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7C90" w14:textId="77777777" w:rsidR="0086045C" w:rsidRDefault="0086045C" w:rsidP="00B9378C">
      <w:pPr>
        <w:spacing w:line="240" w:lineRule="auto"/>
        <w:ind w:right="-286"/>
        <w:jc w:val="center"/>
        <w:rPr>
          <w:rFonts w:ascii="Arial" w:hAnsi="Arial" w:cs="Arial"/>
          <w:sz w:val="28"/>
          <w:szCs w:val="28"/>
        </w:rPr>
      </w:pPr>
    </w:p>
    <w:p w14:paraId="019F5E48" w14:textId="77777777"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ab/>
      </w:r>
    </w:p>
    <w:p w14:paraId="59F0ABF3" w14:textId="4FE91A75"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 xml:space="preserve">Zadanie </w:t>
      </w:r>
      <w:r w:rsidR="001337B1">
        <w:rPr>
          <w:rFonts w:ascii="Arial" w:hAnsi="Arial" w:cs="Arial"/>
          <w:sz w:val="28"/>
          <w:szCs w:val="28"/>
        </w:rPr>
        <w:t>01</w:t>
      </w:r>
      <w:r w:rsidR="002D52B3">
        <w:rPr>
          <w:rFonts w:ascii="Arial" w:hAnsi="Arial" w:cs="Arial"/>
          <w:sz w:val="28"/>
          <w:szCs w:val="28"/>
        </w:rPr>
        <w:t>9</w:t>
      </w:r>
      <w:r w:rsidR="009B632B">
        <w:rPr>
          <w:rFonts w:ascii="Arial" w:hAnsi="Arial" w:cs="Arial"/>
          <w:sz w:val="28"/>
          <w:szCs w:val="28"/>
        </w:rPr>
        <w:t>36</w:t>
      </w:r>
      <w:r w:rsidR="002074FA">
        <w:rPr>
          <w:rFonts w:ascii="Arial" w:hAnsi="Arial" w:cs="Arial"/>
          <w:sz w:val="28"/>
          <w:szCs w:val="28"/>
        </w:rPr>
        <w:t xml:space="preserve"> </w:t>
      </w:r>
      <w:r>
        <w:rPr>
          <w:rFonts w:ascii="Arial" w:hAnsi="Arial" w:cs="Arial"/>
          <w:sz w:val="28"/>
          <w:szCs w:val="28"/>
        </w:rPr>
        <w:t xml:space="preserve">Sprawa </w:t>
      </w:r>
      <w:r w:rsidR="001337B1">
        <w:rPr>
          <w:rFonts w:ascii="Arial" w:hAnsi="Arial" w:cs="Arial"/>
          <w:sz w:val="28"/>
          <w:szCs w:val="28"/>
        </w:rPr>
        <w:t>……………………</w:t>
      </w:r>
    </w:p>
    <w:p w14:paraId="0101612C" w14:textId="77777777" w:rsidR="0086045C" w:rsidRDefault="0086045C" w:rsidP="00B9378C">
      <w:pPr>
        <w:spacing w:line="240" w:lineRule="auto"/>
        <w:ind w:right="-286"/>
        <w:jc w:val="center"/>
        <w:rPr>
          <w:rFonts w:ascii="Arial" w:hAnsi="Arial" w:cs="Arial"/>
          <w:sz w:val="28"/>
          <w:szCs w:val="28"/>
        </w:rPr>
      </w:pPr>
    </w:p>
    <w:p w14:paraId="2CF99666" w14:textId="77777777" w:rsidR="0086045C" w:rsidRDefault="0086045C" w:rsidP="00B9378C">
      <w:pPr>
        <w:spacing w:line="240" w:lineRule="auto"/>
        <w:ind w:right="-286"/>
        <w:jc w:val="center"/>
        <w:rPr>
          <w:rFonts w:ascii="Arial" w:hAnsi="Arial" w:cs="Arial"/>
          <w:sz w:val="28"/>
          <w:szCs w:val="28"/>
        </w:rPr>
      </w:pPr>
    </w:p>
    <w:p w14:paraId="7E0B907B" w14:textId="77777777" w:rsidR="0086045C" w:rsidRDefault="0086045C" w:rsidP="00B9378C">
      <w:pPr>
        <w:spacing w:line="240" w:lineRule="auto"/>
        <w:ind w:right="-286"/>
        <w:jc w:val="center"/>
        <w:rPr>
          <w:rFonts w:ascii="Arial" w:hAnsi="Arial" w:cs="Arial"/>
          <w:b/>
          <w:sz w:val="28"/>
          <w:szCs w:val="28"/>
        </w:rPr>
      </w:pPr>
      <w:r w:rsidRPr="00716E6F">
        <w:rPr>
          <w:rFonts w:ascii="Arial" w:hAnsi="Arial" w:cs="Arial"/>
          <w:b/>
          <w:sz w:val="28"/>
          <w:szCs w:val="28"/>
        </w:rPr>
        <w:t>UMOWA</w:t>
      </w:r>
    </w:p>
    <w:p w14:paraId="1CB2CAB1" w14:textId="77777777" w:rsidR="0086045C" w:rsidRPr="00716E6F" w:rsidRDefault="0086045C" w:rsidP="00B9378C">
      <w:pPr>
        <w:spacing w:line="240" w:lineRule="auto"/>
        <w:ind w:right="-286"/>
        <w:jc w:val="center"/>
        <w:rPr>
          <w:rFonts w:ascii="Arial" w:hAnsi="Arial" w:cs="Arial"/>
          <w:b/>
          <w:sz w:val="28"/>
          <w:szCs w:val="28"/>
        </w:rPr>
      </w:pPr>
    </w:p>
    <w:p w14:paraId="121697E2" w14:textId="591F1572" w:rsidR="0086045C" w:rsidRDefault="003905CF" w:rsidP="00B9378C">
      <w:pPr>
        <w:spacing w:line="240" w:lineRule="auto"/>
        <w:ind w:right="-286"/>
        <w:jc w:val="center"/>
        <w:rPr>
          <w:rFonts w:ascii="Arial" w:hAnsi="Arial" w:cs="Arial"/>
          <w:sz w:val="28"/>
          <w:szCs w:val="28"/>
        </w:rPr>
      </w:pPr>
      <w:r>
        <w:rPr>
          <w:rFonts w:ascii="Arial" w:hAnsi="Arial" w:cs="Arial"/>
          <w:sz w:val="28"/>
          <w:szCs w:val="28"/>
        </w:rPr>
        <w:t>NR …./003/202</w:t>
      </w:r>
      <w:r w:rsidR="009B632B">
        <w:rPr>
          <w:rFonts w:ascii="Arial" w:hAnsi="Arial" w:cs="Arial"/>
          <w:sz w:val="28"/>
          <w:szCs w:val="28"/>
        </w:rPr>
        <w:t>6</w:t>
      </w:r>
      <w:r>
        <w:rPr>
          <w:rFonts w:ascii="Arial" w:hAnsi="Arial" w:cs="Arial"/>
          <w:sz w:val="28"/>
          <w:szCs w:val="28"/>
        </w:rPr>
        <w:t>/01</w:t>
      </w:r>
      <w:r w:rsidR="002D52B3">
        <w:rPr>
          <w:rFonts w:ascii="Arial" w:hAnsi="Arial" w:cs="Arial"/>
          <w:sz w:val="28"/>
          <w:szCs w:val="28"/>
        </w:rPr>
        <w:t>9</w:t>
      </w:r>
      <w:r w:rsidR="009B632B">
        <w:rPr>
          <w:rFonts w:ascii="Arial" w:hAnsi="Arial" w:cs="Arial"/>
          <w:sz w:val="28"/>
          <w:szCs w:val="28"/>
        </w:rPr>
        <w:t>36</w:t>
      </w:r>
      <w:r w:rsidR="00E54354">
        <w:rPr>
          <w:rFonts w:ascii="Arial" w:hAnsi="Arial" w:cs="Arial"/>
          <w:sz w:val="28"/>
          <w:szCs w:val="28"/>
        </w:rPr>
        <w:t>/</w:t>
      </w:r>
      <w:r w:rsidR="00A6656A">
        <w:rPr>
          <w:rFonts w:ascii="Arial" w:hAnsi="Arial" w:cs="Arial"/>
          <w:sz w:val="28"/>
          <w:szCs w:val="28"/>
        </w:rPr>
        <w:t>PI/DT/</w:t>
      </w:r>
      <w:r w:rsidR="00E54354">
        <w:rPr>
          <w:rFonts w:ascii="Arial" w:hAnsi="Arial" w:cs="Arial"/>
          <w:sz w:val="28"/>
          <w:szCs w:val="28"/>
        </w:rPr>
        <w:t>NA</w:t>
      </w:r>
    </w:p>
    <w:p w14:paraId="07CD79B2" w14:textId="77777777" w:rsidR="0086045C" w:rsidRDefault="0086045C" w:rsidP="00B9378C">
      <w:pPr>
        <w:spacing w:line="240" w:lineRule="auto"/>
        <w:ind w:right="-286"/>
        <w:jc w:val="center"/>
        <w:rPr>
          <w:rFonts w:ascii="Arial" w:hAnsi="Arial" w:cs="Arial"/>
          <w:sz w:val="28"/>
          <w:szCs w:val="28"/>
        </w:rPr>
      </w:pPr>
    </w:p>
    <w:p w14:paraId="70C244CE" w14:textId="77777777" w:rsidR="0086045C" w:rsidRDefault="0086045C" w:rsidP="00B9378C">
      <w:pPr>
        <w:spacing w:line="240" w:lineRule="auto"/>
        <w:ind w:right="-286"/>
        <w:jc w:val="center"/>
        <w:rPr>
          <w:rFonts w:ascii="Arial" w:hAnsi="Arial" w:cs="Arial"/>
          <w:sz w:val="28"/>
          <w:szCs w:val="28"/>
        </w:rPr>
      </w:pPr>
    </w:p>
    <w:p w14:paraId="67D673F1" w14:textId="77777777" w:rsidR="0086045C" w:rsidRDefault="0086045C" w:rsidP="00B9378C">
      <w:pPr>
        <w:spacing w:line="240" w:lineRule="auto"/>
        <w:ind w:right="-286"/>
        <w:jc w:val="center"/>
        <w:rPr>
          <w:rFonts w:ascii="Arial" w:hAnsi="Arial" w:cs="Arial"/>
          <w:sz w:val="28"/>
          <w:szCs w:val="28"/>
        </w:rPr>
      </w:pPr>
    </w:p>
    <w:p w14:paraId="292ACDFA" w14:textId="77777777" w:rsidR="0086045C" w:rsidRDefault="0086045C" w:rsidP="00B9378C">
      <w:pPr>
        <w:spacing w:line="240" w:lineRule="auto"/>
        <w:ind w:right="-286"/>
        <w:jc w:val="center"/>
        <w:rPr>
          <w:rFonts w:ascii="Arial" w:hAnsi="Arial" w:cs="Arial"/>
          <w:sz w:val="28"/>
          <w:szCs w:val="28"/>
        </w:rPr>
      </w:pPr>
      <w:r w:rsidRPr="00637035">
        <w:rPr>
          <w:rFonts w:ascii="Arial" w:hAnsi="Arial" w:cs="Arial"/>
          <w:noProof/>
        </w:rPr>
        <w:drawing>
          <wp:inline distT="0" distB="0" distL="0" distR="0" wp14:anchorId="1EF9D5BC" wp14:editId="71893D40">
            <wp:extent cx="2582421" cy="3101009"/>
            <wp:effectExtent l="0" t="0" r="8890" b="4445"/>
            <wp:docPr id="4" name="Obraz 4"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6A2CB919" w14:textId="77777777" w:rsidR="0086045C" w:rsidRDefault="0086045C" w:rsidP="00B9378C">
      <w:pPr>
        <w:spacing w:line="240" w:lineRule="auto"/>
        <w:ind w:right="-286"/>
        <w:jc w:val="center"/>
        <w:rPr>
          <w:rFonts w:ascii="Arial" w:hAnsi="Arial" w:cs="Arial"/>
          <w:sz w:val="28"/>
          <w:szCs w:val="28"/>
        </w:rPr>
      </w:pPr>
    </w:p>
    <w:p w14:paraId="50C5E6A6" w14:textId="77777777" w:rsidR="0086045C" w:rsidRDefault="0086045C" w:rsidP="00B9378C">
      <w:pPr>
        <w:spacing w:line="240" w:lineRule="auto"/>
        <w:ind w:right="-286"/>
        <w:jc w:val="center"/>
        <w:rPr>
          <w:rFonts w:ascii="Arial" w:hAnsi="Arial" w:cs="Arial"/>
          <w:sz w:val="28"/>
          <w:szCs w:val="28"/>
        </w:rPr>
      </w:pPr>
    </w:p>
    <w:p w14:paraId="532E3DBA" w14:textId="77777777" w:rsidR="0086045C" w:rsidRDefault="0086045C" w:rsidP="00B9378C">
      <w:pPr>
        <w:spacing w:line="240" w:lineRule="auto"/>
        <w:ind w:right="-286"/>
        <w:jc w:val="center"/>
        <w:rPr>
          <w:rFonts w:ascii="Arial" w:hAnsi="Arial" w:cs="Arial"/>
          <w:sz w:val="28"/>
          <w:szCs w:val="28"/>
        </w:rPr>
      </w:pPr>
    </w:p>
    <w:p w14:paraId="3002F717" w14:textId="77777777" w:rsidR="0086045C" w:rsidRDefault="0086045C" w:rsidP="00B9378C">
      <w:pPr>
        <w:spacing w:line="240" w:lineRule="auto"/>
        <w:ind w:right="-286"/>
        <w:jc w:val="center"/>
        <w:rPr>
          <w:rFonts w:ascii="Arial" w:hAnsi="Arial" w:cs="Arial"/>
          <w:sz w:val="28"/>
          <w:szCs w:val="28"/>
        </w:rPr>
      </w:pPr>
    </w:p>
    <w:p w14:paraId="7CCE041E" w14:textId="77777777" w:rsidR="0086045C" w:rsidRDefault="0086045C" w:rsidP="00B9378C">
      <w:pPr>
        <w:spacing w:line="240" w:lineRule="auto"/>
        <w:ind w:right="-286"/>
        <w:jc w:val="center"/>
        <w:rPr>
          <w:rFonts w:ascii="Arial" w:hAnsi="Arial" w:cs="Arial"/>
          <w:sz w:val="28"/>
          <w:szCs w:val="28"/>
        </w:rPr>
      </w:pPr>
    </w:p>
    <w:p w14:paraId="06810024" w14:textId="77777777" w:rsidR="0086045C" w:rsidRDefault="0086045C" w:rsidP="00B9378C">
      <w:pPr>
        <w:spacing w:line="240" w:lineRule="auto"/>
        <w:ind w:right="-286"/>
        <w:jc w:val="center"/>
        <w:rPr>
          <w:rFonts w:ascii="Arial" w:hAnsi="Arial" w:cs="Arial"/>
          <w:sz w:val="28"/>
          <w:szCs w:val="28"/>
        </w:rPr>
      </w:pPr>
    </w:p>
    <w:p w14:paraId="1DEF27B1" w14:textId="4903CC52" w:rsidR="0086045C" w:rsidRDefault="00192575" w:rsidP="00B9378C">
      <w:pPr>
        <w:spacing w:line="240" w:lineRule="auto"/>
        <w:ind w:right="-286"/>
        <w:jc w:val="center"/>
        <w:rPr>
          <w:rFonts w:ascii="Arial" w:hAnsi="Arial" w:cs="Arial"/>
          <w:sz w:val="28"/>
          <w:szCs w:val="28"/>
        </w:rPr>
      </w:pPr>
      <w:r>
        <w:rPr>
          <w:rFonts w:ascii="Arial" w:hAnsi="Arial" w:cs="Arial"/>
          <w:sz w:val="28"/>
          <w:szCs w:val="28"/>
        </w:rPr>
        <w:t xml:space="preserve">Data rozpoczęcia: </w:t>
      </w:r>
      <w:r w:rsidR="001337B1">
        <w:rPr>
          <w:rFonts w:ascii="Arial" w:hAnsi="Arial" w:cs="Arial"/>
          <w:sz w:val="28"/>
          <w:szCs w:val="28"/>
        </w:rPr>
        <w:t>…………………………</w:t>
      </w:r>
    </w:p>
    <w:p w14:paraId="7AD27721" w14:textId="77777777" w:rsidR="0086045C" w:rsidRDefault="0086045C" w:rsidP="00B9378C">
      <w:pPr>
        <w:spacing w:line="240" w:lineRule="auto"/>
        <w:ind w:right="-286"/>
        <w:jc w:val="center"/>
        <w:rPr>
          <w:rFonts w:ascii="Arial" w:hAnsi="Arial" w:cs="Arial"/>
          <w:sz w:val="28"/>
          <w:szCs w:val="28"/>
        </w:rPr>
      </w:pPr>
    </w:p>
    <w:p w14:paraId="77313847" w14:textId="77777777"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Planowa data zakończenia …………………………….</w:t>
      </w:r>
    </w:p>
    <w:p w14:paraId="3648EF69" w14:textId="77777777" w:rsidR="0086045C" w:rsidRDefault="0086045C" w:rsidP="00B9378C">
      <w:pPr>
        <w:spacing w:line="240" w:lineRule="auto"/>
        <w:ind w:right="-286"/>
        <w:jc w:val="center"/>
        <w:rPr>
          <w:rFonts w:ascii="Arial" w:hAnsi="Arial" w:cs="Arial"/>
          <w:sz w:val="28"/>
          <w:szCs w:val="28"/>
        </w:rPr>
      </w:pPr>
    </w:p>
    <w:p w14:paraId="27154D1D" w14:textId="77777777" w:rsidR="0086045C" w:rsidRDefault="0086045C" w:rsidP="00B9378C">
      <w:pPr>
        <w:spacing w:line="240" w:lineRule="auto"/>
        <w:ind w:right="-286"/>
        <w:jc w:val="center"/>
        <w:rPr>
          <w:rFonts w:ascii="Arial" w:hAnsi="Arial" w:cs="Arial"/>
          <w:sz w:val="28"/>
          <w:szCs w:val="28"/>
        </w:rPr>
      </w:pPr>
    </w:p>
    <w:p w14:paraId="773C0D53" w14:textId="77777777" w:rsidR="0086045C" w:rsidRDefault="0086045C" w:rsidP="00B9378C">
      <w:pPr>
        <w:spacing w:line="240" w:lineRule="auto"/>
        <w:ind w:right="-286"/>
        <w:jc w:val="center"/>
        <w:rPr>
          <w:rFonts w:ascii="Arial" w:hAnsi="Arial" w:cs="Arial"/>
          <w:sz w:val="28"/>
          <w:szCs w:val="28"/>
        </w:rPr>
      </w:pPr>
    </w:p>
    <w:p w14:paraId="55D82768" w14:textId="77777777" w:rsidR="0086045C" w:rsidRDefault="0086045C" w:rsidP="00B9378C">
      <w:pPr>
        <w:spacing w:line="240" w:lineRule="auto"/>
        <w:ind w:right="-286"/>
        <w:jc w:val="center"/>
        <w:rPr>
          <w:rFonts w:ascii="Arial" w:hAnsi="Arial" w:cs="Arial"/>
          <w:sz w:val="28"/>
          <w:szCs w:val="28"/>
        </w:rPr>
      </w:pPr>
    </w:p>
    <w:p w14:paraId="606C9D2B" w14:textId="77777777" w:rsidR="0086045C" w:rsidRDefault="0086045C" w:rsidP="00B9378C">
      <w:pPr>
        <w:spacing w:line="240" w:lineRule="auto"/>
        <w:ind w:right="-286"/>
        <w:jc w:val="center"/>
        <w:rPr>
          <w:rFonts w:ascii="Arial" w:hAnsi="Arial" w:cs="Arial"/>
          <w:sz w:val="28"/>
          <w:szCs w:val="28"/>
        </w:rPr>
      </w:pPr>
    </w:p>
    <w:p w14:paraId="41D65309" w14:textId="77777777" w:rsidR="0086045C" w:rsidRDefault="0086045C" w:rsidP="00B9378C">
      <w:pPr>
        <w:spacing w:line="240" w:lineRule="auto"/>
        <w:ind w:right="-286"/>
        <w:jc w:val="center"/>
        <w:rPr>
          <w:rFonts w:ascii="Arial" w:hAnsi="Arial" w:cs="Arial"/>
          <w:sz w:val="28"/>
          <w:szCs w:val="28"/>
        </w:rPr>
      </w:pPr>
    </w:p>
    <w:p w14:paraId="563C66FF" w14:textId="77777777" w:rsidR="0086045C" w:rsidRDefault="0086045C" w:rsidP="00B9378C">
      <w:pPr>
        <w:spacing w:line="240" w:lineRule="auto"/>
        <w:ind w:right="-286"/>
        <w:jc w:val="center"/>
        <w:rPr>
          <w:rFonts w:ascii="Arial" w:hAnsi="Arial" w:cs="Arial"/>
          <w:sz w:val="28"/>
          <w:szCs w:val="28"/>
        </w:rPr>
      </w:pPr>
    </w:p>
    <w:p w14:paraId="66481F99" w14:textId="77777777" w:rsidR="0086045C" w:rsidRDefault="0086045C" w:rsidP="00B9378C">
      <w:pPr>
        <w:spacing w:line="240" w:lineRule="auto"/>
        <w:ind w:right="-286"/>
        <w:jc w:val="center"/>
        <w:rPr>
          <w:rFonts w:ascii="Arial" w:hAnsi="Arial" w:cs="Arial"/>
          <w:sz w:val="28"/>
          <w:szCs w:val="28"/>
        </w:rPr>
      </w:pPr>
    </w:p>
    <w:p w14:paraId="77F11E0D" w14:textId="77777777" w:rsidR="0086045C" w:rsidRDefault="0086045C" w:rsidP="00B9378C">
      <w:pPr>
        <w:spacing w:line="240" w:lineRule="auto"/>
        <w:ind w:right="-286"/>
        <w:jc w:val="center"/>
        <w:rPr>
          <w:rFonts w:ascii="Arial" w:hAnsi="Arial" w:cs="Arial"/>
          <w:sz w:val="28"/>
          <w:szCs w:val="28"/>
        </w:rPr>
      </w:pPr>
    </w:p>
    <w:p w14:paraId="781AC105" w14:textId="77777777" w:rsidR="0086045C" w:rsidRDefault="0086045C" w:rsidP="00B9378C">
      <w:pPr>
        <w:spacing w:line="240" w:lineRule="auto"/>
        <w:ind w:right="-286"/>
        <w:jc w:val="center"/>
        <w:rPr>
          <w:rFonts w:ascii="Arial" w:hAnsi="Arial" w:cs="Arial"/>
          <w:sz w:val="28"/>
          <w:szCs w:val="28"/>
        </w:rPr>
      </w:pPr>
    </w:p>
    <w:p w14:paraId="356BD707" w14:textId="77777777" w:rsidR="0086045C" w:rsidRDefault="0086045C" w:rsidP="00B9378C">
      <w:pPr>
        <w:spacing w:line="240" w:lineRule="auto"/>
        <w:ind w:right="-286"/>
        <w:jc w:val="center"/>
        <w:rPr>
          <w:rFonts w:ascii="Arial" w:hAnsi="Arial" w:cs="Arial"/>
          <w:sz w:val="28"/>
          <w:szCs w:val="28"/>
        </w:rPr>
      </w:pPr>
    </w:p>
    <w:p w14:paraId="0524E4EA" w14:textId="77777777" w:rsidR="0086045C" w:rsidRDefault="0086045C" w:rsidP="00B9378C">
      <w:pPr>
        <w:spacing w:line="240" w:lineRule="auto"/>
        <w:ind w:right="-286"/>
        <w:jc w:val="center"/>
        <w:rPr>
          <w:rFonts w:ascii="Arial" w:hAnsi="Arial" w:cs="Arial"/>
          <w:sz w:val="28"/>
          <w:szCs w:val="28"/>
        </w:rPr>
      </w:pPr>
    </w:p>
    <w:p w14:paraId="5745971C" w14:textId="77777777" w:rsidR="0086045C" w:rsidRDefault="0086045C" w:rsidP="00B9378C">
      <w:pPr>
        <w:spacing w:line="240" w:lineRule="auto"/>
        <w:ind w:right="-286"/>
        <w:jc w:val="center"/>
        <w:rPr>
          <w:rFonts w:ascii="Arial" w:hAnsi="Arial" w:cs="Arial"/>
          <w:sz w:val="28"/>
          <w:szCs w:val="28"/>
        </w:rPr>
      </w:pPr>
    </w:p>
    <w:p w14:paraId="23C2FEEA" w14:textId="77777777" w:rsidR="0086045C" w:rsidRDefault="0086045C" w:rsidP="00B9378C">
      <w:pPr>
        <w:spacing w:line="240" w:lineRule="auto"/>
        <w:ind w:right="-286"/>
        <w:jc w:val="center"/>
        <w:rPr>
          <w:rFonts w:ascii="Arial" w:hAnsi="Arial" w:cs="Arial"/>
          <w:sz w:val="28"/>
          <w:szCs w:val="28"/>
        </w:rPr>
      </w:pPr>
    </w:p>
    <w:p w14:paraId="28F3BDE7" w14:textId="77777777" w:rsidR="009D48CD" w:rsidRPr="007968CB" w:rsidRDefault="009D48CD" w:rsidP="00B9378C">
      <w:pPr>
        <w:spacing w:line="240" w:lineRule="auto"/>
        <w:ind w:right="-284"/>
        <w:jc w:val="center"/>
        <w:rPr>
          <w:rFonts w:ascii="Arial" w:hAnsi="Arial" w:cs="Arial"/>
          <w:b/>
          <w:sz w:val="32"/>
          <w:szCs w:val="32"/>
        </w:rPr>
      </w:pPr>
      <w:r w:rsidRPr="007968CB">
        <w:rPr>
          <w:rFonts w:ascii="Arial" w:hAnsi="Arial" w:cs="Arial"/>
          <w:b/>
          <w:sz w:val="32"/>
          <w:szCs w:val="32"/>
        </w:rPr>
        <w:t>Spis treści</w:t>
      </w:r>
    </w:p>
    <w:p w14:paraId="29C90CD4" w14:textId="77777777" w:rsidR="009D48CD" w:rsidRPr="007968CB" w:rsidRDefault="009D48CD" w:rsidP="00A71B77">
      <w:pPr>
        <w:spacing w:after="120" w:line="276" w:lineRule="auto"/>
        <w:ind w:right="-284"/>
        <w:jc w:val="center"/>
        <w:rPr>
          <w:rFonts w:ascii="Arial" w:hAnsi="Arial" w:cs="Arial"/>
          <w:b/>
        </w:rPr>
      </w:pPr>
      <w:r w:rsidRPr="007968CB">
        <w:rPr>
          <w:rFonts w:ascii="Arial" w:hAnsi="Arial" w:cs="Arial"/>
          <w:b/>
        </w:rPr>
        <w:t>Definicje</w:t>
      </w:r>
      <w:r w:rsidRPr="007968CB">
        <w:rPr>
          <w:rFonts w:ascii="Arial" w:hAnsi="Arial" w:cs="Arial"/>
        </w:rPr>
        <w:t>………………………………</w:t>
      </w:r>
      <w:r>
        <w:rPr>
          <w:rFonts w:ascii="Arial" w:hAnsi="Arial" w:cs="Arial"/>
        </w:rPr>
        <w:t>………………………………………………………4</w:t>
      </w:r>
    </w:p>
    <w:p w14:paraId="20FDE68D" w14:textId="57ED844A"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1 </w:t>
      </w:r>
      <w:r w:rsidRPr="00DD7B37">
        <w:rPr>
          <w:rFonts w:ascii="Arial" w:hAnsi="Arial" w:cs="Arial"/>
          <w:b/>
        </w:rPr>
        <w:t>Przedmiot umowy</w:t>
      </w:r>
      <w:r>
        <w:rPr>
          <w:rFonts w:ascii="Arial" w:hAnsi="Arial" w:cs="Arial"/>
        </w:rPr>
        <w:t>………………………….…………………………………………..</w:t>
      </w:r>
      <w:r w:rsidR="00D030DE">
        <w:rPr>
          <w:rFonts w:ascii="Arial" w:hAnsi="Arial" w:cs="Arial"/>
        </w:rPr>
        <w:t>6</w:t>
      </w:r>
    </w:p>
    <w:p w14:paraId="47827847" w14:textId="45DA1DD7"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2 </w:t>
      </w:r>
      <w:r w:rsidRPr="00FD539A">
        <w:rPr>
          <w:rFonts w:ascii="Arial" w:hAnsi="Arial" w:cs="Arial"/>
          <w:b/>
        </w:rPr>
        <w:t>Termin wykonania</w:t>
      </w:r>
      <w:r w:rsidR="00290868">
        <w:rPr>
          <w:rFonts w:ascii="Arial" w:hAnsi="Arial" w:cs="Arial"/>
        </w:rPr>
        <w:t>…………………………………………………………………….1</w:t>
      </w:r>
      <w:r w:rsidR="00D030DE">
        <w:rPr>
          <w:rFonts w:ascii="Arial" w:hAnsi="Arial" w:cs="Arial"/>
        </w:rPr>
        <w:t>5</w:t>
      </w:r>
    </w:p>
    <w:p w14:paraId="37CED286" w14:textId="6AC88B07" w:rsidR="009C46D3" w:rsidRDefault="009C46D3"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3 </w:t>
      </w:r>
      <w:r w:rsidRPr="009A16F7">
        <w:rPr>
          <w:rFonts w:ascii="Arial" w:hAnsi="Arial" w:cs="Arial"/>
          <w:b/>
        </w:rPr>
        <w:t>Wynagrodzenie Wykonawcy i warunki płatności</w:t>
      </w:r>
      <w:r>
        <w:rPr>
          <w:rFonts w:ascii="Arial" w:hAnsi="Arial" w:cs="Arial"/>
        </w:rPr>
        <w:t>………….……………………1</w:t>
      </w:r>
      <w:r w:rsidR="00D030DE">
        <w:rPr>
          <w:rFonts w:ascii="Arial" w:hAnsi="Arial" w:cs="Arial"/>
        </w:rPr>
        <w:t>7</w:t>
      </w:r>
    </w:p>
    <w:p w14:paraId="7DDDC819" w14:textId="4FB4DBE1" w:rsidR="009C46D3" w:rsidRDefault="009C46D3" w:rsidP="00A71B77">
      <w:pPr>
        <w:spacing w:after="120" w:line="276" w:lineRule="auto"/>
        <w:ind w:right="-284"/>
        <w:rPr>
          <w:rFonts w:ascii="Arial" w:hAnsi="Arial" w:cs="Arial"/>
          <w:sz w:val="28"/>
          <w:szCs w:val="28"/>
        </w:rPr>
      </w:pPr>
      <w:r w:rsidRPr="00EE6152">
        <w:rPr>
          <w:rFonts w:ascii="Arial" w:hAnsi="Arial" w:cs="Arial"/>
        </w:rPr>
        <w:t>§</w:t>
      </w:r>
      <w:r>
        <w:rPr>
          <w:rFonts w:ascii="Arial" w:hAnsi="Arial" w:cs="Arial"/>
        </w:rPr>
        <w:t xml:space="preserve"> 3a </w:t>
      </w:r>
      <w:r>
        <w:rPr>
          <w:rFonts w:ascii="Arial" w:hAnsi="Arial" w:cs="Arial"/>
          <w:b/>
        </w:rPr>
        <w:t xml:space="preserve">Waloryzacja </w:t>
      </w:r>
      <w:r>
        <w:rPr>
          <w:rFonts w:ascii="Arial" w:hAnsi="Arial" w:cs="Arial"/>
        </w:rPr>
        <w:t>………….………………………………………………………………</w:t>
      </w:r>
      <w:r w:rsidR="00D030DE">
        <w:rPr>
          <w:rFonts w:ascii="Arial" w:hAnsi="Arial" w:cs="Arial"/>
        </w:rPr>
        <w:t>20</w:t>
      </w:r>
    </w:p>
    <w:p w14:paraId="6FD652ED" w14:textId="26835DB6"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4 </w:t>
      </w:r>
      <w:r w:rsidRPr="009A16F7">
        <w:rPr>
          <w:rFonts w:ascii="Arial" w:hAnsi="Arial" w:cs="Arial"/>
          <w:b/>
        </w:rPr>
        <w:t>Kary umowne</w:t>
      </w:r>
      <w:r w:rsidR="00290868">
        <w:rPr>
          <w:rFonts w:ascii="Arial" w:hAnsi="Arial" w:cs="Arial"/>
        </w:rPr>
        <w:t>………….………………………………………………………………</w:t>
      </w:r>
      <w:r w:rsidR="009C46D3">
        <w:rPr>
          <w:rFonts w:ascii="Arial" w:hAnsi="Arial" w:cs="Arial"/>
        </w:rPr>
        <w:t>2</w:t>
      </w:r>
      <w:r w:rsidR="00D030DE">
        <w:rPr>
          <w:rFonts w:ascii="Arial" w:hAnsi="Arial" w:cs="Arial"/>
        </w:rPr>
        <w:t>1</w:t>
      </w:r>
    </w:p>
    <w:p w14:paraId="0C383B92" w14:textId="384E4FEF"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5 </w:t>
      </w:r>
      <w:r w:rsidRPr="00E165AC">
        <w:rPr>
          <w:rFonts w:ascii="Arial" w:hAnsi="Arial" w:cs="Arial"/>
          <w:b/>
        </w:rPr>
        <w:t>Zabezpieczenie należytego wykonania umowy</w:t>
      </w:r>
      <w:r w:rsidR="00290868">
        <w:rPr>
          <w:rFonts w:ascii="Arial" w:hAnsi="Arial" w:cs="Arial"/>
        </w:rPr>
        <w:t>…………………………..……..</w:t>
      </w:r>
      <w:r w:rsidR="009C46D3">
        <w:rPr>
          <w:rFonts w:ascii="Arial" w:hAnsi="Arial" w:cs="Arial"/>
        </w:rPr>
        <w:t>2</w:t>
      </w:r>
      <w:r w:rsidR="00D030DE">
        <w:rPr>
          <w:rFonts w:ascii="Arial" w:hAnsi="Arial" w:cs="Arial"/>
        </w:rPr>
        <w:t>3</w:t>
      </w:r>
    </w:p>
    <w:p w14:paraId="6452120D" w14:textId="7F5E4784"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6 </w:t>
      </w:r>
      <w:r w:rsidRPr="00E165AC">
        <w:rPr>
          <w:rFonts w:ascii="Arial" w:hAnsi="Arial" w:cs="Arial"/>
          <w:b/>
        </w:rPr>
        <w:t>Koordynacja przedmiotu umowy</w:t>
      </w:r>
      <w:r>
        <w:rPr>
          <w:rFonts w:ascii="Arial" w:hAnsi="Arial" w:cs="Arial"/>
        </w:rPr>
        <w:t>…………………………………………………..2</w:t>
      </w:r>
      <w:r w:rsidR="00D030DE">
        <w:rPr>
          <w:rFonts w:ascii="Arial" w:hAnsi="Arial" w:cs="Arial"/>
        </w:rPr>
        <w:t>5</w:t>
      </w:r>
    </w:p>
    <w:p w14:paraId="3B8B5789" w14:textId="25D94A9B"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7 </w:t>
      </w:r>
      <w:r w:rsidRPr="00E165AC">
        <w:rPr>
          <w:rFonts w:ascii="Arial" w:hAnsi="Arial" w:cs="Arial"/>
          <w:b/>
        </w:rPr>
        <w:t>Powołanie podwykonawcy</w:t>
      </w:r>
      <w:r w:rsidR="009C46D3">
        <w:rPr>
          <w:rFonts w:ascii="Arial" w:hAnsi="Arial" w:cs="Arial"/>
        </w:rPr>
        <w:t>…………………………………………………...……..2</w:t>
      </w:r>
      <w:r w:rsidR="00D030DE">
        <w:rPr>
          <w:rFonts w:ascii="Arial" w:hAnsi="Arial" w:cs="Arial"/>
        </w:rPr>
        <w:t>5</w:t>
      </w:r>
    </w:p>
    <w:p w14:paraId="6BAA024D" w14:textId="237B9760"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8 </w:t>
      </w:r>
      <w:r w:rsidRPr="00E165AC">
        <w:rPr>
          <w:rFonts w:ascii="Arial" w:hAnsi="Arial" w:cs="Arial"/>
          <w:b/>
        </w:rPr>
        <w:t>Warunki szczególne Prawa autorskie</w:t>
      </w:r>
      <w:r w:rsidR="009C46D3">
        <w:rPr>
          <w:rFonts w:ascii="Arial" w:hAnsi="Arial" w:cs="Arial"/>
        </w:rPr>
        <w:t>……………………………………...…..…2</w:t>
      </w:r>
      <w:r w:rsidR="00D030DE">
        <w:rPr>
          <w:rFonts w:ascii="Arial" w:hAnsi="Arial" w:cs="Arial"/>
        </w:rPr>
        <w:t>6</w:t>
      </w:r>
    </w:p>
    <w:p w14:paraId="74273483" w14:textId="495E318B"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9 </w:t>
      </w:r>
      <w:r w:rsidRPr="00E165AC">
        <w:rPr>
          <w:rFonts w:ascii="Arial" w:hAnsi="Arial" w:cs="Arial"/>
          <w:b/>
        </w:rPr>
        <w:t>Ochrona informacji</w:t>
      </w:r>
      <w:r w:rsidR="009C46D3">
        <w:rPr>
          <w:rFonts w:ascii="Arial" w:hAnsi="Arial" w:cs="Arial"/>
        </w:rPr>
        <w:t>…………………………………………………………….……..2</w:t>
      </w:r>
      <w:r w:rsidR="00D030DE">
        <w:rPr>
          <w:rFonts w:ascii="Arial" w:hAnsi="Arial" w:cs="Arial"/>
        </w:rPr>
        <w:t>8</w:t>
      </w:r>
    </w:p>
    <w:p w14:paraId="1F167F33" w14:textId="1347038D"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10 </w:t>
      </w:r>
      <w:r w:rsidRPr="00E165AC">
        <w:rPr>
          <w:rFonts w:ascii="Arial" w:hAnsi="Arial" w:cs="Arial"/>
          <w:b/>
        </w:rPr>
        <w:t>Ochrona danych osobowych</w:t>
      </w:r>
      <w:r w:rsidR="009C46D3">
        <w:rPr>
          <w:rFonts w:ascii="Arial" w:hAnsi="Arial" w:cs="Arial"/>
        </w:rPr>
        <w:t>……………………………………………………..2</w:t>
      </w:r>
      <w:r w:rsidR="00D030DE">
        <w:rPr>
          <w:rFonts w:ascii="Arial" w:hAnsi="Arial" w:cs="Arial"/>
        </w:rPr>
        <w:t>9</w:t>
      </w:r>
    </w:p>
    <w:p w14:paraId="3D1A99E0" w14:textId="617FC30D"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11 </w:t>
      </w:r>
      <w:r w:rsidRPr="00E165AC">
        <w:rPr>
          <w:rFonts w:ascii="Arial" w:hAnsi="Arial" w:cs="Arial"/>
          <w:b/>
        </w:rPr>
        <w:t>Zmiana umowy</w:t>
      </w:r>
      <w:r w:rsidR="009C46D3">
        <w:rPr>
          <w:rFonts w:ascii="Arial" w:hAnsi="Arial" w:cs="Arial"/>
        </w:rPr>
        <w:t>……………………………………………..…………………..……</w:t>
      </w:r>
      <w:r w:rsidR="00D030DE">
        <w:rPr>
          <w:rFonts w:ascii="Arial" w:hAnsi="Arial" w:cs="Arial"/>
        </w:rPr>
        <w:t>30</w:t>
      </w:r>
    </w:p>
    <w:p w14:paraId="408DF1C1" w14:textId="0000D9F1"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12 </w:t>
      </w:r>
      <w:r w:rsidRPr="00E165AC">
        <w:rPr>
          <w:rFonts w:ascii="Arial" w:hAnsi="Arial" w:cs="Arial"/>
          <w:b/>
        </w:rPr>
        <w:t>Odstąpienie od umowy</w:t>
      </w:r>
      <w:r w:rsidR="009C46D3">
        <w:rPr>
          <w:rFonts w:ascii="Arial" w:hAnsi="Arial" w:cs="Arial"/>
        </w:rPr>
        <w:t>……………………...……………………………………..3</w:t>
      </w:r>
      <w:r w:rsidR="00D030DE">
        <w:rPr>
          <w:rFonts w:ascii="Arial" w:hAnsi="Arial" w:cs="Arial"/>
        </w:rPr>
        <w:t>2</w:t>
      </w:r>
    </w:p>
    <w:p w14:paraId="2080489D" w14:textId="65DB2A06" w:rsidR="009D48CD" w:rsidRDefault="009D48CD" w:rsidP="00A71B77">
      <w:pPr>
        <w:spacing w:after="120" w:line="276" w:lineRule="auto"/>
        <w:ind w:right="-284"/>
        <w:jc w:val="center"/>
        <w:rPr>
          <w:rFonts w:ascii="Arial" w:hAnsi="Arial" w:cs="Arial"/>
          <w:sz w:val="28"/>
          <w:szCs w:val="28"/>
        </w:rPr>
      </w:pPr>
      <w:r w:rsidRPr="00EE6152">
        <w:rPr>
          <w:rFonts w:ascii="Arial" w:hAnsi="Arial" w:cs="Arial"/>
        </w:rPr>
        <w:t>§</w:t>
      </w:r>
      <w:r>
        <w:rPr>
          <w:rFonts w:ascii="Arial" w:hAnsi="Arial" w:cs="Arial"/>
        </w:rPr>
        <w:t xml:space="preserve"> 13 </w:t>
      </w:r>
      <w:r w:rsidRPr="00F228F4">
        <w:rPr>
          <w:rFonts w:ascii="Arial" w:hAnsi="Arial" w:cs="Arial"/>
          <w:b/>
        </w:rPr>
        <w:t>Postanowienia końcowe</w:t>
      </w:r>
      <w:r w:rsidR="009C46D3">
        <w:rPr>
          <w:rFonts w:ascii="Arial" w:hAnsi="Arial" w:cs="Arial"/>
        </w:rPr>
        <w:t>…………………………………………………………...3</w:t>
      </w:r>
      <w:r w:rsidR="00D030DE">
        <w:rPr>
          <w:rFonts w:ascii="Arial" w:hAnsi="Arial" w:cs="Arial"/>
        </w:rPr>
        <w:t>4</w:t>
      </w:r>
    </w:p>
    <w:p w14:paraId="0ABA2683" w14:textId="77777777" w:rsidR="0086045C" w:rsidRDefault="0086045C" w:rsidP="00B9378C">
      <w:pPr>
        <w:spacing w:line="240" w:lineRule="auto"/>
        <w:ind w:right="-286"/>
        <w:jc w:val="center"/>
        <w:rPr>
          <w:rFonts w:ascii="Arial" w:hAnsi="Arial" w:cs="Arial"/>
          <w:sz w:val="28"/>
          <w:szCs w:val="28"/>
        </w:rPr>
      </w:pPr>
    </w:p>
    <w:p w14:paraId="2264185A" w14:textId="77777777" w:rsidR="0086045C" w:rsidRDefault="0086045C" w:rsidP="00B9378C">
      <w:pPr>
        <w:spacing w:line="240" w:lineRule="auto"/>
        <w:ind w:right="-286"/>
        <w:jc w:val="center"/>
        <w:rPr>
          <w:rFonts w:ascii="Arial" w:hAnsi="Arial" w:cs="Arial"/>
          <w:sz w:val="28"/>
          <w:szCs w:val="28"/>
        </w:rPr>
      </w:pPr>
    </w:p>
    <w:p w14:paraId="75070757" w14:textId="77777777" w:rsidR="0086045C" w:rsidRDefault="0086045C" w:rsidP="00B9378C">
      <w:pPr>
        <w:spacing w:line="240" w:lineRule="auto"/>
        <w:ind w:right="-286"/>
        <w:jc w:val="center"/>
        <w:rPr>
          <w:rFonts w:ascii="Arial" w:hAnsi="Arial" w:cs="Arial"/>
          <w:sz w:val="28"/>
          <w:szCs w:val="28"/>
        </w:rPr>
      </w:pPr>
    </w:p>
    <w:p w14:paraId="29B17BDC" w14:textId="77777777" w:rsidR="0086045C" w:rsidRDefault="0086045C" w:rsidP="00B9378C">
      <w:pPr>
        <w:spacing w:line="240" w:lineRule="auto"/>
        <w:ind w:right="-286"/>
        <w:jc w:val="center"/>
        <w:rPr>
          <w:rFonts w:ascii="Arial" w:hAnsi="Arial" w:cs="Arial"/>
          <w:sz w:val="28"/>
          <w:szCs w:val="28"/>
        </w:rPr>
      </w:pPr>
    </w:p>
    <w:p w14:paraId="18E96617" w14:textId="77777777" w:rsidR="0086045C" w:rsidRDefault="0086045C" w:rsidP="00B9378C">
      <w:pPr>
        <w:spacing w:line="240" w:lineRule="auto"/>
        <w:ind w:right="-286"/>
        <w:jc w:val="center"/>
        <w:rPr>
          <w:rFonts w:ascii="Arial" w:hAnsi="Arial" w:cs="Arial"/>
          <w:sz w:val="28"/>
          <w:szCs w:val="28"/>
        </w:rPr>
      </w:pPr>
    </w:p>
    <w:p w14:paraId="4CFE388D" w14:textId="77777777" w:rsidR="0086045C" w:rsidRDefault="0086045C" w:rsidP="00B9378C">
      <w:pPr>
        <w:spacing w:line="240" w:lineRule="auto"/>
        <w:ind w:right="-286"/>
        <w:jc w:val="center"/>
        <w:rPr>
          <w:rFonts w:ascii="Arial" w:hAnsi="Arial" w:cs="Arial"/>
          <w:sz w:val="28"/>
          <w:szCs w:val="28"/>
        </w:rPr>
      </w:pPr>
    </w:p>
    <w:p w14:paraId="4FCC5BE7" w14:textId="77777777" w:rsidR="0086045C" w:rsidRDefault="0086045C" w:rsidP="00B9378C">
      <w:pPr>
        <w:spacing w:line="240" w:lineRule="auto"/>
        <w:ind w:right="-286"/>
        <w:jc w:val="center"/>
        <w:rPr>
          <w:rFonts w:ascii="Arial" w:hAnsi="Arial" w:cs="Arial"/>
          <w:sz w:val="28"/>
          <w:szCs w:val="28"/>
        </w:rPr>
      </w:pPr>
    </w:p>
    <w:p w14:paraId="6DEE8F39" w14:textId="77777777" w:rsidR="0086045C" w:rsidRDefault="0086045C" w:rsidP="00B9378C">
      <w:pPr>
        <w:spacing w:line="240" w:lineRule="auto"/>
        <w:ind w:right="-286"/>
        <w:jc w:val="center"/>
        <w:rPr>
          <w:rFonts w:ascii="Arial" w:hAnsi="Arial" w:cs="Arial"/>
          <w:sz w:val="28"/>
          <w:szCs w:val="28"/>
        </w:rPr>
      </w:pPr>
    </w:p>
    <w:p w14:paraId="73F96388" w14:textId="77777777" w:rsidR="0086045C" w:rsidRDefault="0086045C" w:rsidP="00B9378C">
      <w:pPr>
        <w:spacing w:line="240" w:lineRule="auto"/>
        <w:ind w:right="-286"/>
        <w:jc w:val="center"/>
        <w:rPr>
          <w:rFonts w:ascii="Arial" w:hAnsi="Arial" w:cs="Arial"/>
          <w:sz w:val="28"/>
          <w:szCs w:val="28"/>
        </w:rPr>
      </w:pPr>
    </w:p>
    <w:p w14:paraId="416C52EA" w14:textId="77777777" w:rsidR="0086045C" w:rsidRDefault="0086045C" w:rsidP="00B9378C">
      <w:pPr>
        <w:spacing w:line="240" w:lineRule="auto"/>
        <w:ind w:right="-286"/>
        <w:jc w:val="center"/>
        <w:rPr>
          <w:rFonts w:ascii="Arial" w:hAnsi="Arial" w:cs="Arial"/>
          <w:sz w:val="28"/>
          <w:szCs w:val="28"/>
        </w:rPr>
      </w:pPr>
    </w:p>
    <w:p w14:paraId="73B5B43F" w14:textId="77777777" w:rsidR="0086045C" w:rsidRDefault="0086045C" w:rsidP="00B9378C">
      <w:pPr>
        <w:spacing w:line="240" w:lineRule="auto"/>
        <w:ind w:right="-286"/>
        <w:jc w:val="center"/>
        <w:rPr>
          <w:rFonts w:ascii="Arial" w:hAnsi="Arial" w:cs="Arial"/>
          <w:sz w:val="28"/>
          <w:szCs w:val="28"/>
        </w:rPr>
      </w:pPr>
    </w:p>
    <w:p w14:paraId="1CD0BB8A" w14:textId="77777777" w:rsidR="0086045C" w:rsidRDefault="0086045C" w:rsidP="00B9378C">
      <w:pPr>
        <w:spacing w:line="240" w:lineRule="auto"/>
        <w:ind w:right="-286"/>
        <w:jc w:val="center"/>
        <w:rPr>
          <w:rFonts w:ascii="Arial" w:hAnsi="Arial" w:cs="Arial"/>
          <w:sz w:val="28"/>
          <w:szCs w:val="28"/>
        </w:rPr>
      </w:pPr>
    </w:p>
    <w:p w14:paraId="0EB77148" w14:textId="77777777" w:rsidR="0086045C" w:rsidRDefault="0086045C" w:rsidP="00B9378C">
      <w:pPr>
        <w:spacing w:line="240" w:lineRule="auto"/>
        <w:ind w:right="-286"/>
        <w:jc w:val="center"/>
        <w:rPr>
          <w:rFonts w:ascii="Arial" w:hAnsi="Arial" w:cs="Arial"/>
          <w:sz w:val="28"/>
          <w:szCs w:val="28"/>
        </w:rPr>
      </w:pPr>
    </w:p>
    <w:p w14:paraId="2E8189F6" w14:textId="77777777" w:rsidR="0086045C" w:rsidRDefault="0086045C" w:rsidP="00B9378C">
      <w:pPr>
        <w:spacing w:line="240" w:lineRule="auto"/>
        <w:ind w:right="-286"/>
        <w:jc w:val="center"/>
        <w:rPr>
          <w:rFonts w:ascii="Arial" w:hAnsi="Arial" w:cs="Arial"/>
          <w:sz w:val="28"/>
          <w:szCs w:val="28"/>
        </w:rPr>
      </w:pPr>
    </w:p>
    <w:p w14:paraId="3A965BB0" w14:textId="77777777" w:rsidR="0086045C" w:rsidRDefault="0086045C" w:rsidP="00B9378C">
      <w:pPr>
        <w:spacing w:line="240" w:lineRule="auto"/>
        <w:ind w:right="-286"/>
        <w:jc w:val="center"/>
        <w:rPr>
          <w:rFonts w:ascii="Arial" w:hAnsi="Arial" w:cs="Arial"/>
          <w:sz w:val="28"/>
          <w:szCs w:val="28"/>
        </w:rPr>
      </w:pPr>
    </w:p>
    <w:p w14:paraId="3548470E" w14:textId="77777777" w:rsidR="0086045C" w:rsidRDefault="0086045C" w:rsidP="00B9378C">
      <w:pPr>
        <w:spacing w:line="240" w:lineRule="auto"/>
        <w:ind w:right="-286"/>
        <w:jc w:val="center"/>
        <w:rPr>
          <w:rFonts w:ascii="Arial" w:hAnsi="Arial" w:cs="Arial"/>
          <w:sz w:val="28"/>
          <w:szCs w:val="28"/>
        </w:rPr>
      </w:pPr>
    </w:p>
    <w:p w14:paraId="30DAAEF1" w14:textId="77777777" w:rsidR="0086045C" w:rsidRDefault="0086045C" w:rsidP="00B9378C">
      <w:pPr>
        <w:spacing w:line="240" w:lineRule="auto"/>
        <w:ind w:right="-286"/>
        <w:jc w:val="center"/>
        <w:rPr>
          <w:rFonts w:ascii="Arial" w:hAnsi="Arial" w:cs="Arial"/>
          <w:sz w:val="28"/>
          <w:szCs w:val="28"/>
        </w:rPr>
      </w:pPr>
    </w:p>
    <w:p w14:paraId="507618A2" w14:textId="77777777" w:rsidR="0086045C" w:rsidRDefault="0086045C" w:rsidP="00B9378C">
      <w:pPr>
        <w:spacing w:line="240" w:lineRule="auto"/>
        <w:ind w:right="-286"/>
        <w:jc w:val="center"/>
        <w:rPr>
          <w:rFonts w:ascii="Arial" w:hAnsi="Arial" w:cs="Arial"/>
          <w:sz w:val="28"/>
          <w:szCs w:val="28"/>
        </w:rPr>
      </w:pPr>
    </w:p>
    <w:p w14:paraId="5D9BEAD2" w14:textId="77777777" w:rsidR="0086045C" w:rsidRDefault="0086045C" w:rsidP="00B9378C">
      <w:pPr>
        <w:spacing w:line="240" w:lineRule="auto"/>
        <w:ind w:right="-286"/>
        <w:jc w:val="center"/>
        <w:rPr>
          <w:rFonts w:ascii="Arial" w:hAnsi="Arial" w:cs="Arial"/>
          <w:sz w:val="28"/>
          <w:szCs w:val="28"/>
        </w:rPr>
      </w:pPr>
    </w:p>
    <w:p w14:paraId="418C70AD" w14:textId="2B865E4F" w:rsidR="0086045C" w:rsidRDefault="0086045C" w:rsidP="00B9378C">
      <w:pPr>
        <w:spacing w:line="240" w:lineRule="auto"/>
        <w:ind w:right="-286"/>
        <w:jc w:val="center"/>
        <w:rPr>
          <w:rFonts w:ascii="Arial" w:hAnsi="Arial" w:cs="Arial"/>
          <w:sz w:val="28"/>
          <w:szCs w:val="28"/>
        </w:rPr>
      </w:pPr>
    </w:p>
    <w:p w14:paraId="0D35F532" w14:textId="77777777" w:rsidR="009B632B" w:rsidRDefault="009B632B" w:rsidP="009B632B">
      <w:pPr>
        <w:spacing w:line="240" w:lineRule="auto"/>
        <w:ind w:right="-286"/>
        <w:jc w:val="center"/>
        <w:rPr>
          <w:rFonts w:ascii="Arial" w:hAnsi="Arial" w:cs="Arial"/>
          <w:color w:val="auto"/>
          <w:sz w:val="28"/>
          <w:szCs w:val="28"/>
        </w:rPr>
      </w:pPr>
      <w:r w:rsidRPr="001E2D33">
        <w:rPr>
          <w:rFonts w:ascii="Arial" w:hAnsi="Arial" w:cs="Arial"/>
          <w:color w:val="auto"/>
          <w:sz w:val="28"/>
          <w:szCs w:val="28"/>
        </w:rPr>
        <w:t>WZÓR</w:t>
      </w:r>
      <w:r w:rsidRPr="001E2D33">
        <w:rPr>
          <w:rStyle w:val="Odwoanieprzypisudolnego"/>
          <w:rFonts w:ascii="Arial" w:hAnsi="Arial" w:cs="Arial"/>
          <w:color w:val="auto"/>
          <w:sz w:val="28"/>
          <w:szCs w:val="28"/>
        </w:rPr>
        <w:footnoteReference w:id="1"/>
      </w:r>
    </w:p>
    <w:p w14:paraId="342F7435" w14:textId="7820EB3D" w:rsidR="0086045C" w:rsidRPr="000561CF" w:rsidRDefault="0086045C" w:rsidP="00B9378C">
      <w:pPr>
        <w:pStyle w:val="Nagwek1"/>
        <w:spacing w:line="240" w:lineRule="auto"/>
        <w:jc w:val="center"/>
        <w:rPr>
          <w:rFonts w:ascii="Arial" w:hAnsi="Arial" w:cs="Arial"/>
          <w:sz w:val="28"/>
          <w:szCs w:val="28"/>
        </w:rPr>
      </w:pPr>
      <w:bookmarkStart w:id="0" w:name="_Toc13127720"/>
      <w:r w:rsidRPr="000561CF">
        <w:rPr>
          <w:rFonts w:ascii="Arial" w:hAnsi="Arial" w:cs="Arial"/>
          <w:sz w:val="28"/>
          <w:szCs w:val="28"/>
        </w:rPr>
        <w:t>U M O W A    NR  …</w:t>
      </w:r>
      <w:r w:rsidR="003905CF">
        <w:rPr>
          <w:rFonts w:ascii="Arial" w:hAnsi="Arial" w:cs="Arial"/>
          <w:sz w:val="28"/>
          <w:szCs w:val="28"/>
        </w:rPr>
        <w:t>./003/202</w:t>
      </w:r>
      <w:r w:rsidR="009B632B">
        <w:rPr>
          <w:rFonts w:ascii="Arial" w:hAnsi="Arial" w:cs="Arial"/>
          <w:sz w:val="28"/>
          <w:szCs w:val="28"/>
        </w:rPr>
        <w:t>6</w:t>
      </w:r>
      <w:r w:rsidR="003905CF">
        <w:rPr>
          <w:rFonts w:ascii="Arial" w:hAnsi="Arial" w:cs="Arial"/>
          <w:sz w:val="28"/>
          <w:szCs w:val="28"/>
        </w:rPr>
        <w:t>/01</w:t>
      </w:r>
      <w:r w:rsidR="002D52B3">
        <w:rPr>
          <w:rFonts w:ascii="Arial" w:hAnsi="Arial" w:cs="Arial"/>
          <w:sz w:val="28"/>
          <w:szCs w:val="28"/>
        </w:rPr>
        <w:t>9</w:t>
      </w:r>
      <w:r w:rsidR="009B632B">
        <w:rPr>
          <w:rFonts w:ascii="Arial" w:hAnsi="Arial" w:cs="Arial"/>
          <w:sz w:val="28"/>
          <w:szCs w:val="28"/>
        </w:rPr>
        <w:t>36</w:t>
      </w:r>
      <w:r w:rsidR="003905CF">
        <w:rPr>
          <w:rFonts w:ascii="Arial" w:hAnsi="Arial" w:cs="Arial"/>
          <w:sz w:val="28"/>
          <w:szCs w:val="28"/>
        </w:rPr>
        <w:t>/</w:t>
      </w:r>
      <w:bookmarkEnd w:id="0"/>
      <w:r w:rsidR="00A6656A">
        <w:rPr>
          <w:rFonts w:ascii="Arial" w:hAnsi="Arial" w:cs="Arial"/>
          <w:sz w:val="28"/>
          <w:szCs w:val="28"/>
        </w:rPr>
        <w:t>PI/DT/NA</w:t>
      </w:r>
    </w:p>
    <w:p w14:paraId="1B89EF05" w14:textId="77777777" w:rsidR="0086045C" w:rsidRDefault="0086045C" w:rsidP="00B9378C">
      <w:pPr>
        <w:spacing w:line="240" w:lineRule="auto"/>
        <w:jc w:val="center"/>
        <w:rPr>
          <w:rFonts w:ascii="Arial" w:hAnsi="Arial" w:cs="Arial"/>
        </w:rPr>
      </w:pPr>
    </w:p>
    <w:p w14:paraId="15A35D86" w14:textId="77777777" w:rsidR="0086045C" w:rsidRDefault="0086045C" w:rsidP="00B9378C">
      <w:pPr>
        <w:spacing w:line="240" w:lineRule="auto"/>
        <w:jc w:val="center"/>
        <w:rPr>
          <w:rFonts w:ascii="Arial" w:hAnsi="Arial" w:cs="Arial"/>
        </w:rPr>
      </w:pPr>
    </w:p>
    <w:p w14:paraId="161BFEAF" w14:textId="77777777" w:rsidR="009B632B" w:rsidRDefault="009B632B" w:rsidP="009B632B">
      <w:pPr>
        <w:spacing w:before="240" w:after="120" w:line="240" w:lineRule="auto"/>
        <w:jc w:val="both"/>
        <w:rPr>
          <w:rFonts w:ascii="Arial" w:hAnsi="Arial" w:cs="Arial"/>
          <w:b/>
        </w:rPr>
      </w:pPr>
      <w:r>
        <w:rPr>
          <w:rFonts w:ascii="Arial" w:hAnsi="Arial" w:cs="Arial"/>
        </w:rPr>
        <w:t xml:space="preserve">W dniu </w:t>
      </w:r>
      <w:r>
        <w:rPr>
          <w:rFonts w:ascii="Arial" w:hAnsi="Arial" w:cs="Arial"/>
          <w:b/>
        </w:rPr>
        <w:t>…………………..</w:t>
      </w:r>
      <w:r w:rsidRPr="00192575">
        <w:rPr>
          <w:rFonts w:ascii="Arial" w:hAnsi="Arial" w:cs="Arial"/>
          <w:b/>
        </w:rPr>
        <w:t xml:space="preserve"> r.</w:t>
      </w:r>
      <w:r>
        <w:rPr>
          <w:rFonts w:ascii="Arial" w:hAnsi="Arial" w:cs="Arial"/>
        </w:rPr>
        <w:t xml:space="preserve"> w Warszawie pomiędzy </w:t>
      </w:r>
      <w:r w:rsidRPr="00336F1A">
        <w:rPr>
          <w:rFonts w:ascii="Arial" w:hAnsi="Arial" w:cs="Arial"/>
          <w:b/>
        </w:rPr>
        <w:t xml:space="preserve">Skarbem </w:t>
      </w:r>
      <w:r w:rsidRPr="008C22E2">
        <w:rPr>
          <w:rFonts w:ascii="Arial" w:hAnsi="Arial" w:cs="Arial"/>
          <w:b/>
        </w:rPr>
        <w:t>Państwa –Stołecznym Zarządem Infrastruktury w Warszawie,</w:t>
      </w:r>
      <w:r>
        <w:rPr>
          <w:rFonts w:ascii="Arial" w:hAnsi="Arial" w:cs="Arial"/>
        </w:rPr>
        <w:t xml:space="preserve"> </w:t>
      </w:r>
      <w:r w:rsidRPr="004917C3">
        <w:rPr>
          <w:rFonts w:ascii="Arial" w:hAnsi="Arial" w:cs="Arial"/>
          <w:szCs w:val="20"/>
          <w:lang w:eastAsia="en-US"/>
        </w:rPr>
        <w:t xml:space="preserve">z siedzibą w Warszawie, Al. Jerozolimskie 97, </w:t>
      </w:r>
      <w:r>
        <w:rPr>
          <w:rFonts w:ascii="Arial" w:hAnsi="Arial" w:cs="Arial"/>
          <w:szCs w:val="20"/>
          <w:lang w:eastAsia="en-US"/>
        </w:rPr>
        <w:t>(</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reprezentowanym  przez:</w:t>
      </w:r>
    </w:p>
    <w:p w14:paraId="4B063BE4" w14:textId="77777777" w:rsidR="009B632B" w:rsidRDefault="009B632B" w:rsidP="009B632B">
      <w:pPr>
        <w:spacing w:before="240" w:after="120" w:line="240" w:lineRule="auto"/>
        <w:jc w:val="both"/>
        <w:rPr>
          <w:rFonts w:ascii="Arial" w:hAnsi="Arial" w:cs="Arial"/>
          <w:szCs w:val="20"/>
          <w:lang w:eastAsia="en-US"/>
        </w:rPr>
      </w:pPr>
      <w:r>
        <w:rPr>
          <w:rFonts w:ascii="Arial" w:hAnsi="Arial" w:cs="Arial"/>
          <w:szCs w:val="20"/>
          <w:lang w:eastAsia="en-US"/>
        </w:rPr>
        <w:t xml:space="preserve">…………………………………………………………. – Szefa Zarządu </w:t>
      </w:r>
    </w:p>
    <w:p w14:paraId="49347C22" w14:textId="77777777" w:rsidR="009B632B" w:rsidRPr="00F871E3" w:rsidRDefault="009B632B" w:rsidP="009B632B">
      <w:pPr>
        <w:spacing w:before="240" w:after="120" w:line="240" w:lineRule="auto"/>
        <w:jc w:val="both"/>
        <w:rPr>
          <w:rFonts w:ascii="Arial" w:hAnsi="Arial" w:cs="Arial"/>
        </w:rPr>
      </w:pPr>
      <w:r w:rsidRPr="004917C3">
        <w:rPr>
          <w:rFonts w:ascii="Arial" w:hAnsi="Arial" w:cs="Arial"/>
          <w:szCs w:val="20"/>
          <w:lang w:eastAsia="en-US"/>
        </w:rPr>
        <w:t>zwanym w treści</w:t>
      </w:r>
      <w:r>
        <w:rPr>
          <w:rFonts w:ascii="Arial" w:hAnsi="Arial" w:cs="Arial"/>
          <w:szCs w:val="20"/>
          <w:lang w:eastAsia="en-US"/>
        </w:rPr>
        <w:t xml:space="preserve"> </w:t>
      </w:r>
      <w:r w:rsidRPr="004917C3">
        <w:rPr>
          <w:rFonts w:ascii="Arial" w:hAnsi="Arial" w:cs="Arial"/>
          <w:szCs w:val="20"/>
          <w:lang w:eastAsia="en-US"/>
        </w:rPr>
        <w:t xml:space="preserve">umowy </w:t>
      </w:r>
      <w:r w:rsidRPr="005801AB">
        <w:rPr>
          <w:rFonts w:ascii="Arial" w:hAnsi="Arial" w:cs="Arial"/>
          <w:szCs w:val="20"/>
          <w:lang w:eastAsia="en-US"/>
        </w:rPr>
        <w:t>„</w:t>
      </w:r>
      <w:r w:rsidRPr="005801AB">
        <w:rPr>
          <w:rFonts w:ascii="Arial" w:hAnsi="Arial" w:cs="Arial"/>
          <w:b/>
          <w:szCs w:val="20"/>
          <w:lang w:eastAsia="en-US"/>
        </w:rPr>
        <w:t>Zamawiającym”</w:t>
      </w:r>
    </w:p>
    <w:p w14:paraId="798DAB50" w14:textId="77777777" w:rsidR="0086045C" w:rsidRDefault="0086045C" w:rsidP="00815666">
      <w:pPr>
        <w:spacing w:line="240" w:lineRule="auto"/>
        <w:jc w:val="both"/>
        <w:rPr>
          <w:rFonts w:ascii="Arial" w:hAnsi="Arial" w:cs="Arial"/>
        </w:rPr>
      </w:pPr>
    </w:p>
    <w:p w14:paraId="4AF2216F" w14:textId="77777777" w:rsidR="0086045C" w:rsidRDefault="0086045C" w:rsidP="00815666">
      <w:pPr>
        <w:spacing w:line="240" w:lineRule="auto"/>
        <w:jc w:val="both"/>
        <w:rPr>
          <w:rFonts w:ascii="Arial" w:hAnsi="Arial" w:cs="Arial"/>
        </w:rPr>
      </w:pPr>
      <w:r>
        <w:rPr>
          <w:rFonts w:ascii="Arial" w:hAnsi="Arial" w:cs="Arial"/>
        </w:rPr>
        <w:t>a</w:t>
      </w:r>
    </w:p>
    <w:p w14:paraId="45F98574" w14:textId="77777777" w:rsidR="0086045C" w:rsidRDefault="0086045C" w:rsidP="00815666">
      <w:pPr>
        <w:pStyle w:val="Tekstpodstawowy21"/>
        <w:spacing w:line="240" w:lineRule="auto"/>
        <w:jc w:val="both"/>
        <w:rPr>
          <w:rFonts w:ascii="Arial" w:hAnsi="Arial" w:cs="Arial"/>
        </w:rPr>
      </w:pPr>
      <w:r>
        <w:rPr>
          <w:rFonts w:ascii="Arial" w:hAnsi="Arial" w:cs="Arial"/>
        </w:rPr>
        <w:t>…………………………………………………………………………………………….</w:t>
      </w:r>
    </w:p>
    <w:p w14:paraId="10817CB9" w14:textId="77777777" w:rsidR="0086045C" w:rsidRDefault="0086045C" w:rsidP="00815666">
      <w:pPr>
        <w:pStyle w:val="Tekstpodstawowy21"/>
        <w:spacing w:line="240" w:lineRule="auto"/>
        <w:jc w:val="both"/>
        <w:rPr>
          <w:rFonts w:ascii="Arial" w:hAnsi="Arial" w:cs="Arial"/>
        </w:rPr>
      </w:pPr>
      <w:r>
        <w:rPr>
          <w:rFonts w:ascii="Arial" w:hAnsi="Arial" w:cs="Arial"/>
        </w:rPr>
        <w:t>reprezentowaną przez:</w:t>
      </w:r>
    </w:p>
    <w:p w14:paraId="529A86EB" w14:textId="77777777" w:rsidR="0086045C" w:rsidRPr="00C96A0E" w:rsidRDefault="0086045C" w:rsidP="00815666">
      <w:pPr>
        <w:pStyle w:val="Tekstpodstawowy21"/>
        <w:spacing w:line="240" w:lineRule="auto"/>
        <w:jc w:val="both"/>
        <w:rPr>
          <w:rFonts w:ascii="Arial" w:hAnsi="Arial" w:cs="Arial"/>
          <w:color w:val="FF0000"/>
        </w:rPr>
      </w:pPr>
      <w:r w:rsidRPr="00C96A0E">
        <w:rPr>
          <w:rFonts w:ascii="Arial" w:hAnsi="Arial" w:cs="Arial"/>
          <w:color w:val="FF0000"/>
        </w:rPr>
        <w:t>(spółka cywilna)</w:t>
      </w:r>
    </w:p>
    <w:p w14:paraId="0D36CAAD" w14:textId="17550F7C" w:rsidR="0086045C" w:rsidRPr="00C0250B" w:rsidRDefault="0086045C" w:rsidP="00815666">
      <w:pPr>
        <w:pStyle w:val="Tekstpodstawowy21"/>
        <w:spacing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prowadzący/a działalność gospodarczą pod </w:t>
      </w:r>
      <w:r w:rsidR="000B5787">
        <w:rPr>
          <w:rFonts w:ascii="Arial" w:hAnsi="Arial" w:cs="Arial"/>
          <w:color w:val="FF0000"/>
        </w:rPr>
        <w:t>nazwą</w:t>
      </w:r>
      <w:r w:rsidRPr="00C0250B">
        <w:rPr>
          <w:rFonts w:ascii="Arial" w:hAnsi="Arial" w:cs="Arial"/>
          <w:color w:val="FF0000"/>
        </w:rPr>
        <w:t xml:space="preserve">: …………….…., wpisany/a do Centralnej Ewidencji i Informacji o Działalności Gospodarczej, posiadający/a nr NIP: ……………..….. i nr REGON, nr PESEL: </w:t>
      </w:r>
      <w:r>
        <w:rPr>
          <w:rFonts w:ascii="Arial" w:hAnsi="Arial" w:cs="Arial"/>
          <w:color w:val="FF0000"/>
        </w:rPr>
        <w:t>………….……, działający/a</w:t>
      </w:r>
      <w:r w:rsidRPr="00C0250B">
        <w:rPr>
          <w:rFonts w:ascii="Arial" w:hAnsi="Arial" w:cs="Arial"/>
          <w:color w:val="FF0000"/>
        </w:rPr>
        <w:t xml:space="preserve"> osobiście, na własny rachunek i na własne ryzyko, z sied</w:t>
      </w:r>
      <w:r w:rsidR="00E54354">
        <w:rPr>
          <w:rFonts w:ascii="Arial" w:hAnsi="Arial" w:cs="Arial"/>
          <w:color w:val="FF0000"/>
        </w:rPr>
        <w:t>zibą w </w:t>
      </w:r>
      <w:r w:rsidRPr="00C0250B">
        <w:rPr>
          <w:rFonts w:ascii="Arial" w:hAnsi="Arial" w:cs="Arial"/>
          <w:color w:val="FF0000"/>
        </w:rPr>
        <w:t>…………….., kod. pocztowy: ………….., ul. ……………………………….. fax.:…………………, e-mail …………………………………</w:t>
      </w:r>
    </w:p>
    <w:p w14:paraId="0A0A1881" w14:textId="77777777" w:rsidR="0086045C" w:rsidRPr="00C0250B" w:rsidRDefault="0086045C" w:rsidP="00815666">
      <w:pPr>
        <w:pStyle w:val="Tekstpodstawowy21"/>
        <w:spacing w:line="240" w:lineRule="auto"/>
        <w:jc w:val="both"/>
        <w:rPr>
          <w:rFonts w:ascii="Arial" w:hAnsi="Arial" w:cs="Arial"/>
          <w:color w:val="FF0000"/>
        </w:rPr>
      </w:pPr>
    </w:p>
    <w:p w14:paraId="405AD58B" w14:textId="36E1BB31" w:rsidR="0086045C" w:rsidRPr="00C0250B" w:rsidRDefault="0086045C" w:rsidP="00815666">
      <w:pPr>
        <w:pStyle w:val="Tekstpodstawowy21"/>
        <w:spacing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prowadzący/a działalność gospodarczą pod </w:t>
      </w:r>
      <w:r w:rsidR="00A60826">
        <w:rPr>
          <w:rFonts w:ascii="Arial" w:hAnsi="Arial" w:cs="Arial"/>
          <w:color w:val="FF0000"/>
        </w:rPr>
        <w:t>nazwą</w:t>
      </w:r>
      <w:r w:rsidRPr="00C0250B">
        <w:rPr>
          <w:rFonts w:ascii="Arial" w:hAnsi="Arial" w:cs="Arial"/>
          <w:color w:val="FF0000"/>
        </w:rPr>
        <w:t xml:space="preserve">: …………………………., wpisany/a do Centralnej Ewidencji i Informacji </w:t>
      </w:r>
      <w:r>
        <w:rPr>
          <w:rFonts w:ascii="Arial" w:hAnsi="Arial" w:cs="Arial"/>
          <w:color w:val="FF0000"/>
        </w:rPr>
        <w:br/>
      </w:r>
      <w:r w:rsidRPr="00C0250B">
        <w:rPr>
          <w:rFonts w:ascii="Arial" w:hAnsi="Arial" w:cs="Arial"/>
          <w:color w:val="FF0000"/>
        </w:rPr>
        <w:t>o Działalności Gospodarczej, posiadający/a nr NIP: …….. i nr REGON,</w:t>
      </w:r>
      <w:r>
        <w:rPr>
          <w:rFonts w:ascii="Arial" w:hAnsi="Arial" w:cs="Arial"/>
          <w:color w:val="FF0000"/>
        </w:rPr>
        <w:t xml:space="preserve"> nr PESEL: …………, działający/a</w:t>
      </w:r>
      <w:r w:rsidRPr="00C0250B">
        <w:rPr>
          <w:rFonts w:ascii="Arial" w:hAnsi="Arial" w:cs="Arial"/>
          <w:color w:val="FF0000"/>
        </w:rPr>
        <w:t xml:space="preserve"> osobiście, na własny rachunek i na własne ryzyko, z siedzibą w …………….., kod. poczt</w:t>
      </w:r>
      <w:r>
        <w:rPr>
          <w:rFonts w:ascii="Arial" w:hAnsi="Arial" w:cs="Arial"/>
          <w:color w:val="FF0000"/>
        </w:rPr>
        <w:t xml:space="preserve">owy: ………….., ul. …………………………….. </w:t>
      </w:r>
      <w:r w:rsidRPr="00C0250B">
        <w:rPr>
          <w:rFonts w:ascii="Arial" w:hAnsi="Arial" w:cs="Arial"/>
          <w:color w:val="FF0000"/>
        </w:rPr>
        <w:t>fax.:…………………, e-mail …………………………………</w:t>
      </w:r>
    </w:p>
    <w:p w14:paraId="77BF16AD" w14:textId="77777777" w:rsidR="0086045C" w:rsidRDefault="0086045C" w:rsidP="00815666">
      <w:pPr>
        <w:pStyle w:val="Tekstpodstawowy21"/>
        <w:spacing w:line="240" w:lineRule="auto"/>
        <w:jc w:val="both"/>
        <w:rPr>
          <w:rFonts w:ascii="Arial" w:hAnsi="Arial" w:cs="Arial"/>
          <w:color w:val="FF0000"/>
        </w:rPr>
      </w:pPr>
    </w:p>
    <w:p w14:paraId="78D5DB3D" w14:textId="77777777" w:rsidR="0086045C" w:rsidRPr="00C0250B" w:rsidRDefault="0086045C" w:rsidP="00815666">
      <w:pPr>
        <w:pStyle w:val="Tekstpodstawowy21"/>
        <w:spacing w:line="240" w:lineRule="auto"/>
        <w:jc w:val="both"/>
        <w:rPr>
          <w:rFonts w:ascii="Arial" w:hAnsi="Arial" w:cs="Arial"/>
          <w:color w:val="FF0000"/>
        </w:rPr>
      </w:pPr>
      <w:r w:rsidRPr="00C0250B">
        <w:rPr>
          <w:rFonts w:ascii="Arial" w:hAnsi="Arial" w:cs="Arial"/>
          <w:color w:val="FF0000"/>
        </w:rPr>
        <w:t>prowadzący wspólnie działalność gospodarczą w formie spółki cywilnej: ………………, posiadającej nr NIP: …</w:t>
      </w:r>
      <w:r>
        <w:rPr>
          <w:rFonts w:ascii="Arial" w:hAnsi="Arial" w:cs="Arial"/>
          <w:color w:val="FF0000"/>
        </w:rPr>
        <w:t>…….</w:t>
      </w:r>
      <w:r w:rsidRPr="00C0250B">
        <w:rPr>
          <w:rFonts w:ascii="Arial" w:hAnsi="Arial" w:cs="Arial"/>
          <w:color w:val="FF0000"/>
        </w:rPr>
        <w:t>…. i nr REGON: …</w:t>
      </w:r>
      <w:r>
        <w:rPr>
          <w:rFonts w:ascii="Arial" w:hAnsi="Arial" w:cs="Arial"/>
          <w:color w:val="FF0000"/>
        </w:rPr>
        <w:t>…..</w:t>
      </w:r>
      <w:r w:rsidRPr="00C0250B">
        <w:rPr>
          <w:rFonts w:ascii="Arial" w:hAnsi="Arial" w:cs="Arial"/>
          <w:color w:val="FF0000"/>
        </w:rPr>
        <w:t>………, z siedzibą w …………….., kod. pocztowy: ………….., ul. ………………………………..</w:t>
      </w:r>
    </w:p>
    <w:p w14:paraId="3F489EAF" w14:textId="77777777" w:rsidR="0086045C" w:rsidRPr="00C0250B" w:rsidRDefault="0086045C" w:rsidP="00815666">
      <w:pPr>
        <w:spacing w:line="240" w:lineRule="auto"/>
        <w:jc w:val="both"/>
        <w:rPr>
          <w:rFonts w:ascii="Arial" w:hAnsi="Arial" w:cs="Arial"/>
          <w:color w:val="FF0000"/>
        </w:rPr>
      </w:pPr>
      <w:r w:rsidRPr="00C0250B">
        <w:rPr>
          <w:rFonts w:ascii="Arial" w:hAnsi="Arial" w:cs="Arial"/>
          <w:color w:val="FF0000"/>
        </w:rPr>
        <w:t>fax.:…………………, e-mail …………………………………</w:t>
      </w:r>
    </w:p>
    <w:p w14:paraId="5FFC6C39" w14:textId="77777777" w:rsidR="0086045C" w:rsidRDefault="0086045C" w:rsidP="00815666">
      <w:pPr>
        <w:spacing w:line="240" w:lineRule="auto"/>
        <w:jc w:val="both"/>
        <w:rPr>
          <w:rFonts w:ascii="Arial" w:hAnsi="Arial" w:cs="Arial"/>
          <w:color w:val="FF0000"/>
        </w:rPr>
      </w:pPr>
    </w:p>
    <w:p w14:paraId="71D0BFF0" w14:textId="77777777" w:rsidR="0086045C" w:rsidRDefault="0086045C" w:rsidP="00815666">
      <w:pPr>
        <w:spacing w:line="240" w:lineRule="auto"/>
        <w:jc w:val="both"/>
        <w:rPr>
          <w:rFonts w:ascii="Arial" w:hAnsi="Arial" w:cs="Arial"/>
          <w:color w:val="FF0000"/>
        </w:rPr>
      </w:pPr>
    </w:p>
    <w:p w14:paraId="70605657" w14:textId="59E6D4CD" w:rsidR="0086045C" w:rsidRDefault="0086045C" w:rsidP="00815666">
      <w:pPr>
        <w:spacing w:line="240" w:lineRule="auto"/>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207A1A">
        <w:rPr>
          <w:rFonts w:ascii="Arial" w:hAnsi="Arial" w:cs="Arial"/>
          <w:color w:val="FF0000"/>
        </w:rPr>
        <w:t>z</w:t>
      </w:r>
      <w:r w:rsidRPr="00C0250B">
        <w:rPr>
          <w:rFonts w:ascii="Arial" w:hAnsi="Arial" w:cs="Arial"/>
          <w:color w:val="FF0000"/>
        </w:rPr>
        <w:t xml:space="preserve"> o.o. / S.A.)</w:t>
      </w:r>
    </w:p>
    <w:p w14:paraId="3ADD470F" w14:textId="77777777" w:rsidR="0086045C" w:rsidRPr="00C0250B" w:rsidRDefault="0086045C" w:rsidP="00815666">
      <w:pPr>
        <w:spacing w:line="240" w:lineRule="auto"/>
        <w:jc w:val="both"/>
        <w:rPr>
          <w:rFonts w:ascii="Arial" w:hAnsi="Arial" w:cs="Arial"/>
          <w:color w:val="FF0000"/>
        </w:rPr>
      </w:pPr>
    </w:p>
    <w:p w14:paraId="55FBE33D" w14:textId="77777777" w:rsidR="0086045C" w:rsidRPr="00C0250B" w:rsidRDefault="0086045C" w:rsidP="00815666">
      <w:pPr>
        <w:spacing w:line="240" w:lineRule="auto"/>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3B497E5E" w14:textId="77777777" w:rsidR="0086045C" w:rsidRPr="00C0250B" w:rsidRDefault="0086045C" w:rsidP="00815666">
      <w:pPr>
        <w:spacing w:line="240" w:lineRule="auto"/>
        <w:jc w:val="both"/>
        <w:rPr>
          <w:rFonts w:ascii="Arial" w:hAnsi="Arial" w:cs="Arial"/>
          <w:color w:val="FF0000"/>
        </w:rPr>
      </w:pPr>
      <w:r w:rsidRPr="00C0250B">
        <w:rPr>
          <w:rFonts w:ascii="Arial" w:hAnsi="Arial" w:cs="Arial"/>
          <w:color w:val="FF0000"/>
        </w:rPr>
        <w:lastRenderedPageBreak/>
        <w:t>……………. - ……….. Zarządu;</w:t>
      </w:r>
    </w:p>
    <w:p w14:paraId="0D81A282" w14:textId="77777777" w:rsidR="0086045C" w:rsidRPr="00C0250B" w:rsidRDefault="0086045C" w:rsidP="00815666">
      <w:pPr>
        <w:spacing w:line="240" w:lineRule="auto"/>
        <w:jc w:val="both"/>
        <w:rPr>
          <w:rFonts w:ascii="Arial" w:hAnsi="Arial" w:cs="Arial"/>
          <w:color w:val="FF0000"/>
        </w:rPr>
      </w:pPr>
      <w:r w:rsidRPr="00C0250B">
        <w:rPr>
          <w:rFonts w:ascii="Arial" w:hAnsi="Arial" w:cs="Arial"/>
          <w:color w:val="FF0000"/>
        </w:rPr>
        <w:t>……………. - ……….. Zarządu;</w:t>
      </w:r>
    </w:p>
    <w:p w14:paraId="41441E35" w14:textId="77777777" w:rsidR="0086045C" w:rsidRPr="00C0250B" w:rsidRDefault="0086045C" w:rsidP="00815666">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6D47ADF2" w14:textId="77777777" w:rsidR="0086045C" w:rsidRPr="00C0250B" w:rsidRDefault="0086045C" w:rsidP="00815666">
      <w:pPr>
        <w:spacing w:line="240" w:lineRule="auto"/>
        <w:jc w:val="both"/>
        <w:rPr>
          <w:rFonts w:ascii="Arial" w:hAnsi="Arial" w:cs="Arial"/>
          <w:color w:val="FF0000"/>
        </w:rPr>
      </w:pPr>
      <w:r w:rsidRPr="00C0250B">
        <w:rPr>
          <w:rFonts w:ascii="Arial" w:hAnsi="Arial" w:cs="Arial"/>
          <w:color w:val="FF0000"/>
        </w:rPr>
        <w:t>fax.:…………………, e-mail …………………………………</w:t>
      </w:r>
    </w:p>
    <w:p w14:paraId="71E8FCD2" w14:textId="77777777" w:rsidR="0086045C" w:rsidRPr="00C0250B" w:rsidRDefault="0086045C" w:rsidP="00815666">
      <w:pPr>
        <w:spacing w:line="240" w:lineRule="auto"/>
        <w:jc w:val="both"/>
        <w:rPr>
          <w:rFonts w:ascii="Arial" w:hAnsi="Arial" w:cs="Arial"/>
          <w:color w:val="FF0000"/>
        </w:rPr>
      </w:pPr>
    </w:p>
    <w:p w14:paraId="1237F150" w14:textId="77777777" w:rsidR="0086045C" w:rsidRPr="00C0250B" w:rsidRDefault="0086045C" w:rsidP="00815666">
      <w:pPr>
        <w:spacing w:line="240" w:lineRule="auto"/>
        <w:jc w:val="both"/>
        <w:rPr>
          <w:rFonts w:ascii="Arial" w:hAnsi="Arial" w:cs="Arial"/>
          <w:color w:val="FF0000"/>
        </w:rPr>
      </w:pPr>
    </w:p>
    <w:p w14:paraId="073148A2" w14:textId="77777777" w:rsidR="0086045C" w:rsidRDefault="0086045C" w:rsidP="00815666">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08BC15AB" w14:textId="51C2D480" w:rsidR="0086045C" w:rsidRPr="00C0250B" w:rsidRDefault="0086045C" w:rsidP="00815666">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 xml:space="preserve">prowadzący/a działalność gospodarczą pod </w:t>
      </w:r>
      <w:r w:rsidR="00A60826">
        <w:rPr>
          <w:rFonts w:ascii="Arial" w:hAnsi="Arial" w:cs="Arial"/>
          <w:color w:val="FF0000"/>
        </w:rPr>
        <w:t>nazwą</w:t>
      </w:r>
      <w:r w:rsidRPr="00C0250B">
        <w:rPr>
          <w:rFonts w:ascii="Arial" w:hAnsi="Arial" w:cs="Arial"/>
          <w:color w:val="FF0000"/>
        </w:rPr>
        <w:t>: …………….…., wpisany/a do Centralnej Ewidencji i Informacji o Działalności Gospodarczej, posiadający/a nr NIP: ………………</w:t>
      </w:r>
      <w:r w:rsidR="00593239">
        <w:rPr>
          <w:rFonts w:ascii="Arial" w:hAnsi="Arial" w:cs="Arial"/>
          <w:color w:val="FF0000"/>
        </w:rPr>
        <w:t>….... i nr REGON …………………………, nr </w:t>
      </w:r>
      <w:r w:rsidRPr="00C0250B">
        <w:rPr>
          <w:rFonts w:ascii="Arial" w:hAnsi="Arial" w:cs="Arial"/>
          <w:color w:val="FF0000"/>
        </w:rPr>
        <w:t>PESEL: …………………, działający/a osobiście, na wła</w:t>
      </w:r>
      <w:r w:rsidR="00593239">
        <w:rPr>
          <w:rFonts w:ascii="Arial" w:hAnsi="Arial" w:cs="Arial"/>
          <w:color w:val="FF0000"/>
        </w:rPr>
        <w:t>sny rachunek i na własne ryzyko</w:t>
      </w:r>
      <w:r w:rsidRPr="00C0250B">
        <w:rPr>
          <w:rFonts w:ascii="Arial" w:hAnsi="Arial" w:cs="Arial"/>
          <w:color w:val="FF0000"/>
        </w:rPr>
        <w:t>), z siedzibą w …………</w:t>
      </w:r>
      <w:r w:rsidR="00593239">
        <w:rPr>
          <w:rFonts w:ascii="Arial" w:hAnsi="Arial" w:cs="Arial"/>
          <w:color w:val="FF0000"/>
        </w:rPr>
        <w:t>….., kod. pocztowy: ………….., ul. </w:t>
      </w:r>
      <w:r w:rsidRPr="00C0250B">
        <w:rPr>
          <w:rFonts w:ascii="Arial" w:hAnsi="Arial" w:cs="Arial"/>
          <w:color w:val="FF0000"/>
        </w:rPr>
        <w:t>………………………</w:t>
      </w:r>
      <w:r w:rsidR="00593239">
        <w:rPr>
          <w:rFonts w:ascii="Arial" w:hAnsi="Arial" w:cs="Arial"/>
          <w:color w:val="FF0000"/>
        </w:rPr>
        <w:t>……..fax.:…………………,e- mail </w:t>
      </w:r>
      <w:r>
        <w:rPr>
          <w:rFonts w:ascii="Arial" w:hAnsi="Arial" w:cs="Arial"/>
          <w:color w:val="FF0000"/>
        </w:rPr>
        <w:t>……………</w:t>
      </w:r>
      <w:r w:rsidRPr="00C0250B">
        <w:rPr>
          <w:rFonts w:ascii="Arial" w:hAnsi="Arial" w:cs="Arial"/>
          <w:color w:val="FF0000"/>
        </w:rPr>
        <w:t>………………</w:t>
      </w:r>
    </w:p>
    <w:p w14:paraId="78713047" w14:textId="77777777" w:rsidR="00407812" w:rsidRDefault="00407812" w:rsidP="00407812">
      <w:pPr>
        <w:spacing w:after="120" w:line="240" w:lineRule="auto"/>
        <w:jc w:val="both"/>
        <w:rPr>
          <w:rFonts w:ascii="Arial" w:hAnsi="Arial" w:cs="Arial"/>
        </w:rPr>
      </w:pPr>
      <w:bookmarkStart w:id="1" w:name="_Toc95346394"/>
      <w:bookmarkStart w:id="2" w:name="_Toc95809757"/>
      <w:r w:rsidRPr="00ED2D44">
        <w:rPr>
          <w:rFonts w:ascii="Arial" w:hAnsi="Arial" w:cs="Arial"/>
        </w:rPr>
        <w:t xml:space="preserve">zwanym w treści umowy </w:t>
      </w:r>
      <w:r w:rsidRPr="005801AB">
        <w:rPr>
          <w:rFonts w:ascii="Arial" w:hAnsi="Arial" w:cs="Arial"/>
        </w:rPr>
        <w:t>„</w:t>
      </w:r>
      <w:r w:rsidRPr="005801AB">
        <w:rPr>
          <w:rFonts w:ascii="Arial" w:hAnsi="Arial" w:cs="Arial"/>
          <w:b/>
          <w:bCs/>
        </w:rPr>
        <w:t>Wykonawcą”</w:t>
      </w:r>
      <w:r w:rsidRPr="005801AB">
        <w:rPr>
          <w:rFonts w:ascii="Arial" w:hAnsi="Arial" w:cs="Arial"/>
          <w:bCs/>
        </w:rPr>
        <w:t>,</w:t>
      </w:r>
      <w:r w:rsidRPr="005801AB">
        <w:rPr>
          <w:rFonts w:ascii="Arial" w:hAnsi="Arial" w:cs="Arial"/>
        </w:rPr>
        <w:t xml:space="preserve"> </w:t>
      </w:r>
    </w:p>
    <w:p w14:paraId="29560226" w14:textId="77777777" w:rsidR="00407812" w:rsidRPr="00407812" w:rsidRDefault="00407812" w:rsidP="00407812">
      <w:pPr>
        <w:spacing w:after="120" w:line="240" w:lineRule="auto"/>
        <w:jc w:val="both"/>
        <w:rPr>
          <w:rFonts w:ascii="Arial" w:hAnsi="Arial" w:cs="Arial"/>
        </w:rPr>
      </w:pPr>
      <w:r w:rsidRPr="00407812">
        <w:rPr>
          <w:rFonts w:ascii="Arial" w:hAnsi="Arial" w:cs="Arial"/>
        </w:rPr>
        <w:t xml:space="preserve">zwanymi osobno </w:t>
      </w:r>
      <w:r w:rsidRPr="00407812">
        <w:rPr>
          <w:rFonts w:ascii="Arial" w:hAnsi="Arial" w:cs="Arial"/>
          <w:b/>
        </w:rPr>
        <w:t>„Stroną”</w:t>
      </w:r>
      <w:r w:rsidRPr="00407812">
        <w:rPr>
          <w:rFonts w:ascii="Arial" w:hAnsi="Arial" w:cs="Arial"/>
        </w:rPr>
        <w:t xml:space="preserve"> lub łącznie </w:t>
      </w:r>
      <w:r w:rsidRPr="00407812">
        <w:rPr>
          <w:rFonts w:ascii="Arial" w:hAnsi="Arial" w:cs="Arial"/>
          <w:b/>
        </w:rPr>
        <w:t>„Stronami”</w:t>
      </w:r>
      <w:r w:rsidRPr="00407812">
        <w:rPr>
          <w:rFonts w:ascii="Arial" w:hAnsi="Arial" w:cs="Arial"/>
        </w:rPr>
        <w:t xml:space="preserve"> umowy,</w:t>
      </w:r>
    </w:p>
    <w:p w14:paraId="639D4425" w14:textId="77777777" w:rsidR="00407812" w:rsidRDefault="00407812" w:rsidP="00407812">
      <w:pPr>
        <w:spacing w:after="120" w:line="240" w:lineRule="auto"/>
        <w:jc w:val="both"/>
        <w:rPr>
          <w:rFonts w:ascii="Arial" w:hAnsi="Arial" w:cs="Arial"/>
          <w:color w:val="000000" w:themeColor="text1"/>
        </w:rPr>
      </w:pPr>
      <w:r w:rsidRPr="00407812">
        <w:rPr>
          <w:rFonts w:ascii="Arial" w:hAnsi="Arial" w:cs="Arial"/>
        </w:rPr>
        <w:t xml:space="preserve">została zawarta umowa o następującej treści (dalej „Umowa”), </w:t>
      </w:r>
      <w:r w:rsidRPr="00407812">
        <w:rPr>
          <w:rFonts w:ascii="Arial" w:hAnsi="Arial" w:cs="Arial"/>
          <w:color w:val="000000" w:themeColor="text1"/>
        </w:rPr>
        <w:t xml:space="preserve">której wykonanie wiąże się z dostępem do informacji niejawnych o klauzuli </w:t>
      </w:r>
      <w:r w:rsidRPr="00407812">
        <w:rPr>
          <w:rFonts w:ascii="Arial" w:hAnsi="Arial" w:cs="Arial"/>
          <w:i/>
          <w:color w:val="000000" w:themeColor="text1"/>
        </w:rPr>
        <w:t>„ZASTRZEŻONE”.</w:t>
      </w:r>
    </w:p>
    <w:p w14:paraId="1FA8D1DA" w14:textId="77777777" w:rsidR="00406E42" w:rsidRPr="0068308B" w:rsidRDefault="00406E42" w:rsidP="00815666">
      <w:pPr>
        <w:pStyle w:val="Nagwek1"/>
        <w:spacing w:line="240" w:lineRule="auto"/>
        <w:jc w:val="center"/>
        <w:rPr>
          <w:rFonts w:ascii="Arial" w:hAnsi="Arial" w:cs="Arial"/>
          <w:b w:val="0"/>
          <w:color w:val="auto"/>
          <w:sz w:val="24"/>
          <w:szCs w:val="24"/>
        </w:rPr>
      </w:pPr>
      <w:r w:rsidRPr="0068308B">
        <w:rPr>
          <w:rFonts w:ascii="Arial" w:hAnsi="Arial" w:cs="Arial"/>
          <w:b w:val="0"/>
          <w:color w:val="auto"/>
          <w:sz w:val="24"/>
          <w:szCs w:val="24"/>
        </w:rPr>
        <w:t>Definicje</w:t>
      </w:r>
      <w:bookmarkEnd w:id="1"/>
      <w:bookmarkEnd w:id="2"/>
    </w:p>
    <w:p w14:paraId="427787CE" w14:textId="74DDFBE9" w:rsidR="00406E42" w:rsidRPr="0068308B" w:rsidRDefault="00406E42" w:rsidP="00815666">
      <w:pPr>
        <w:spacing w:line="240" w:lineRule="auto"/>
        <w:jc w:val="both"/>
        <w:rPr>
          <w:rFonts w:ascii="Arial" w:hAnsi="Arial" w:cs="Arial"/>
        </w:rPr>
      </w:pPr>
      <w:r w:rsidRPr="0068308B">
        <w:rPr>
          <w:rFonts w:ascii="Arial" w:hAnsi="Arial" w:cs="Arial"/>
        </w:rPr>
        <w:t>O ile z treści Umowy nie wynika inaczej, terminy określone poniżej mają następując</w:t>
      </w:r>
      <w:r w:rsidR="00B0053E">
        <w:rPr>
          <w:rFonts w:ascii="Arial" w:hAnsi="Arial" w:cs="Arial"/>
        </w:rPr>
        <w:t>e znaczenie nadane im w Umowie:</w:t>
      </w:r>
    </w:p>
    <w:p w14:paraId="1F8BEDA2" w14:textId="52345503" w:rsidR="00406E42" w:rsidRPr="00B0053E" w:rsidRDefault="00406E42" w:rsidP="00BB106C">
      <w:pPr>
        <w:pStyle w:val="Akapitzlist"/>
        <w:numPr>
          <w:ilvl w:val="0"/>
          <w:numId w:val="16"/>
        </w:numPr>
        <w:tabs>
          <w:tab w:val="left" w:pos="1440"/>
        </w:tabs>
        <w:jc w:val="both"/>
        <w:rPr>
          <w:rFonts w:ascii="Arial" w:hAnsi="Arial" w:cs="Arial"/>
          <w:bCs/>
        </w:rPr>
      </w:pPr>
      <w:r w:rsidRPr="0068308B">
        <w:rPr>
          <w:rFonts w:ascii="Arial" w:hAnsi="Arial" w:cs="Arial"/>
          <w:bCs/>
        </w:rPr>
        <w:t>Osoby oraz Instytucje</w:t>
      </w:r>
    </w:p>
    <w:p w14:paraId="4A3670DA" w14:textId="77777777" w:rsidR="006A008B" w:rsidRPr="001E2D33" w:rsidRDefault="006A008B" w:rsidP="006A008B">
      <w:pPr>
        <w:pStyle w:val="Akapitzlist"/>
        <w:numPr>
          <w:ilvl w:val="1"/>
          <w:numId w:val="16"/>
        </w:numPr>
        <w:tabs>
          <w:tab w:val="left" w:pos="851"/>
        </w:tabs>
        <w:ind w:left="851" w:hanging="567"/>
        <w:jc w:val="both"/>
        <w:rPr>
          <w:rFonts w:ascii="Arial" w:hAnsi="Arial" w:cs="Arial"/>
        </w:rPr>
      </w:pPr>
      <w:r w:rsidRPr="001E2D33">
        <w:rPr>
          <w:rFonts w:ascii="Arial" w:hAnsi="Arial" w:cs="Arial"/>
        </w:rPr>
        <w:t>„Administrator” - oznacza jednostkę organizacyjną Ministerstwa Obrony Narodowej, której zarządca nieruchomości wojskowej przekazał nieruchomości do administrowania,</w:t>
      </w:r>
      <w:r w:rsidRPr="001E2D33">
        <w:t xml:space="preserve"> </w:t>
      </w:r>
      <w:r w:rsidRPr="001E2D33">
        <w:rPr>
          <w:rFonts w:ascii="Arial" w:hAnsi="Arial" w:cs="Arial"/>
        </w:rPr>
        <w:t xml:space="preserve">to jest </w:t>
      </w:r>
      <w:r>
        <w:rPr>
          <w:rFonts w:ascii="Arial" w:hAnsi="Arial" w:cs="Arial"/>
        </w:rPr>
        <w:t>26</w:t>
      </w:r>
      <w:r w:rsidRPr="009D0D01">
        <w:rPr>
          <w:rFonts w:ascii="Arial" w:hAnsi="Arial" w:cs="Arial"/>
        </w:rPr>
        <w:t xml:space="preserve"> Wojskowy Oddział Gospodarczy</w:t>
      </w:r>
      <w:r w:rsidRPr="001E2D33">
        <w:rPr>
          <w:rFonts w:ascii="Arial" w:hAnsi="Arial" w:cs="Arial"/>
        </w:rPr>
        <w:t xml:space="preserve">. </w:t>
      </w:r>
    </w:p>
    <w:p w14:paraId="259432DD" w14:textId="70B1E7B0" w:rsidR="006A008B" w:rsidRPr="001E2D33" w:rsidRDefault="006A008B" w:rsidP="006A008B">
      <w:pPr>
        <w:pStyle w:val="Akapitzlist"/>
        <w:numPr>
          <w:ilvl w:val="1"/>
          <w:numId w:val="16"/>
        </w:numPr>
        <w:tabs>
          <w:tab w:val="left" w:pos="851"/>
        </w:tabs>
        <w:ind w:left="851" w:hanging="567"/>
        <w:jc w:val="both"/>
        <w:rPr>
          <w:rFonts w:ascii="Arial" w:hAnsi="Arial" w:cs="Arial"/>
        </w:rPr>
      </w:pPr>
      <w:r w:rsidRPr="001E2D33">
        <w:rPr>
          <w:rFonts w:ascii="Arial" w:hAnsi="Arial" w:cs="Arial"/>
        </w:rPr>
        <w:t xml:space="preserve">„Użytkownik” - oznacza jednostkę organizacyjną Ministerstwa Obrony Narodowej, odpowiedzialną za użytkowanie nieruchomości zgodnie z jej przeznaczeniem, to jest </w:t>
      </w:r>
      <w:r>
        <w:rPr>
          <w:rFonts w:ascii="Arial" w:hAnsi="Arial" w:cs="Arial"/>
        </w:rPr>
        <w:t>Jednostka Wojskowa Działań Niekonwencjonalnych GRYF</w:t>
      </w:r>
      <w:r w:rsidRPr="001E2D33">
        <w:rPr>
          <w:rFonts w:ascii="Arial" w:hAnsi="Arial" w:cs="Arial"/>
        </w:rPr>
        <w:t>.</w:t>
      </w:r>
    </w:p>
    <w:p w14:paraId="41700FB1" w14:textId="77777777" w:rsidR="006A008B" w:rsidRPr="001E2D33" w:rsidRDefault="006A008B" w:rsidP="006A008B">
      <w:pPr>
        <w:pStyle w:val="Akapitzlist"/>
        <w:numPr>
          <w:ilvl w:val="1"/>
          <w:numId w:val="16"/>
        </w:numPr>
        <w:tabs>
          <w:tab w:val="left" w:pos="851"/>
        </w:tabs>
        <w:ind w:left="851" w:hanging="567"/>
        <w:jc w:val="both"/>
        <w:rPr>
          <w:rFonts w:ascii="Arial" w:hAnsi="Arial" w:cs="Arial"/>
        </w:rPr>
      </w:pPr>
      <w:r w:rsidRPr="001E2D33">
        <w:rPr>
          <w:rFonts w:ascii="Arial" w:hAnsi="Arial" w:cs="Arial"/>
        </w:rPr>
        <w:t xml:space="preserve">„Kompleks” - oznacza teren zamknięty (w rozumieniu ustawy z dnia 17 maja 1989 r. </w:t>
      </w:r>
      <w:r w:rsidRPr="005C50AD">
        <w:rPr>
          <w:rFonts w:ascii="Arial" w:hAnsi="Arial" w:cs="Arial"/>
        </w:rPr>
        <w:t>Prawo geodezyjne i kartograficzne</w:t>
      </w:r>
      <w:r w:rsidRPr="001E2D33">
        <w:rPr>
          <w:rFonts w:ascii="Arial" w:hAnsi="Arial" w:cs="Arial"/>
          <w:i/>
        </w:rPr>
        <w:t xml:space="preserve"> (</w:t>
      </w:r>
      <w:r w:rsidRPr="005C50AD">
        <w:rPr>
          <w:rFonts w:ascii="Arial" w:hAnsi="Arial" w:cs="Arial"/>
        </w:rPr>
        <w:t>t.j. Dz. U. z 2024 r. poz. 1151 z późn. zm.)</w:t>
      </w:r>
      <w:r w:rsidRPr="001E2D33">
        <w:rPr>
          <w:rFonts w:ascii="Arial" w:hAnsi="Arial" w:cs="Arial"/>
        </w:rPr>
        <w:t xml:space="preserve"> jednostki organizacyjnej Ministerstwa Obrony Narodowej.</w:t>
      </w:r>
    </w:p>
    <w:p w14:paraId="0316D71D" w14:textId="360BFC42" w:rsidR="006A008B" w:rsidRPr="000435D5" w:rsidRDefault="006A008B" w:rsidP="006A008B">
      <w:pPr>
        <w:pStyle w:val="Akapitzlist"/>
        <w:numPr>
          <w:ilvl w:val="1"/>
          <w:numId w:val="16"/>
        </w:numPr>
        <w:tabs>
          <w:tab w:val="left" w:pos="851"/>
        </w:tabs>
        <w:ind w:left="851" w:hanging="567"/>
        <w:jc w:val="both"/>
        <w:rPr>
          <w:rFonts w:ascii="Arial" w:hAnsi="Arial" w:cs="Arial"/>
        </w:rPr>
      </w:pPr>
      <w:r w:rsidRPr="001E2D33">
        <w:rPr>
          <w:rFonts w:ascii="Arial" w:hAnsi="Arial" w:cs="Arial"/>
        </w:rPr>
        <w:t>„Zadanie” – oznacza zadanie rzeczowe - pozycję w planie inwestycji Ministerstwa Obrony Narodowej, charakteryzującą zasoby, usługi i roboty budowlane, to jest zadanie nr </w:t>
      </w:r>
      <w:r>
        <w:rPr>
          <w:rFonts w:ascii="Arial" w:hAnsi="Arial" w:cs="Arial"/>
          <w:sz w:val="22"/>
          <w:szCs w:val="22"/>
        </w:rPr>
        <w:t>01936</w:t>
      </w:r>
      <w:r w:rsidRPr="00380B6A">
        <w:rPr>
          <w:rFonts w:ascii="Arial" w:hAnsi="Arial" w:cs="Arial"/>
          <w:sz w:val="22"/>
          <w:szCs w:val="22"/>
        </w:rPr>
        <w:t xml:space="preserve"> </w:t>
      </w:r>
      <w:r>
        <w:rPr>
          <w:rFonts w:ascii="Arial" w:hAnsi="Arial" w:cs="Arial"/>
          <w:bCs/>
        </w:rPr>
        <w:t xml:space="preserve">Budowa specjalistycznego obiektu szkolno-treningowego do ćwiczeń z użyciem amunicji ostrej „Kill House” </w:t>
      </w:r>
      <w:r w:rsidRPr="008864DE">
        <w:rPr>
          <w:rFonts w:ascii="Arial" w:hAnsi="Arial" w:cs="Arial"/>
        </w:rPr>
        <w:t>w kompleksie wojskowym K-</w:t>
      </w:r>
      <w:r>
        <w:rPr>
          <w:rFonts w:ascii="Arial" w:hAnsi="Arial" w:cs="Arial"/>
        </w:rPr>
        <w:t>0151.</w:t>
      </w:r>
    </w:p>
    <w:p w14:paraId="1E4736E6" w14:textId="77777777" w:rsidR="006A008B" w:rsidRPr="00E83CD6" w:rsidRDefault="006A008B" w:rsidP="006A008B">
      <w:pPr>
        <w:pStyle w:val="Akapitzlist"/>
        <w:numPr>
          <w:ilvl w:val="1"/>
          <w:numId w:val="16"/>
        </w:numPr>
        <w:tabs>
          <w:tab w:val="left" w:pos="851"/>
        </w:tabs>
        <w:ind w:left="851" w:hanging="567"/>
        <w:jc w:val="both"/>
        <w:rPr>
          <w:rFonts w:ascii="Arial" w:hAnsi="Arial" w:cs="Arial"/>
        </w:rPr>
      </w:pPr>
      <w:r>
        <w:rPr>
          <w:rFonts w:ascii="Arial" w:hAnsi="Arial" w:cs="Arial"/>
        </w:rPr>
        <w:t>„</w:t>
      </w:r>
      <w:r w:rsidRPr="009F3E77">
        <w:rPr>
          <w:rFonts w:ascii="Arial" w:hAnsi="Arial" w:cs="Arial"/>
        </w:rPr>
        <w:t xml:space="preserve">Podwykonawca” - oznacza każdy podmiot wskazany w Umowie jako Podwykonawca części </w:t>
      </w:r>
      <w:r>
        <w:rPr>
          <w:rFonts w:ascii="Arial" w:hAnsi="Arial" w:cs="Arial"/>
        </w:rPr>
        <w:t xml:space="preserve">prac projektowych </w:t>
      </w:r>
      <w:r w:rsidRPr="009F3E77">
        <w:rPr>
          <w:rFonts w:ascii="Arial" w:hAnsi="Arial" w:cs="Arial"/>
        </w:rPr>
        <w:t xml:space="preserve">lub każdą inną osobę, której została przydzielona część </w:t>
      </w:r>
      <w:r>
        <w:rPr>
          <w:rFonts w:ascii="Arial" w:hAnsi="Arial" w:cs="Arial"/>
        </w:rPr>
        <w:t xml:space="preserve">prac projektowych </w:t>
      </w:r>
      <w:r w:rsidRPr="009F3E77">
        <w:rPr>
          <w:rFonts w:ascii="Arial" w:hAnsi="Arial" w:cs="Arial"/>
        </w:rPr>
        <w:t xml:space="preserve">za zgodą Przedstawiciela Zamawiającego, a także prawnych </w:t>
      </w:r>
      <w:r w:rsidRPr="00E83CD6">
        <w:rPr>
          <w:rFonts w:ascii="Arial" w:hAnsi="Arial" w:cs="Arial"/>
        </w:rPr>
        <w:t>następców tych osób, ale nie ich cesjonariuszy.</w:t>
      </w:r>
    </w:p>
    <w:p w14:paraId="2D11D459" w14:textId="77777777" w:rsidR="006A008B" w:rsidRPr="00E83CD6" w:rsidRDefault="006A008B" w:rsidP="006A008B">
      <w:pPr>
        <w:pStyle w:val="Akapitzlist"/>
        <w:numPr>
          <w:ilvl w:val="1"/>
          <w:numId w:val="16"/>
        </w:numPr>
        <w:tabs>
          <w:tab w:val="left" w:pos="851"/>
        </w:tabs>
        <w:ind w:left="567" w:hanging="283"/>
        <w:jc w:val="both"/>
        <w:rPr>
          <w:rFonts w:ascii="Arial" w:hAnsi="Arial" w:cs="Arial"/>
        </w:rPr>
      </w:pPr>
      <w:r w:rsidRPr="00E83CD6">
        <w:rPr>
          <w:rFonts w:ascii="Arial" w:hAnsi="Arial" w:cs="Arial"/>
        </w:rPr>
        <w:t>„Strony” - oznacza Zamawiającego i Wykonawcę.</w:t>
      </w:r>
    </w:p>
    <w:p w14:paraId="200C2D0E" w14:textId="77777777" w:rsidR="006A008B" w:rsidRPr="00E83CD6" w:rsidRDefault="006A008B" w:rsidP="006A008B">
      <w:pPr>
        <w:pStyle w:val="Akapitzlist"/>
        <w:numPr>
          <w:ilvl w:val="1"/>
          <w:numId w:val="16"/>
        </w:numPr>
        <w:tabs>
          <w:tab w:val="left" w:pos="851"/>
        </w:tabs>
        <w:ind w:left="567" w:hanging="283"/>
        <w:jc w:val="both"/>
        <w:rPr>
          <w:rFonts w:ascii="Arial" w:hAnsi="Arial" w:cs="Arial"/>
        </w:rPr>
      </w:pPr>
      <w:r w:rsidRPr="00E83CD6">
        <w:rPr>
          <w:rFonts w:ascii="Arial" w:hAnsi="Arial" w:cs="Arial"/>
        </w:rPr>
        <w:t>„Projektant” - oznacza Wykonawcę, Podwykonawcę oraz Autora  Utworu</w:t>
      </w:r>
    </w:p>
    <w:p w14:paraId="04FF4CC1" w14:textId="0E3553F7" w:rsidR="00406E42" w:rsidRPr="00B0053E" w:rsidRDefault="00406E42" w:rsidP="00BB106C">
      <w:pPr>
        <w:pStyle w:val="Akapitzlist"/>
        <w:numPr>
          <w:ilvl w:val="0"/>
          <w:numId w:val="16"/>
        </w:numPr>
        <w:jc w:val="both"/>
        <w:rPr>
          <w:rFonts w:ascii="Arial" w:hAnsi="Arial" w:cs="Arial"/>
          <w:bCs/>
        </w:rPr>
      </w:pPr>
      <w:r w:rsidRPr="0068308B">
        <w:rPr>
          <w:rFonts w:ascii="Arial" w:hAnsi="Arial" w:cs="Arial"/>
          <w:bCs/>
        </w:rPr>
        <w:t>Dokumenty</w:t>
      </w:r>
    </w:p>
    <w:p w14:paraId="1C826A13" w14:textId="77777777" w:rsidR="006A008B" w:rsidRPr="00E83CD6" w:rsidRDefault="006A008B" w:rsidP="006A008B">
      <w:pPr>
        <w:pStyle w:val="Akapitzlist"/>
        <w:numPr>
          <w:ilvl w:val="1"/>
          <w:numId w:val="16"/>
        </w:numPr>
        <w:ind w:left="851" w:hanging="491"/>
        <w:jc w:val="both"/>
        <w:rPr>
          <w:rFonts w:ascii="Arial" w:hAnsi="Arial" w:cs="Arial"/>
        </w:rPr>
      </w:pPr>
      <w:r>
        <w:rPr>
          <w:rFonts w:ascii="Arial" w:hAnsi="Arial" w:cs="Arial"/>
        </w:rPr>
        <w:t>„</w:t>
      </w:r>
      <w:r w:rsidRPr="00E83CD6">
        <w:rPr>
          <w:rFonts w:ascii="Arial" w:hAnsi="Arial" w:cs="Arial"/>
        </w:rPr>
        <w:t>Umowa” - oznacza niniejszą Umowę oraz załączniki do Umowy.</w:t>
      </w:r>
    </w:p>
    <w:p w14:paraId="522C13D9" w14:textId="77777777" w:rsidR="006A008B" w:rsidRPr="00E83CD6" w:rsidRDefault="006A008B" w:rsidP="006A008B">
      <w:pPr>
        <w:pStyle w:val="Akapitzlist"/>
        <w:numPr>
          <w:ilvl w:val="1"/>
          <w:numId w:val="16"/>
        </w:numPr>
        <w:ind w:left="851" w:hanging="491"/>
        <w:jc w:val="both"/>
        <w:rPr>
          <w:rFonts w:ascii="Arial" w:hAnsi="Arial" w:cs="Arial"/>
        </w:rPr>
      </w:pPr>
      <w:r>
        <w:rPr>
          <w:rFonts w:ascii="Arial" w:hAnsi="Arial" w:cs="Arial"/>
        </w:rPr>
        <w:t>„</w:t>
      </w:r>
      <w:r w:rsidRPr="00E83CD6">
        <w:rPr>
          <w:rFonts w:ascii="Arial" w:hAnsi="Arial" w:cs="Arial"/>
        </w:rPr>
        <w:t>Załączniki” - oznaczają informacje oraz dane stanowiące integralną część Umowy.</w:t>
      </w:r>
    </w:p>
    <w:p w14:paraId="00024779" w14:textId="77777777" w:rsidR="006A008B" w:rsidRPr="00E83CD6" w:rsidRDefault="006A008B" w:rsidP="006A008B">
      <w:pPr>
        <w:pStyle w:val="Akapitzlist"/>
        <w:numPr>
          <w:ilvl w:val="1"/>
          <w:numId w:val="16"/>
        </w:numPr>
        <w:ind w:left="851" w:hanging="491"/>
        <w:jc w:val="both"/>
        <w:rPr>
          <w:rFonts w:ascii="Arial" w:hAnsi="Arial" w:cs="Arial"/>
        </w:rPr>
      </w:pPr>
      <w:r>
        <w:rPr>
          <w:rFonts w:ascii="Arial" w:hAnsi="Arial" w:cs="Arial"/>
        </w:rPr>
        <w:lastRenderedPageBreak/>
        <w:t>„Dokumentacja</w:t>
      </w:r>
      <w:r w:rsidRPr="00E83CD6">
        <w:rPr>
          <w:rFonts w:ascii="Arial" w:hAnsi="Arial" w:cs="Arial"/>
        </w:rPr>
        <w:t>” – oznacza dokumentację projektową oraz dokumentację kosztory</w:t>
      </w:r>
      <w:r>
        <w:rPr>
          <w:rFonts w:ascii="Arial" w:hAnsi="Arial" w:cs="Arial"/>
        </w:rPr>
        <w:t>sową stanowiącą Przedmiot Umowy.</w:t>
      </w:r>
    </w:p>
    <w:p w14:paraId="727CA60D" w14:textId="77777777" w:rsidR="006A008B" w:rsidRPr="00E83CD6" w:rsidRDefault="006A008B" w:rsidP="006A008B">
      <w:pPr>
        <w:pStyle w:val="Akapitzlist"/>
        <w:numPr>
          <w:ilvl w:val="1"/>
          <w:numId w:val="16"/>
        </w:numPr>
        <w:ind w:left="851" w:hanging="491"/>
        <w:jc w:val="both"/>
        <w:rPr>
          <w:rFonts w:ascii="Arial" w:hAnsi="Arial" w:cs="Arial"/>
        </w:rPr>
      </w:pPr>
      <w:r w:rsidRPr="00E83CD6">
        <w:rPr>
          <w:rFonts w:ascii="Arial" w:hAnsi="Arial" w:cs="Arial"/>
        </w:rPr>
        <w:t>„Protokół” – oznacza protokół odbioru końcowego</w:t>
      </w:r>
      <w:r>
        <w:rPr>
          <w:rFonts w:ascii="Arial" w:hAnsi="Arial" w:cs="Arial"/>
        </w:rPr>
        <w:t>.</w:t>
      </w:r>
    </w:p>
    <w:p w14:paraId="018CF141" w14:textId="56CE2FEF" w:rsidR="00406E42" w:rsidRPr="00B0053E" w:rsidRDefault="00406E42" w:rsidP="00BB106C">
      <w:pPr>
        <w:pStyle w:val="Akapitzlist"/>
        <w:numPr>
          <w:ilvl w:val="0"/>
          <w:numId w:val="16"/>
        </w:numPr>
        <w:tabs>
          <w:tab w:val="left" w:pos="993"/>
        </w:tabs>
        <w:jc w:val="both"/>
        <w:rPr>
          <w:rFonts w:ascii="Arial" w:hAnsi="Arial" w:cs="Arial"/>
          <w:bCs/>
        </w:rPr>
      </w:pPr>
      <w:r w:rsidRPr="0068308B">
        <w:rPr>
          <w:rFonts w:ascii="Arial" w:hAnsi="Arial" w:cs="Arial"/>
          <w:bCs/>
        </w:rPr>
        <w:t>Należności i płatności</w:t>
      </w:r>
    </w:p>
    <w:p w14:paraId="6938E854" w14:textId="05A2C1BD" w:rsidR="00406E42" w:rsidRPr="00B0053E" w:rsidRDefault="00406E42" w:rsidP="00BB106C">
      <w:pPr>
        <w:pStyle w:val="Akapitzlist"/>
        <w:numPr>
          <w:ilvl w:val="1"/>
          <w:numId w:val="16"/>
        </w:numPr>
        <w:tabs>
          <w:tab w:val="left" w:pos="993"/>
        </w:tabs>
        <w:jc w:val="both"/>
        <w:rPr>
          <w:rFonts w:ascii="Arial" w:hAnsi="Arial" w:cs="Arial"/>
        </w:rPr>
      </w:pPr>
      <w:r w:rsidRPr="0068308B">
        <w:rPr>
          <w:rFonts w:ascii="Arial" w:hAnsi="Arial" w:cs="Arial"/>
        </w:rPr>
        <w:t xml:space="preserve">„Wynagrodzenie” - oznacza kwotę </w:t>
      </w:r>
      <w:r w:rsidR="00964F6D">
        <w:rPr>
          <w:rFonts w:ascii="Arial" w:hAnsi="Arial" w:cs="Arial"/>
        </w:rPr>
        <w:t>brutto wymienioną w § 3</w:t>
      </w:r>
      <w:r w:rsidRPr="0068308B">
        <w:rPr>
          <w:rFonts w:ascii="Arial" w:hAnsi="Arial" w:cs="Arial"/>
        </w:rPr>
        <w:t xml:space="preserve"> </w:t>
      </w:r>
      <w:r w:rsidR="00A60826">
        <w:rPr>
          <w:rFonts w:ascii="Arial" w:hAnsi="Arial" w:cs="Arial"/>
        </w:rPr>
        <w:t>ust.1</w:t>
      </w:r>
      <w:r w:rsidRPr="0068308B">
        <w:rPr>
          <w:rFonts w:ascii="Arial" w:hAnsi="Arial" w:cs="Arial"/>
        </w:rPr>
        <w:t xml:space="preserve"> niniejszej Umowy płatną na rzecz Wykonawcy z tytułu </w:t>
      </w:r>
      <w:r w:rsidR="000D5AAD">
        <w:rPr>
          <w:rFonts w:ascii="Arial" w:hAnsi="Arial" w:cs="Arial"/>
        </w:rPr>
        <w:t xml:space="preserve">należytego </w:t>
      </w:r>
      <w:r w:rsidRPr="0068308B">
        <w:rPr>
          <w:rFonts w:ascii="Arial" w:hAnsi="Arial" w:cs="Arial"/>
        </w:rPr>
        <w:t>wykonania Przedmiotu Umowy zgodnie z postanowieniami Umowy.</w:t>
      </w:r>
    </w:p>
    <w:p w14:paraId="78776CF8" w14:textId="16BB4C23" w:rsidR="00406E42" w:rsidRPr="00B0053E" w:rsidRDefault="00406E42" w:rsidP="00BB106C">
      <w:pPr>
        <w:pStyle w:val="Akapitzlist"/>
        <w:numPr>
          <w:ilvl w:val="0"/>
          <w:numId w:val="16"/>
        </w:numPr>
        <w:tabs>
          <w:tab w:val="left" w:pos="1276"/>
          <w:tab w:val="left" w:pos="1560"/>
        </w:tabs>
        <w:jc w:val="both"/>
        <w:rPr>
          <w:rFonts w:ascii="Arial" w:hAnsi="Arial" w:cs="Arial"/>
          <w:bCs/>
        </w:rPr>
      </w:pPr>
      <w:r w:rsidRPr="0068308B">
        <w:rPr>
          <w:rFonts w:ascii="Arial" w:hAnsi="Arial" w:cs="Arial"/>
          <w:bCs/>
        </w:rPr>
        <w:t>Inne definicje</w:t>
      </w:r>
    </w:p>
    <w:p w14:paraId="4338617E" w14:textId="4D051BE2" w:rsidR="00406E42" w:rsidRPr="00417E96" w:rsidRDefault="00406E42" w:rsidP="00BB106C">
      <w:pPr>
        <w:pStyle w:val="Akapitzlist"/>
        <w:numPr>
          <w:ilvl w:val="1"/>
          <w:numId w:val="16"/>
        </w:numPr>
        <w:tabs>
          <w:tab w:val="left" w:pos="993"/>
        </w:tabs>
        <w:jc w:val="both"/>
        <w:rPr>
          <w:rFonts w:ascii="Arial" w:hAnsi="Arial" w:cs="Arial"/>
        </w:rPr>
      </w:pPr>
      <w:r w:rsidRPr="0068308B">
        <w:rPr>
          <w:rFonts w:ascii="Arial" w:hAnsi="Arial" w:cs="Arial"/>
        </w:rPr>
        <w:t>„</w:t>
      </w:r>
      <w:r w:rsidRPr="0068308B">
        <w:rPr>
          <w:rFonts w:ascii="Arial" w:hAnsi="Arial" w:cs="Arial"/>
          <w:bCs/>
        </w:rPr>
        <w:t>Przedmiot Umowy</w:t>
      </w:r>
      <w:r w:rsidR="00417E96">
        <w:rPr>
          <w:rFonts w:ascii="Arial" w:hAnsi="Arial" w:cs="Arial"/>
        </w:rPr>
        <w:t xml:space="preserve">” </w:t>
      </w:r>
      <w:r w:rsidRPr="0068308B">
        <w:rPr>
          <w:rFonts w:ascii="Arial" w:hAnsi="Arial" w:cs="Arial"/>
        </w:rPr>
        <w:t>- oznacza zobowiązanie Wykonawcy realizowane w ramach zamówienia publicznego</w:t>
      </w:r>
      <w:r w:rsidR="00417E96">
        <w:rPr>
          <w:rFonts w:ascii="Arial" w:hAnsi="Arial" w:cs="Arial"/>
        </w:rPr>
        <w:t xml:space="preserve">, wymienione w § 1 Umowy </w:t>
      </w:r>
      <w:r w:rsidR="00CB5F98">
        <w:rPr>
          <w:rFonts w:ascii="Arial" w:hAnsi="Arial" w:cs="Arial"/>
        </w:rPr>
        <w:br/>
      </w:r>
      <w:r w:rsidR="00417E96">
        <w:rPr>
          <w:rFonts w:ascii="Arial" w:hAnsi="Arial" w:cs="Arial"/>
        </w:rPr>
        <w:t>oraz w </w:t>
      </w:r>
      <w:r w:rsidRPr="0068308B">
        <w:rPr>
          <w:rFonts w:ascii="Arial" w:hAnsi="Arial" w:cs="Arial"/>
        </w:rPr>
        <w:t xml:space="preserve">innych dokumentach stanowiących integralną część Umowy </w:t>
      </w:r>
      <w:r w:rsidR="00CB5F98">
        <w:rPr>
          <w:rFonts w:ascii="Arial" w:hAnsi="Arial" w:cs="Arial"/>
        </w:rPr>
        <w:br/>
      </w:r>
      <w:r w:rsidRPr="0068308B">
        <w:rPr>
          <w:rFonts w:ascii="Arial" w:hAnsi="Arial" w:cs="Arial"/>
        </w:rPr>
        <w:t>za wykonanie, którego Zamawiający jest zobowiązany do zapłaty na rzecz Wykonawcy Wynagrodzenia na warunkach określonych Umową.</w:t>
      </w:r>
    </w:p>
    <w:p w14:paraId="22B68DCD" w14:textId="77777777" w:rsidR="00406E42" w:rsidRPr="0068308B" w:rsidRDefault="00406E42" w:rsidP="00BB106C">
      <w:pPr>
        <w:pStyle w:val="Akapitzlist"/>
        <w:numPr>
          <w:ilvl w:val="1"/>
          <w:numId w:val="16"/>
        </w:numPr>
        <w:tabs>
          <w:tab w:val="left" w:pos="1276"/>
          <w:tab w:val="left" w:pos="1560"/>
        </w:tabs>
        <w:jc w:val="both"/>
        <w:rPr>
          <w:rFonts w:ascii="Arial" w:hAnsi="Arial" w:cs="Arial"/>
        </w:rPr>
      </w:pPr>
      <w:r w:rsidRPr="0068308B">
        <w:rPr>
          <w:rFonts w:ascii="Arial" w:hAnsi="Arial" w:cs="Arial"/>
        </w:rPr>
        <w:t>,,Dzień” - oznacza dzień kalendarzowy, liczący 24 godziny.</w:t>
      </w:r>
    </w:p>
    <w:p w14:paraId="30910C6A" w14:textId="496A3C70" w:rsidR="00406E42" w:rsidRPr="0068308B" w:rsidRDefault="00406E42" w:rsidP="00BB106C">
      <w:pPr>
        <w:pStyle w:val="Akapitzlist"/>
        <w:numPr>
          <w:ilvl w:val="1"/>
          <w:numId w:val="16"/>
        </w:numPr>
        <w:tabs>
          <w:tab w:val="left" w:pos="993"/>
        </w:tabs>
        <w:ind w:left="993" w:hanging="633"/>
        <w:jc w:val="both"/>
        <w:rPr>
          <w:rFonts w:ascii="Arial" w:hAnsi="Arial" w:cs="Arial"/>
        </w:rPr>
      </w:pPr>
      <w:r w:rsidRPr="0068308B">
        <w:rPr>
          <w:rFonts w:ascii="Arial" w:hAnsi="Arial" w:cs="Arial"/>
        </w:rPr>
        <w:t xml:space="preserve">„Siła wyższa” - oznacza każde nadzwyczajne, zewnętrzne i niemożliwe </w:t>
      </w:r>
      <w:r w:rsidR="00CB5F98">
        <w:rPr>
          <w:rFonts w:ascii="Arial" w:hAnsi="Arial" w:cs="Arial"/>
        </w:rPr>
        <w:br/>
      </w:r>
      <w:r w:rsidRPr="0068308B">
        <w:rPr>
          <w:rFonts w:ascii="Arial" w:hAnsi="Arial" w:cs="Arial"/>
        </w:rPr>
        <w:t xml:space="preserve">do zapobieżenia zdarzenie, którego Strony, pomimo dochowania należytej staranności, nie mogły przewidzieć i uniknąć w chwili zawierania Umowy,  których skutki są niemożliwe do zapobieżenia, przy czym Strony </w:t>
      </w:r>
      <w:r w:rsidR="00CB5F98">
        <w:rPr>
          <w:rFonts w:ascii="Arial" w:hAnsi="Arial" w:cs="Arial"/>
        </w:rPr>
        <w:br/>
      </w:r>
      <w:r w:rsidRPr="0068308B">
        <w:rPr>
          <w:rFonts w:ascii="Arial" w:hAnsi="Arial" w:cs="Arial"/>
        </w:rPr>
        <w:t xml:space="preserve">nie </w:t>
      </w:r>
      <w:r w:rsidR="000D31DD">
        <w:rPr>
          <w:rFonts w:ascii="Arial" w:hAnsi="Arial" w:cs="Arial"/>
        </w:rPr>
        <w:t>przyczyniły się do jego zajścia</w:t>
      </w:r>
      <w:r w:rsidRPr="0068308B">
        <w:rPr>
          <w:rFonts w:ascii="Arial" w:hAnsi="Arial" w:cs="Arial"/>
        </w:rPr>
        <w:t xml:space="preserve">; w pojęciu tym zawierają </w:t>
      </w:r>
      <w:r w:rsidR="00CB5F98">
        <w:rPr>
          <w:rFonts w:ascii="Arial" w:hAnsi="Arial" w:cs="Arial"/>
        </w:rPr>
        <w:br/>
      </w:r>
      <w:r w:rsidRPr="0068308B">
        <w:rPr>
          <w:rFonts w:ascii="Arial" w:hAnsi="Arial" w:cs="Arial"/>
        </w:rPr>
        <w:t>się w szczególności:</w:t>
      </w:r>
    </w:p>
    <w:p w14:paraId="479619D8" w14:textId="1FED9808" w:rsidR="00406E42" w:rsidRPr="0068308B" w:rsidRDefault="00406E42" w:rsidP="00BB106C">
      <w:pPr>
        <w:pStyle w:val="Akapitzlist"/>
        <w:numPr>
          <w:ilvl w:val="2"/>
          <w:numId w:val="16"/>
        </w:numPr>
        <w:tabs>
          <w:tab w:val="left" w:pos="993"/>
        </w:tabs>
        <w:ind w:left="1843" w:hanging="850"/>
        <w:jc w:val="both"/>
        <w:rPr>
          <w:rFonts w:ascii="Arial" w:hAnsi="Arial" w:cs="Arial"/>
        </w:rPr>
      </w:pPr>
      <w:r w:rsidRPr="0068308B">
        <w:rPr>
          <w:rFonts w:ascii="Arial" w:hAnsi="Arial" w:cs="Arial"/>
        </w:rPr>
        <w:t>katastrofy takie jak powodzie, huragany, trzęsienia ziemi lub skażenia chemiczne, epidemie oraz inne, niewy</w:t>
      </w:r>
      <w:r w:rsidR="000D31DD">
        <w:rPr>
          <w:rFonts w:ascii="Arial" w:hAnsi="Arial" w:cs="Arial"/>
        </w:rPr>
        <w:t xml:space="preserve">mienione katastrofy naturalne i </w:t>
      </w:r>
      <w:r w:rsidRPr="0068308B">
        <w:rPr>
          <w:rFonts w:ascii="Arial" w:hAnsi="Arial" w:cs="Arial"/>
        </w:rPr>
        <w:t>państwowe ogłoszone przez właściwe władze;</w:t>
      </w:r>
    </w:p>
    <w:p w14:paraId="646A5D6A" w14:textId="4FE8D7FE" w:rsidR="00406E42" w:rsidRPr="0068308B" w:rsidRDefault="00406E42" w:rsidP="00BB106C">
      <w:pPr>
        <w:pStyle w:val="Akapitzlist"/>
        <w:numPr>
          <w:ilvl w:val="2"/>
          <w:numId w:val="16"/>
        </w:numPr>
        <w:tabs>
          <w:tab w:val="left" w:pos="1843"/>
        </w:tabs>
        <w:ind w:left="1843" w:hanging="850"/>
        <w:jc w:val="both"/>
        <w:rPr>
          <w:rFonts w:ascii="Arial" w:hAnsi="Arial" w:cs="Arial"/>
        </w:rPr>
      </w:pPr>
      <w:r w:rsidRPr="0068308B">
        <w:rPr>
          <w:rFonts w:ascii="Arial" w:hAnsi="Arial" w:cs="Arial"/>
        </w:rPr>
        <w:t>wojna lub inne dzi</w:t>
      </w:r>
      <w:r w:rsidR="000D31DD">
        <w:rPr>
          <w:rFonts w:ascii="Arial" w:hAnsi="Arial" w:cs="Arial"/>
        </w:rPr>
        <w:t>ałania związane z obronnością i </w:t>
      </w:r>
      <w:r w:rsidRPr="0068308B">
        <w:rPr>
          <w:rFonts w:ascii="Arial" w:hAnsi="Arial" w:cs="Arial"/>
        </w:rPr>
        <w:t>bezpieczeństwem Państwa Polskiego, jak również rewolucje lub zamieszki obejmujące swoim zasięgiem przynajmniej fragment terytorium Państwa Polskiego, wpływające bezpośrednio lub pośrednio na realizację Przedmiotu Umowy;</w:t>
      </w:r>
    </w:p>
    <w:p w14:paraId="5F8EA590" w14:textId="77777777" w:rsidR="00406E42" w:rsidRPr="0068308B" w:rsidRDefault="00406E42" w:rsidP="00BB106C">
      <w:pPr>
        <w:pStyle w:val="Akapitzlist"/>
        <w:numPr>
          <w:ilvl w:val="2"/>
          <w:numId w:val="16"/>
        </w:numPr>
        <w:tabs>
          <w:tab w:val="left" w:pos="1560"/>
        </w:tabs>
        <w:ind w:left="1843" w:hanging="850"/>
        <w:jc w:val="both"/>
        <w:rPr>
          <w:rFonts w:ascii="Arial" w:hAnsi="Arial" w:cs="Arial"/>
        </w:rPr>
      </w:pPr>
      <w:r w:rsidRPr="0068308B">
        <w:rPr>
          <w:rFonts w:ascii="Arial" w:hAnsi="Arial" w:cs="Arial"/>
        </w:rPr>
        <w:t>inne akty terroryzmu lub przemocy, takie jak bunt, powstanie blokada czy sabotaż;</w:t>
      </w:r>
    </w:p>
    <w:p w14:paraId="3C97E8E6" w14:textId="77777777" w:rsidR="00876897" w:rsidRDefault="00406E42" w:rsidP="00BB106C">
      <w:pPr>
        <w:pStyle w:val="Akapitzlist"/>
        <w:numPr>
          <w:ilvl w:val="2"/>
          <w:numId w:val="16"/>
        </w:numPr>
        <w:tabs>
          <w:tab w:val="left" w:pos="1560"/>
        </w:tabs>
        <w:ind w:left="1843" w:hanging="850"/>
        <w:jc w:val="both"/>
        <w:rPr>
          <w:rFonts w:ascii="Arial" w:hAnsi="Arial" w:cs="Arial"/>
        </w:rPr>
      </w:pPr>
      <w:r w:rsidRPr="0068308B">
        <w:rPr>
          <w:rFonts w:ascii="Arial" w:hAnsi="Arial" w:cs="Arial"/>
        </w:rPr>
        <w:t>akty nieposłuszeństwa obywatelskiego, demonstracje oraz inne rozruchy społeczne, z wyłączeniem wewnętrznych sporów pracowniczych u Stron;</w:t>
      </w:r>
    </w:p>
    <w:p w14:paraId="1BF247EC" w14:textId="77777777" w:rsidR="006A008B" w:rsidRPr="001E2D33" w:rsidRDefault="006A008B" w:rsidP="006A008B">
      <w:pPr>
        <w:pStyle w:val="Akapitzlist"/>
        <w:numPr>
          <w:ilvl w:val="1"/>
          <w:numId w:val="16"/>
        </w:numPr>
        <w:tabs>
          <w:tab w:val="left" w:pos="1560"/>
        </w:tabs>
        <w:jc w:val="both"/>
        <w:rPr>
          <w:rFonts w:ascii="Arial" w:hAnsi="Arial" w:cs="Arial"/>
        </w:rPr>
      </w:pPr>
      <w:r w:rsidRPr="001E2D33">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38BDDB03" w14:textId="77777777" w:rsidR="006A008B" w:rsidRPr="001E2D33" w:rsidRDefault="006A008B" w:rsidP="006A008B">
      <w:pPr>
        <w:pStyle w:val="Akapitzlist"/>
        <w:numPr>
          <w:ilvl w:val="1"/>
          <w:numId w:val="16"/>
        </w:numPr>
        <w:tabs>
          <w:tab w:val="left" w:pos="993"/>
        </w:tabs>
        <w:ind w:left="993" w:hanging="633"/>
        <w:jc w:val="both"/>
        <w:rPr>
          <w:rFonts w:ascii="Arial" w:hAnsi="Arial" w:cs="Arial"/>
        </w:rPr>
      </w:pPr>
      <w:r w:rsidRPr="001E2D33">
        <w:rPr>
          <w:rFonts w:ascii="Arial" w:hAnsi="Arial" w:cs="Arial"/>
          <w:bCs/>
        </w:rPr>
        <w:t>„</w:t>
      </w:r>
      <w:r w:rsidRPr="001E2D33">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6687D75B" w14:textId="77777777" w:rsidR="006A008B" w:rsidRPr="005B4AF5" w:rsidRDefault="006A008B" w:rsidP="006A008B">
      <w:pPr>
        <w:pStyle w:val="Akapitzlist"/>
        <w:numPr>
          <w:ilvl w:val="1"/>
          <w:numId w:val="16"/>
        </w:numPr>
        <w:tabs>
          <w:tab w:val="left" w:pos="993"/>
        </w:tabs>
        <w:ind w:left="992" w:hanging="635"/>
        <w:contextualSpacing w:val="0"/>
        <w:jc w:val="both"/>
        <w:rPr>
          <w:rFonts w:ascii="Arial" w:hAnsi="Arial" w:cs="Arial"/>
        </w:rPr>
      </w:pPr>
      <w:r w:rsidRPr="001E2D33">
        <w:rPr>
          <w:rFonts w:ascii="Arial" w:hAnsi="Arial" w:cs="Arial"/>
          <w:bCs/>
        </w:rPr>
        <w:t xml:space="preserve">„ustawa PZP” - </w:t>
      </w:r>
      <w:r w:rsidRPr="001E2D33">
        <w:rPr>
          <w:rFonts w:ascii="Arial" w:hAnsi="Arial" w:cs="Arial"/>
        </w:rPr>
        <w:t>oznacza</w:t>
      </w:r>
      <w:r w:rsidRPr="001E2D33">
        <w:rPr>
          <w:rFonts w:ascii="Arial" w:hAnsi="Arial" w:cs="Arial"/>
          <w:bCs/>
        </w:rPr>
        <w:t xml:space="preserve"> </w:t>
      </w:r>
      <w:r w:rsidRPr="001E2D33">
        <w:rPr>
          <w:rFonts w:ascii="Arial" w:hAnsi="Arial" w:cs="Arial"/>
        </w:rPr>
        <w:t xml:space="preserve">ustawę z dnia 11 września 2019 r. Prawo </w:t>
      </w:r>
      <w:r w:rsidRPr="005B4AF5">
        <w:rPr>
          <w:rFonts w:ascii="Arial" w:hAnsi="Arial" w:cs="Arial"/>
        </w:rPr>
        <w:t>zamówień publicznych (t.j. Dz. U. z 2024 r. poz. 1320);</w:t>
      </w:r>
    </w:p>
    <w:p w14:paraId="045DB307" w14:textId="77777777" w:rsidR="006A008B" w:rsidRPr="00730FC1" w:rsidRDefault="006A008B" w:rsidP="006A008B">
      <w:pPr>
        <w:pStyle w:val="Akapitzlist"/>
        <w:numPr>
          <w:ilvl w:val="1"/>
          <w:numId w:val="16"/>
        </w:numPr>
        <w:tabs>
          <w:tab w:val="left" w:pos="993"/>
        </w:tabs>
        <w:ind w:left="992" w:hanging="635"/>
        <w:contextualSpacing w:val="0"/>
        <w:jc w:val="both"/>
        <w:rPr>
          <w:rFonts w:ascii="Arial" w:hAnsi="Arial" w:cs="Arial"/>
        </w:rPr>
      </w:pPr>
      <w:r w:rsidRPr="005B4AF5">
        <w:rPr>
          <w:rFonts w:ascii="Arial" w:hAnsi="Arial" w:cs="Arial"/>
        </w:rPr>
        <w:t>„Wada/y”  - oznacza wszelkie wady</w:t>
      </w:r>
      <w:r>
        <w:rPr>
          <w:rFonts w:ascii="Arial" w:hAnsi="Arial" w:cs="Arial"/>
        </w:rPr>
        <w:t>/ę</w:t>
      </w:r>
      <w:r w:rsidRPr="00730FC1">
        <w:rPr>
          <w:rFonts w:ascii="Arial" w:hAnsi="Arial" w:cs="Arial"/>
        </w:rPr>
        <w:t xml:space="preserve"> lub usterk</w:t>
      </w:r>
      <w:r>
        <w:rPr>
          <w:rFonts w:ascii="Arial" w:hAnsi="Arial" w:cs="Arial"/>
        </w:rPr>
        <w:t>i</w:t>
      </w:r>
      <w:r w:rsidRPr="00730FC1">
        <w:rPr>
          <w:rFonts w:ascii="Arial" w:hAnsi="Arial" w:cs="Arial"/>
        </w:rPr>
        <w:t xml:space="preserve"> nie będące Wadami Istotnymi </w:t>
      </w:r>
    </w:p>
    <w:p w14:paraId="19A9B56A" w14:textId="77777777" w:rsidR="006A008B" w:rsidRPr="001E2D33" w:rsidRDefault="006A008B" w:rsidP="006A008B">
      <w:pPr>
        <w:pStyle w:val="Akapitzlist"/>
        <w:numPr>
          <w:ilvl w:val="1"/>
          <w:numId w:val="16"/>
        </w:numPr>
        <w:tabs>
          <w:tab w:val="left" w:pos="993"/>
        </w:tabs>
        <w:ind w:left="992" w:hanging="635"/>
        <w:contextualSpacing w:val="0"/>
        <w:jc w:val="both"/>
        <w:rPr>
          <w:rFonts w:ascii="Arial" w:hAnsi="Arial" w:cs="Arial"/>
        </w:rPr>
      </w:pPr>
      <w:r>
        <w:rPr>
          <w:rFonts w:ascii="Arial" w:hAnsi="Arial" w:cs="Arial"/>
        </w:rPr>
        <w:t>„</w:t>
      </w:r>
      <w:r w:rsidRPr="001E2D33">
        <w:rPr>
          <w:rFonts w:ascii="Arial" w:hAnsi="Arial" w:cs="Arial"/>
        </w:rPr>
        <w:t xml:space="preserve">Wada </w:t>
      </w:r>
      <w:r>
        <w:rPr>
          <w:rFonts w:ascii="Arial" w:hAnsi="Arial" w:cs="Arial"/>
        </w:rPr>
        <w:t>I</w:t>
      </w:r>
      <w:r w:rsidRPr="001E2D33">
        <w:rPr>
          <w:rFonts w:ascii="Arial" w:hAnsi="Arial" w:cs="Arial"/>
        </w:rPr>
        <w:t>stotna” oznacza wykonanie, przekazanie Zamawiającemu Przedmiotu Umowy :</w:t>
      </w:r>
    </w:p>
    <w:p w14:paraId="2CBDDC4E" w14:textId="77777777" w:rsidR="00207A1A" w:rsidRPr="00FD25C0" w:rsidRDefault="00207A1A" w:rsidP="00BB106C">
      <w:pPr>
        <w:pStyle w:val="Akapitzlist"/>
        <w:numPr>
          <w:ilvl w:val="2"/>
          <w:numId w:val="16"/>
        </w:numPr>
        <w:tabs>
          <w:tab w:val="left" w:pos="993"/>
        </w:tabs>
        <w:jc w:val="both"/>
        <w:rPr>
          <w:rFonts w:ascii="Arial" w:hAnsi="Arial" w:cs="Arial"/>
        </w:rPr>
      </w:pPr>
      <w:r w:rsidRPr="00FD25C0">
        <w:rPr>
          <w:rFonts w:ascii="Arial" w:hAnsi="Arial" w:cs="Arial"/>
        </w:rPr>
        <w:t>z wadliwie wykonanymi lub bez wymaganych dokumentów lub bez uzyskania niezbędnych decyzji administracyjnych (wymagania, o których mowa w § 1 ust. 5 i 6),</w:t>
      </w:r>
    </w:p>
    <w:p w14:paraId="0AB96C70" w14:textId="77777777" w:rsidR="00207A1A" w:rsidRPr="00FD25C0" w:rsidRDefault="00207A1A" w:rsidP="00BB106C">
      <w:pPr>
        <w:pStyle w:val="Akapitzlist"/>
        <w:numPr>
          <w:ilvl w:val="2"/>
          <w:numId w:val="16"/>
        </w:numPr>
        <w:tabs>
          <w:tab w:val="left" w:pos="993"/>
        </w:tabs>
        <w:jc w:val="both"/>
        <w:rPr>
          <w:rFonts w:ascii="Arial" w:hAnsi="Arial" w:cs="Arial"/>
        </w:rPr>
      </w:pPr>
      <w:r w:rsidRPr="00FD25C0">
        <w:rPr>
          <w:rFonts w:ascii="Arial" w:hAnsi="Arial" w:cs="Arial"/>
        </w:rPr>
        <w:t xml:space="preserve">wykonanego niezgodnie z obowiązującymi przepisami prawa powszechnie obowiązującego lub przepisami resortowymi, w tym </w:t>
      </w:r>
      <w:r w:rsidRPr="00FD25C0">
        <w:rPr>
          <w:rFonts w:ascii="Arial" w:hAnsi="Arial" w:cs="Arial"/>
        </w:rPr>
        <w:lastRenderedPageBreak/>
        <w:t>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o których mowa w § 1 ust. 7),</w:t>
      </w:r>
    </w:p>
    <w:p w14:paraId="0681BED6" w14:textId="3CF33BC4" w:rsidR="00207A1A" w:rsidRPr="00FD25C0" w:rsidRDefault="00207A1A" w:rsidP="00BB106C">
      <w:pPr>
        <w:pStyle w:val="Akapitzlist"/>
        <w:numPr>
          <w:ilvl w:val="2"/>
          <w:numId w:val="16"/>
        </w:numPr>
        <w:tabs>
          <w:tab w:val="left" w:pos="993"/>
        </w:tabs>
        <w:jc w:val="both"/>
        <w:rPr>
          <w:rFonts w:ascii="Arial" w:hAnsi="Arial" w:cs="Arial"/>
        </w:rPr>
      </w:pPr>
      <w:r w:rsidRPr="00FD25C0">
        <w:rPr>
          <w:rFonts w:ascii="Arial" w:hAnsi="Arial" w:cs="Arial"/>
        </w:rPr>
        <w:t>w nieprawidłowej ilości egzemplarzy lub nieprawidłowej formie (wymagania, o których mowa w § 1 ust. 16</w:t>
      </w:r>
      <w:r w:rsidR="003E4B15">
        <w:rPr>
          <w:rFonts w:ascii="Arial" w:hAnsi="Arial" w:cs="Arial"/>
        </w:rPr>
        <w:t xml:space="preserve"> i 17</w:t>
      </w:r>
      <w:r w:rsidRPr="00FD25C0">
        <w:rPr>
          <w:rFonts w:ascii="Arial" w:hAnsi="Arial" w:cs="Arial"/>
        </w:rPr>
        <w:t xml:space="preserve">), </w:t>
      </w:r>
    </w:p>
    <w:p w14:paraId="3A82C96C" w14:textId="7ABA0258" w:rsidR="00207A1A" w:rsidRPr="0020050D" w:rsidRDefault="00207A1A" w:rsidP="00BB106C">
      <w:pPr>
        <w:pStyle w:val="Akapitzlist"/>
        <w:numPr>
          <w:ilvl w:val="2"/>
          <w:numId w:val="16"/>
        </w:numPr>
        <w:tabs>
          <w:tab w:val="left" w:pos="993"/>
        </w:tabs>
        <w:jc w:val="both"/>
        <w:rPr>
          <w:rFonts w:ascii="Arial" w:hAnsi="Arial" w:cs="Arial"/>
        </w:rPr>
      </w:pPr>
      <w:r w:rsidRPr="0020050D">
        <w:rPr>
          <w:rFonts w:ascii="Arial" w:hAnsi="Arial" w:cs="Arial"/>
        </w:rPr>
        <w:t xml:space="preserve">bez dokonania lub nieuwzględnienia uzgodnień z instytucjami i organami wojskowymi i cywilnymi, koniecznych do uzyskania dla prawidłowego wykonania przedmiotu umowy (wymagania, o których mowa w § 1 ust </w:t>
      </w:r>
      <w:r w:rsidR="003E4B15" w:rsidRPr="003E4B15">
        <w:rPr>
          <w:rFonts w:ascii="Arial" w:hAnsi="Arial" w:cs="Arial"/>
        </w:rPr>
        <w:t>18</w:t>
      </w:r>
      <w:r w:rsidRPr="0020050D">
        <w:rPr>
          <w:rFonts w:ascii="Arial" w:hAnsi="Arial" w:cs="Arial"/>
        </w:rPr>
        <w:t>,</w:t>
      </w:r>
    </w:p>
    <w:p w14:paraId="4F1E4113" w14:textId="1C6B9D50" w:rsidR="00FD25C0" w:rsidRPr="0020050D" w:rsidRDefault="00207A1A" w:rsidP="00BB106C">
      <w:pPr>
        <w:pStyle w:val="Akapitzlist"/>
        <w:numPr>
          <w:ilvl w:val="2"/>
          <w:numId w:val="16"/>
        </w:numPr>
        <w:tabs>
          <w:tab w:val="left" w:pos="993"/>
        </w:tabs>
        <w:jc w:val="both"/>
        <w:rPr>
          <w:rFonts w:ascii="Arial" w:hAnsi="Arial" w:cs="Arial"/>
        </w:rPr>
      </w:pPr>
      <w:r w:rsidRPr="0020050D">
        <w:rPr>
          <w:rFonts w:ascii="Arial" w:hAnsi="Arial" w:cs="Arial"/>
        </w:rPr>
        <w:t xml:space="preserve">niekompletnego, z uwagi na brak:  </w:t>
      </w:r>
    </w:p>
    <w:p w14:paraId="46601B3F" w14:textId="77777777" w:rsidR="00FD25C0" w:rsidRPr="0020050D" w:rsidRDefault="00FD25C0" w:rsidP="00BB106C">
      <w:pPr>
        <w:pStyle w:val="Akapitzlist"/>
        <w:numPr>
          <w:ilvl w:val="0"/>
          <w:numId w:val="20"/>
        </w:numPr>
        <w:tabs>
          <w:tab w:val="left" w:pos="993"/>
        </w:tabs>
        <w:jc w:val="both"/>
        <w:rPr>
          <w:rFonts w:ascii="Arial" w:hAnsi="Arial" w:cs="Arial"/>
          <w:vanish/>
        </w:rPr>
      </w:pPr>
    </w:p>
    <w:p w14:paraId="1CF7D6DB" w14:textId="77777777" w:rsidR="00FD25C0" w:rsidRPr="0020050D" w:rsidRDefault="00FD25C0" w:rsidP="00BB106C">
      <w:pPr>
        <w:pStyle w:val="Akapitzlist"/>
        <w:numPr>
          <w:ilvl w:val="0"/>
          <w:numId w:val="20"/>
        </w:numPr>
        <w:tabs>
          <w:tab w:val="left" w:pos="993"/>
        </w:tabs>
        <w:jc w:val="both"/>
        <w:rPr>
          <w:rFonts w:ascii="Arial" w:hAnsi="Arial" w:cs="Arial"/>
          <w:vanish/>
        </w:rPr>
      </w:pPr>
    </w:p>
    <w:p w14:paraId="1F1B343C" w14:textId="77777777" w:rsidR="00FD25C0" w:rsidRPr="0020050D" w:rsidRDefault="00FD25C0" w:rsidP="00BB106C">
      <w:pPr>
        <w:pStyle w:val="Akapitzlist"/>
        <w:numPr>
          <w:ilvl w:val="0"/>
          <w:numId w:val="20"/>
        </w:numPr>
        <w:tabs>
          <w:tab w:val="left" w:pos="993"/>
        </w:tabs>
        <w:jc w:val="both"/>
        <w:rPr>
          <w:rFonts w:ascii="Arial" w:hAnsi="Arial" w:cs="Arial"/>
          <w:vanish/>
        </w:rPr>
      </w:pPr>
    </w:p>
    <w:p w14:paraId="7B73C844" w14:textId="77777777" w:rsidR="00FD25C0" w:rsidRPr="0020050D" w:rsidRDefault="00FD25C0" w:rsidP="00BB106C">
      <w:pPr>
        <w:pStyle w:val="Akapitzlist"/>
        <w:numPr>
          <w:ilvl w:val="0"/>
          <w:numId w:val="20"/>
        </w:numPr>
        <w:tabs>
          <w:tab w:val="left" w:pos="993"/>
        </w:tabs>
        <w:jc w:val="both"/>
        <w:rPr>
          <w:rFonts w:ascii="Arial" w:hAnsi="Arial" w:cs="Arial"/>
          <w:vanish/>
        </w:rPr>
      </w:pPr>
    </w:p>
    <w:p w14:paraId="03C2143D"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5A04184A"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1BB16FA6"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1BA3E449"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45EE9870"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5047CCAE"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00C5E215" w14:textId="77777777" w:rsidR="00FD25C0" w:rsidRPr="0020050D" w:rsidRDefault="00FD25C0" w:rsidP="00BB106C">
      <w:pPr>
        <w:pStyle w:val="Akapitzlist"/>
        <w:numPr>
          <w:ilvl w:val="1"/>
          <w:numId w:val="20"/>
        </w:numPr>
        <w:tabs>
          <w:tab w:val="left" w:pos="993"/>
        </w:tabs>
        <w:jc w:val="both"/>
        <w:rPr>
          <w:rFonts w:ascii="Arial" w:hAnsi="Arial" w:cs="Arial"/>
          <w:vanish/>
        </w:rPr>
      </w:pPr>
    </w:p>
    <w:p w14:paraId="1D2F8E3D" w14:textId="77777777" w:rsidR="00FD25C0" w:rsidRPr="0020050D" w:rsidRDefault="00FD25C0" w:rsidP="00BB106C">
      <w:pPr>
        <w:pStyle w:val="Akapitzlist"/>
        <w:numPr>
          <w:ilvl w:val="2"/>
          <w:numId w:val="20"/>
        </w:numPr>
        <w:tabs>
          <w:tab w:val="left" w:pos="993"/>
        </w:tabs>
        <w:jc w:val="both"/>
        <w:rPr>
          <w:rFonts w:ascii="Arial" w:hAnsi="Arial" w:cs="Arial"/>
          <w:vanish/>
        </w:rPr>
      </w:pPr>
    </w:p>
    <w:p w14:paraId="2CD3C238" w14:textId="77777777" w:rsidR="00FD25C0" w:rsidRPr="0020050D" w:rsidRDefault="00FD25C0" w:rsidP="00BB106C">
      <w:pPr>
        <w:pStyle w:val="Akapitzlist"/>
        <w:numPr>
          <w:ilvl w:val="2"/>
          <w:numId w:val="20"/>
        </w:numPr>
        <w:tabs>
          <w:tab w:val="left" w:pos="993"/>
        </w:tabs>
        <w:jc w:val="both"/>
        <w:rPr>
          <w:rFonts w:ascii="Arial" w:hAnsi="Arial" w:cs="Arial"/>
          <w:vanish/>
        </w:rPr>
      </w:pPr>
    </w:p>
    <w:p w14:paraId="5C15BBEE" w14:textId="77777777" w:rsidR="00FD25C0" w:rsidRPr="0020050D" w:rsidRDefault="00FD25C0" w:rsidP="00BB106C">
      <w:pPr>
        <w:pStyle w:val="Akapitzlist"/>
        <w:numPr>
          <w:ilvl w:val="2"/>
          <w:numId w:val="20"/>
        </w:numPr>
        <w:tabs>
          <w:tab w:val="left" w:pos="993"/>
        </w:tabs>
        <w:jc w:val="both"/>
        <w:rPr>
          <w:rFonts w:ascii="Arial" w:hAnsi="Arial" w:cs="Arial"/>
          <w:vanish/>
        </w:rPr>
      </w:pPr>
    </w:p>
    <w:p w14:paraId="0F859F15" w14:textId="77777777" w:rsidR="00FD25C0" w:rsidRPr="0020050D" w:rsidRDefault="00FD25C0" w:rsidP="00BB106C">
      <w:pPr>
        <w:pStyle w:val="Akapitzlist"/>
        <w:numPr>
          <w:ilvl w:val="2"/>
          <w:numId w:val="20"/>
        </w:numPr>
        <w:tabs>
          <w:tab w:val="left" w:pos="993"/>
        </w:tabs>
        <w:jc w:val="both"/>
        <w:rPr>
          <w:rFonts w:ascii="Arial" w:hAnsi="Arial" w:cs="Arial"/>
          <w:vanish/>
        </w:rPr>
      </w:pPr>
    </w:p>
    <w:p w14:paraId="43E7CBDD" w14:textId="77777777" w:rsidR="00FD25C0" w:rsidRPr="0020050D" w:rsidRDefault="00FD25C0" w:rsidP="00BB106C">
      <w:pPr>
        <w:pStyle w:val="Akapitzlist"/>
        <w:numPr>
          <w:ilvl w:val="2"/>
          <w:numId w:val="20"/>
        </w:numPr>
        <w:tabs>
          <w:tab w:val="left" w:pos="993"/>
        </w:tabs>
        <w:jc w:val="both"/>
        <w:rPr>
          <w:rFonts w:ascii="Arial" w:hAnsi="Arial" w:cs="Arial"/>
          <w:vanish/>
        </w:rPr>
      </w:pPr>
    </w:p>
    <w:p w14:paraId="36AE1E90" w14:textId="77777777" w:rsidR="00FD25C0" w:rsidRPr="0020050D" w:rsidRDefault="00FD25C0" w:rsidP="00BB106C">
      <w:pPr>
        <w:pStyle w:val="Akapitzlist"/>
        <w:numPr>
          <w:ilvl w:val="3"/>
          <w:numId w:val="20"/>
        </w:numPr>
        <w:tabs>
          <w:tab w:val="left" w:pos="993"/>
        </w:tabs>
        <w:jc w:val="both"/>
        <w:rPr>
          <w:rFonts w:ascii="Arial" w:hAnsi="Arial" w:cs="Arial"/>
          <w:vanish/>
        </w:rPr>
      </w:pPr>
    </w:p>
    <w:p w14:paraId="58C1CC36" w14:textId="77777777" w:rsidR="00FA2D2A" w:rsidRDefault="00207A1A" w:rsidP="00A536DA">
      <w:pPr>
        <w:pStyle w:val="Akapitzlist"/>
        <w:numPr>
          <w:ilvl w:val="3"/>
          <w:numId w:val="16"/>
        </w:numPr>
        <w:tabs>
          <w:tab w:val="left" w:pos="1560"/>
        </w:tabs>
        <w:ind w:left="1560" w:hanging="426"/>
        <w:jc w:val="both"/>
        <w:rPr>
          <w:rFonts w:ascii="Arial" w:hAnsi="Arial" w:cs="Arial"/>
        </w:rPr>
      </w:pPr>
      <w:r w:rsidRPr="00FA2D2A">
        <w:rPr>
          <w:rFonts w:ascii="Arial" w:hAnsi="Arial" w:cs="Arial"/>
        </w:rPr>
        <w:t>uzgodnie</w:t>
      </w:r>
      <w:r w:rsidR="00FD25C0" w:rsidRPr="00FA2D2A">
        <w:rPr>
          <w:rFonts w:ascii="Arial" w:hAnsi="Arial" w:cs="Arial"/>
        </w:rPr>
        <w:t>ń (§ 4 ust. 1 pkt. 1.9 Umowy);</w:t>
      </w:r>
      <w:r w:rsidR="00FA2D2A" w:rsidRPr="00FA2D2A">
        <w:rPr>
          <w:rFonts w:ascii="Arial" w:hAnsi="Arial" w:cs="Arial"/>
        </w:rPr>
        <w:t xml:space="preserve"> </w:t>
      </w:r>
    </w:p>
    <w:p w14:paraId="68143E0C" w14:textId="1AAAE686" w:rsidR="0020050D" w:rsidRPr="00FA2D2A" w:rsidRDefault="0020050D" w:rsidP="00A536DA">
      <w:pPr>
        <w:pStyle w:val="Akapitzlist"/>
        <w:numPr>
          <w:ilvl w:val="3"/>
          <w:numId w:val="16"/>
        </w:numPr>
        <w:tabs>
          <w:tab w:val="left" w:pos="1560"/>
        </w:tabs>
        <w:ind w:left="1560" w:hanging="426"/>
        <w:jc w:val="both"/>
        <w:rPr>
          <w:rFonts w:ascii="Arial" w:hAnsi="Arial" w:cs="Arial"/>
        </w:rPr>
      </w:pPr>
      <w:r w:rsidRPr="00FA2D2A">
        <w:rPr>
          <w:rFonts w:ascii="Arial" w:hAnsi="Arial" w:cs="Arial"/>
        </w:rPr>
        <w:t xml:space="preserve">oświadczenia stwierdzającego kompletność przedmiotu umowy oraz zgodność zakresu opracowania z umową (§ 1 ust. </w:t>
      </w:r>
      <w:r w:rsidR="003E4B15" w:rsidRPr="003E4B15">
        <w:rPr>
          <w:rFonts w:ascii="Arial" w:hAnsi="Arial" w:cs="Arial"/>
        </w:rPr>
        <w:t>19</w:t>
      </w:r>
      <w:r w:rsidRPr="00FA2D2A">
        <w:rPr>
          <w:rFonts w:ascii="Arial" w:hAnsi="Arial" w:cs="Arial"/>
        </w:rPr>
        <w:t>),</w:t>
      </w:r>
    </w:p>
    <w:p w14:paraId="4F287840" w14:textId="7E5FBA1F" w:rsidR="0020050D" w:rsidRDefault="0020050D" w:rsidP="00FA2D2A">
      <w:pPr>
        <w:pStyle w:val="Akapitzlist"/>
        <w:numPr>
          <w:ilvl w:val="3"/>
          <w:numId w:val="16"/>
        </w:numPr>
        <w:rPr>
          <w:rFonts w:ascii="Arial" w:hAnsi="Arial" w:cs="Arial"/>
        </w:rPr>
      </w:pPr>
      <w:r w:rsidRPr="0020050D">
        <w:rPr>
          <w:rFonts w:ascii="Arial" w:hAnsi="Arial" w:cs="Arial"/>
        </w:rPr>
        <w:t>dokumentów lub bez uzyskania niezbędnych decyzji administracyjnych (§ 1 ust. 5 i 6 Umowy).</w:t>
      </w:r>
    </w:p>
    <w:p w14:paraId="0BC5E415" w14:textId="77777777" w:rsidR="00584F3B" w:rsidRDefault="00584F3B" w:rsidP="00FA2D2A">
      <w:pPr>
        <w:pStyle w:val="Akapitzlist"/>
        <w:numPr>
          <w:ilvl w:val="1"/>
          <w:numId w:val="16"/>
        </w:numPr>
        <w:tabs>
          <w:tab w:val="left" w:pos="993"/>
        </w:tabs>
        <w:jc w:val="both"/>
        <w:rPr>
          <w:rFonts w:ascii="Arial" w:hAnsi="Arial" w:cs="Arial"/>
        </w:rPr>
      </w:pPr>
      <w:r w:rsidRPr="001C411E">
        <w:rPr>
          <w:rFonts w:ascii="Arial" w:hAnsi="Arial" w:cs="Arial"/>
        </w:rPr>
        <w:t>Utwór” – oznacza utwór w rozumieniu ustawy o prawie autorskim</w:t>
      </w:r>
      <w:r>
        <w:rPr>
          <w:rFonts w:ascii="Arial" w:hAnsi="Arial" w:cs="Arial"/>
        </w:rPr>
        <w:t>.</w:t>
      </w:r>
    </w:p>
    <w:p w14:paraId="41CB9F2B" w14:textId="77777777" w:rsidR="00584F3B" w:rsidRPr="001C411E" w:rsidRDefault="00584F3B" w:rsidP="00FA2D2A">
      <w:pPr>
        <w:pStyle w:val="Akapitzlist"/>
        <w:numPr>
          <w:ilvl w:val="1"/>
          <w:numId w:val="16"/>
        </w:numPr>
        <w:jc w:val="both"/>
        <w:rPr>
          <w:rFonts w:ascii="Arial" w:hAnsi="Arial" w:cs="Arial"/>
        </w:rPr>
      </w:pPr>
      <w:r>
        <w:rPr>
          <w:rFonts w:ascii="Arial" w:hAnsi="Arial" w:cs="Arial"/>
        </w:rPr>
        <w:t>„</w:t>
      </w:r>
      <w:r w:rsidRPr="001C411E">
        <w:rPr>
          <w:rFonts w:ascii="Arial" w:hAnsi="Arial" w:cs="Arial"/>
        </w:rPr>
        <w:t>Autor utworu”</w:t>
      </w:r>
      <w:r>
        <w:rPr>
          <w:rFonts w:ascii="Arial" w:hAnsi="Arial" w:cs="Arial"/>
        </w:rPr>
        <w:t xml:space="preserve"> </w:t>
      </w:r>
      <w:r w:rsidRPr="001C411E">
        <w:rPr>
          <w:rFonts w:ascii="Arial" w:hAnsi="Arial" w:cs="Arial"/>
        </w:rPr>
        <w:t xml:space="preserve">– oznacza Wykonawcę lub </w:t>
      </w:r>
      <w:r>
        <w:rPr>
          <w:rFonts w:ascii="Arial" w:hAnsi="Arial" w:cs="Arial"/>
        </w:rPr>
        <w:t>osobę, która tworzyła lub współtworzyła dzieło.</w:t>
      </w:r>
    </w:p>
    <w:p w14:paraId="6854D965" w14:textId="77777777" w:rsidR="00FA2D2A" w:rsidRPr="00764D2B" w:rsidRDefault="00FA2D2A" w:rsidP="00FA2D2A">
      <w:pPr>
        <w:pStyle w:val="Akapitzlist"/>
        <w:numPr>
          <w:ilvl w:val="0"/>
          <w:numId w:val="16"/>
        </w:numPr>
        <w:tabs>
          <w:tab w:val="left" w:pos="993"/>
        </w:tabs>
        <w:jc w:val="both"/>
        <w:rPr>
          <w:rFonts w:ascii="Arial" w:hAnsi="Arial" w:cs="Arial"/>
        </w:rPr>
      </w:pPr>
      <w:r w:rsidRPr="00764D2B">
        <w:rPr>
          <w:rFonts w:ascii="Arial" w:hAnsi="Arial" w:cs="Arial"/>
        </w:rPr>
        <w:t>Utwór” – oznacza utwór w rozumieniu ustawy o prawie autorskim.</w:t>
      </w:r>
    </w:p>
    <w:p w14:paraId="1A24E4A4" w14:textId="77777777" w:rsidR="00FA2D2A" w:rsidRPr="005B4AF5" w:rsidRDefault="00FA2D2A" w:rsidP="00FA2D2A">
      <w:pPr>
        <w:pStyle w:val="Akapitzlist"/>
        <w:numPr>
          <w:ilvl w:val="0"/>
          <w:numId w:val="16"/>
        </w:numPr>
        <w:jc w:val="both"/>
        <w:rPr>
          <w:rFonts w:ascii="Arial" w:hAnsi="Arial" w:cs="Arial"/>
        </w:rPr>
      </w:pPr>
      <w:r>
        <w:rPr>
          <w:rFonts w:ascii="Arial" w:hAnsi="Arial" w:cs="Arial"/>
        </w:rPr>
        <w:t>„</w:t>
      </w:r>
      <w:r w:rsidRPr="001C411E">
        <w:rPr>
          <w:rFonts w:ascii="Arial" w:hAnsi="Arial" w:cs="Arial"/>
        </w:rPr>
        <w:t>Autor utworu”</w:t>
      </w:r>
      <w:r>
        <w:rPr>
          <w:rFonts w:ascii="Arial" w:hAnsi="Arial" w:cs="Arial"/>
        </w:rPr>
        <w:t xml:space="preserve"> </w:t>
      </w:r>
      <w:r w:rsidRPr="001C411E">
        <w:rPr>
          <w:rFonts w:ascii="Arial" w:hAnsi="Arial" w:cs="Arial"/>
        </w:rPr>
        <w:t>– oznacza</w:t>
      </w:r>
      <w:r>
        <w:rPr>
          <w:rFonts w:ascii="Arial" w:hAnsi="Arial" w:cs="Arial"/>
        </w:rPr>
        <w:t xml:space="preserve"> </w:t>
      </w:r>
      <w:r w:rsidRPr="005B4AF5">
        <w:rPr>
          <w:rFonts w:ascii="Arial" w:hAnsi="Arial" w:cs="Arial"/>
        </w:rPr>
        <w:t>autora Dokumentacji lub jej części w rozumieniu prawa autorskiego;</w:t>
      </w:r>
    </w:p>
    <w:p w14:paraId="14641F1A" w14:textId="77777777" w:rsidR="00FA2D2A" w:rsidRPr="00151FC0" w:rsidRDefault="00FA2D2A" w:rsidP="00FA2D2A">
      <w:pPr>
        <w:pStyle w:val="Akapitzlist"/>
        <w:numPr>
          <w:ilvl w:val="0"/>
          <w:numId w:val="16"/>
        </w:numPr>
        <w:jc w:val="both"/>
        <w:rPr>
          <w:rFonts w:ascii="Arial" w:hAnsi="Arial" w:cs="Arial"/>
        </w:rPr>
      </w:pPr>
      <w:r>
        <w:rPr>
          <w:rFonts w:ascii="Arial" w:hAnsi="Arial" w:cs="Arial"/>
        </w:rPr>
        <w:t>„</w:t>
      </w:r>
      <w:r w:rsidRPr="001C411E">
        <w:rPr>
          <w:rFonts w:ascii="Arial" w:hAnsi="Arial" w:cs="Arial"/>
        </w:rPr>
        <w:t>Dokumentacja</w:t>
      </w:r>
      <w:r>
        <w:rPr>
          <w:rFonts w:ascii="Arial" w:hAnsi="Arial" w:cs="Arial"/>
        </w:rPr>
        <w:t>”</w:t>
      </w:r>
      <w:r w:rsidRPr="001C411E">
        <w:rPr>
          <w:rFonts w:ascii="Arial" w:hAnsi="Arial" w:cs="Arial"/>
        </w:rPr>
        <w:t xml:space="preserve"> – oznacza dokumentację projektow</w:t>
      </w:r>
      <w:r>
        <w:rPr>
          <w:rFonts w:ascii="Arial" w:hAnsi="Arial" w:cs="Arial"/>
        </w:rPr>
        <w:t>o kosztorysową stanowiąca Przedmiot Umowy.</w:t>
      </w:r>
    </w:p>
    <w:p w14:paraId="6009F2C6" w14:textId="77777777" w:rsidR="00FA2D2A" w:rsidRPr="00764D2B" w:rsidRDefault="00FA2D2A" w:rsidP="00FA2D2A">
      <w:pPr>
        <w:pStyle w:val="Akapitzlist"/>
        <w:numPr>
          <w:ilvl w:val="0"/>
          <w:numId w:val="16"/>
        </w:numPr>
        <w:jc w:val="both"/>
        <w:rPr>
          <w:rFonts w:ascii="Arial" w:hAnsi="Arial" w:cs="Arial"/>
        </w:rPr>
      </w:pPr>
      <w:r>
        <w:rPr>
          <w:rFonts w:ascii="Arial" w:hAnsi="Arial" w:cs="Arial"/>
        </w:rPr>
        <w:t>„</w:t>
      </w:r>
      <w:r w:rsidRPr="00764D2B">
        <w:rPr>
          <w:rFonts w:ascii="Arial" w:hAnsi="Arial" w:cs="Arial"/>
        </w:rPr>
        <w:t xml:space="preserve">Dzieło lub </w:t>
      </w:r>
      <w:r>
        <w:rPr>
          <w:rFonts w:ascii="Arial" w:hAnsi="Arial" w:cs="Arial"/>
        </w:rPr>
        <w:t>u</w:t>
      </w:r>
      <w:r w:rsidRPr="00764D2B">
        <w:rPr>
          <w:rFonts w:ascii="Arial" w:hAnsi="Arial" w:cs="Arial"/>
        </w:rPr>
        <w:t>twór” – oznacza utwór w rozumieniu ustawy o prawie autorskim.</w:t>
      </w:r>
    </w:p>
    <w:p w14:paraId="78B376F5" w14:textId="77777777" w:rsidR="00FA2D2A" w:rsidRPr="000D5AAD" w:rsidRDefault="00FA2D2A" w:rsidP="00FA2D2A">
      <w:pPr>
        <w:pStyle w:val="Akapitzlist"/>
        <w:numPr>
          <w:ilvl w:val="0"/>
          <w:numId w:val="16"/>
        </w:numPr>
        <w:jc w:val="both"/>
        <w:rPr>
          <w:rFonts w:ascii="Arial" w:hAnsi="Arial" w:cs="Arial"/>
        </w:rPr>
      </w:pPr>
      <w:r w:rsidRPr="000D5AAD">
        <w:rPr>
          <w:rFonts w:ascii="Arial" w:hAnsi="Arial" w:cs="Arial"/>
        </w:rPr>
        <w:t>„Obiekt”  - oznacza budynek lub budowlę będące przedmiotem Prac Projektowych:</w:t>
      </w:r>
    </w:p>
    <w:p w14:paraId="17E79DD3" w14:textId="0CC89C78" w:rsidR="00FA2D2A" w:rsidRPr="003D2C73" w:rsidRDefault="00FA2D2A" w:rsidP="00FA2D2A">
      <w:pPr>
        <w:pStyle w:val="Akapitzlist"/>
        <w:numPr>
          <w:ilvl w:val="0"/>
          <w:numId w:val="16"/>
        </w:numPr>
        <w:jc w:val="both"/>
        <w:rPr>
          <w:rFonts w:ascii="Arial" w:hAnsi="Arial" w:cs="Arial"/>
        </w:rPr>
      </w:pPr>
      <w:r w:rsidRPr="003D2C73">
        <w:rPr>
          <w:rFonts w:ascii="Arial" w:hAnsi="Arial" w:cs="Arial"/>
        </w:rPr>
        <w:t xml:space="preserve">„Teren” – oznacza nieruchomość objętą pracami projektowymi, </w:t>
      </w:r>
      <w:r>
        <w:rPr>
          <w:rFonts w:ascii="Arial" w:hAnsi="Arial" w:cs="Arial"/>
        </w:rPr>
        <w:t xml:space="preserve">przy ………………………………, </w:t>
      </w:r>
      <w:r w:rsidRPr="00854564">
        <w:rPr>
          <w:rFonts w:ascii="Arial" w:hAnsi="Arial" w:cs="Arial"/>
        </w:rPr>
        <w:t xml:space="preserve">obejmujący działkę </w:t>
      </w:r>
      <w:r>
        <w:rPr>
          <w:rFonts w:ascii="Arial" w:hAnsi="Arial" w:cs="Arial"/>
        </w:rPr>
        <w:t>……………………………....</w:t>
      </w:r>
    </w:p>
    <w:p w14:paraId="2B9E7534" w14:textId="77777777" w:rsidR="00FA2D2A" w:rsidRPr="003D2C73" w:rsidRDefault="00FA2D2A" w:rsidP="00FA2D2A">
      <w:pPr>
        <w:pStyle w:val="Akapitzlist"/>
        <w:numPr>
          <w:ilvl w:val="0"/>
          <w:numId w:val="16"/>
        </w:numPr>
        <w:jc w:val="both"/>
        <w:rPr>
          <w:rFonts w:ascii="Arial" w:hAnsi="Arial" w:cs="Arial"/>
        </w:rPr>
      </w:pPr>
      <w:r w:rsidRPr="003D2C73">
        <w:rPr>
          <w:rFonts w:ascii="Arial" w:hAnsi="Arial" w:cs="Arial"/>
        </w:rPr>
        <w:t xml:space="preserve"> „KOPI” – oznacza Komisję Oceny Projektów Inwestycyjnych, w skład której wchodzą przedstawiciele Zamawiającego, Wykonawcy, Użytkownika</w:t>
      </w:r>
      <w:r>
        <w:rPr>
          <w:rFonts w:ascii="Arial" w:hAnsi="Arial" w:cs="Arial"/>
        </w:rPr>
        <w:t>.</w:t>
      </w:r>
    </w:p>
    <w:p w14:paraId="790325A7" w14:textId="77777777" w:rsidR="00FA2D2A" w:rsidRPr="001B3969" w:rsidRDefault="00FA2D2A" w:rsidP="00FA2D2A">
      <w:pPr>
        <w:pStyle w:val="Akapitzlist"/>
        <w:numPr>
          <w:ilvl w:val="0"/>
          <w:numId w:val="16"/>
        </w:numPr>
        <w:tabs>
          <w:tab w:val="left" w:pos="1276"/>
          <w:tab w:val="left" w:pos="1560"/>
        </w:tabs>
        <w:jc w:val="both"/>
        <w:rPr>
          <w:rFonts w:ascii="Arial" w:hAnsi="Arial" w:cs="Arial"/>
          <w:bCs/>
        </w:rPr>
      </w:pPr>
      <w:r w:rsidRPr="000D5AAD">
        <w:rPr>
          <w:rFonts w:ascii="Arial" w:hAnsi="Arial" w:cs="Arial"/>
        </w:rPr>
        <w:t xml:space="preserve">„Praca” lub „Prace projektowe” – </w:t>
      </w:r>
      <w:r w:rsidRPr="000D5AAD">
        <w:rPr>
          <w:rFonts w:ascii="Arial" w:hAnsi="Arial" w:cs="Arial"/>
          <w:bCs/>
        </w:rPr>
        <w:t>oznaczają całość prac projektowych oraz usług projektowych oraz obowiązków Wykonawcy związanych z wykonaniem</w:t>
      </w:r>
      <w:r w:rsidRPr="001B3969">
        <w:rPr>
          <w:rFonts w:ascii="Arial" w:hAnsi="Arial" w:cs="Arial"/>
          <w:bCs/>
        </w:rPr>
        <w:t xml:space="preserve"> Przedmiotu Umowy, oraz usunięcie przez niego wad i usterek, zgodnie </w:t>
      </w:r>
      <w:r w:rsidRPr="001B3969">
        <w:rPr>
          <w:rFonts w:ascii="Arial" w:hAnsi="Arial" w:cs="Arial"/>
          <w:bCs/>
        </w:rPr>
        <w:br/>
        <w:t>z postanowieniami Umowy oraz Załącznikiem nr 2 do Umowy.</w:t>
      </w:r>
    </w:p>
    <w:p w14:paraId="08C868BD" w14:textId="77777777" w:rsidR="00FA2D2A" w:rsidRPr="0091173E" w:rsidRDefault="00FA2D2A" w:rsidP="00FA2D2A">
      <w:pPr>
        <w:pStyle w:val="Akapitzlist"/>
        <w:numPr>
          <w:ilvl w:val="0"/>
          <w:numId w:val="16"/>
        </w:numPr>
        <w:tabs>
          <w:tab w:val="left" w:pos="1276"/>
          <w:tab w:val="left" w:pos="1560"/>
        </w:tabs>
        <w:jc w:val="both"/>
        <w:rPr>
          <w:rFonts w:ascii="Arial" w:hAnsi="Arial" w:cs="Arial"/>
          <w:bCs/>
        </w:rPr>
      </w:pPr>
      <w:r>
        <w:rPr>
          <w:rFonts w:ascii="Arial" w:hAnsi="Arial" w:cs="Arial"/>
        </w:rPr>
        <w:t xml:space="preserve"> „Należycie wykonany Przedmiot Umowy” - </w:t>
      </w:r>
      <w:r w:rsidRPr="001B3969">
        <w:rPr>
          <w:rFonts w:ascii="Arial" w:hAnsi="Arial" w:cs="Arial"/>
          <w:bCs/>
        </w:rPr>
        <w:t xml:space="preserve"> oznacza, że został podpisany przez Strony ostateczny Protokół odbioru końcowego lub gdy zostaną usunięte istotne wady lub braki i usterki , wymienione w Protokole, które ujawnią się w trakcie obowiązywania rękojmi lub gwarancji, na zasadach określonych </w:t>
      </w:r>
      <w:r w:rsidRPr="001B3969">
        <w:rPr>
          <w:rFonts w:ascii="Arial" w:hAnsi="Arial" w:cs="Arial"/>
          <w:bCs/>
        </w:rPr>
        <w:br/>
        <w:t xml:space="preserve">w Regulaminie Odbioru Prac Projektowych. </w:t>
      </w:r>
    </w:p>
    <w:p w14:paraId="0DC46711" w14:textId="42F5BCB2" w:rsidR="000D5AAD" w:rsidRPr="001B3969" w:rsidRDefault="000D5AAD" w:rsidP="00FA2D2A">
      <w:pPr>
        <w:pStyle w:val="Akapitzlist"/>
        <w:tabs>
          <w:tab w:val="left" w:pos="1276"/>
          <w:tab w:val="left" w:pos="1560"/>
        </w:tabs>
        <w:ind w:left="360"/>
        <w:jc w:val="both"/>
        <w:rPr>
          <w:rFonts w:ascii="Arial" w:hAnsi="Arial" w:cs="Arial"/>
          <w:bCs/>
        </w:rPr>
      </w:pPr>
    </w:p>
    <w:p w14:paraId="0A8694FA" w14:textId="77777777" w:rsidR="0086045C" w:rsidRPr="00F00780" w:rsidRDefault="0086045C" w:rsidP="00784D11">
      <w:pPr>
        <w:pStyle w:val="Nagwek1"/>
        <w:spacing w:before="120" w:line="240" w:lineRule="auto"/>
        <w:ind w:left="431" w:hanging="431"/>
        <w:jc w:val="center"/>
        <w:rPr>
          <w:rFonts w:ascii="Arial" w:hAnsi="Arial" w:cs="Arial"/>
          <w:b w:val="0"/>
          <w:sz w:val="24"/>
          <w:szCs w:val="24"/>
        </w:rPr>
      </w:pPr>
      <w:bookmarkStart w:id="3" w:name="_Toc13127721"/>
      <w:r w:rsidRPr="00F00780">
        <w:rPr>
          <w:rFonts w:ascii="Arial" w:hAnsi="Arial" w:cs="Arial"/>
          <w:b w:val="0"/>
          <w:sz w:val="24"/>
          <w:szCs w:val="24"/>
        </w:rPr>
        <w:t>§ 1</w:t>
      </w:r>
      <w:bookmarkEnd w:id="3"/>
    </w:p>
    <w:p w14:paraId="7A534194" w14:textId="73FCD4D7" w:rsidR="0086045C" w:rsidRDefault="00B0053E" w:rsidP="00784D11">
      <w:pPr>
        <w:spacing w:line="240" w:lineRule="auto"/>
        <w:jc w:val="center"/>
        <w:rPr>
          <w:rFonts w:ascii="Arial" w:hAnsi="Arial" w:cs="Arial"/>
          <w:b/>
        </w:rPr>
      </w:pPr>
      <w:r>
        <w:rPr>
          <w:rFonts w:ascii="Arial" w:hAnsi="Arial" w:cs="Arial"/>
          <w:b/>
        </w:rPr>
        <w:t>Przedmiot umowy</w:t>
      </w:r>
    </w:p>
    <w:p w14:paraId="457E2860" w14:textId="77777777" w:rsidR="003A131A" w:rsidRPr="00B0053E" w:rsidRDefault="003A131A" w:rsidP="00784D11">
      <w:pPr>
        <w:spacing w:line="240" w:lineRule="auto"/>
        <w:jc w:val="center"/>
        <w:rPr>
          <w:rFonts w:ascii="Arial" w:hAnsi="Arial" w:cs="Arial"/>
          <w:b/>
        </w:rPr>
      </w:pPr>
    </w:p>
    <w:p w14:paraId="6707C858" w14:textId="0C3B4C9B" w:rsidR="0086045C" w:rsidRPr="00CB5F98" w:rsidRDefault="002E1934" w:rsidP="00BA625A">
      <w:pPr>
        <w:pStyle w:val="Akapitzlist"/>
        <w:numPr>
          <w:ilvl w:val="0"/>
          <w:numId w:val="6"/>
        </w:numPr>
        <w:ind w:left="357" w:hanging="357"/>
        <w:contextualSpacing w:val="0"/>
        <w:jc w:val="both"/>
        <w:rPr>
          <w:rFonts w:ascii="Arial" w:hAnsi="Arial" w:cs="Arial"/>
          <w:b/>
        </w:rPr>
      </w:pPr>
      <w:r>
        <w:rPr>
          <w:rFonts w:ascii="Arial" w:hAnsi="Arial" w:cs="Arial"/>
          <w:b/>
        </w:rPr>
        <w:t xml:space="preserve">Na podstawie postępowania o udzielenie zamówienia publicznego </w:t>
      </w:r>
      <w:r w:rsidRPr="00E370F1">
        <w:rPr>
          <w:rFonts w:ascii="Arial" w:hAnsi="Arial" w:cs="Arial"/>
          <w:b/>
        </w:rPr>
        <w:t xml:space="preserve">w trybie </w:t>
      </w:r>
      <w:r w:rsidR="003905CF">
        <w:rPr>
          <w:rFonts w:ascii="Arial" w:hAnsi="Arial" w:cs="Arial"/>
          <w:b/>
        </w:rPr>
        <w:t xml:space="preserve">przetargu podstawowego jednoetapowego w dziedzinach obronności </w:t>
      </w:r>
      <w:r w:rsidR="003905CF">
        <w:rPr>
          <w:rFonts w:ascii="Arial" w:hAnsi="Arial" w:cs="Arial"/>
          <w:b/>
        </w:rPr>
        <w:br/>
        <w:t xml:space="preserve">i bezpieczeństwa prowadzone na podstawie Regulaminu Wewnętrznego SZI i aneksów </w:t>
      </w:r>
      <w:r w:rsidRPr="00E370F1">
        <w:rPr>
          <w:rFonts w:ascii="Arial" w:hAnsi="Arial" w:cs="Arial"/>
          <w:b/>
        </w:rPr>
        <w:t xml:space="preserve">oraz zamówień lub konkursów, o których mowa w art. 12 </w:t>
      </w:r>
      <w:r w:rsidR="00BA685A">
        <w:rPr>
          <w:rFonts w:ascii="Arial" w:hAnsi="Arial" w:cs="Arial"/>
          <w:b/>
        </w:rPr>
        <w:br/>
      </w:r>
      <w:r w:rsidRPr="00E370F1">
        <w:rPr>
          <w:rFonts w:ascii="Arial" w:hAnsi="Arial" w:cs="Arial"/>
          <w:b/>
        </w:rPr>
        <w:t xml:space="preserve">ust. 1 pkt. 1 – ustawy </w:t>
      </w:r>
      <w:r w:rsidRPr="00E370F1">
        <w:rPr>
          <w:rFonts w:ascii="Arial" w:hAnsi="Arial" w:cs="Arial"/>
          <w:b/>
          <w:i/>
        </w:rPr>
        <w:t>Prawo Zamówień Publicznych,</w:t>
      </w:r>
      <w:r w:rsidRPr="00E370F1">
        <w:rPr>
          <w:rFonts w:ascii="Arial" w:hAnsi="Arial" w:cs="Arial"/>
          <w:b/>
        </w:rPr>
        <w:t xml:space="preserve"> zwaną dalej ustawą PZP (</w:t>
      </w:r>
      <w:r w:rsidRPr="00E370F1">
        <w:rPr>
          <w:rFonts w:ascii="Arial" w:hAnsi="Arial" w:cs="Arial"/>
          <w:b/>
          <w:i/>
        </w:rPr>
        <w:t>Dz.U.2019.2019 z późn.zm.</w:t>
      </w:r>
      <w:r w:rsidRPr="00E370F1">
        <w:rPr>
          <w:rFonts w:ascii="Arial" w:hAnsi="Arial" w:cs="Arial"/>
          <w:b/>
        </w:rPr>
        <w:t>),</w:t>
      </w:r>
      <w:r w:rsidR="00822D06">
        <w:rPr>
          <w:rFonts w:ascii="Arial" w:hAnsi="Arial" w:cs="Arial"/>
          <w:b/>
        </w:rPr>
        <w:t xml:space="preserve"> tj. przetargu </w:t>
      </w:r>
      <w:r w:rsidR="00CB5F98" w:rsidRPr="00CB5F98">
        <w:rPr>
          <w:rFonts w:ascii="Arial" w:hAnsi="Arial" w:cs="Arial"/>
          <w:b/>
        </w:rPr>
        <w:t xml:space="preserve">w dziedzinach obronności </w:t>
      </w:r>
      <w:r w:rsidR="003905CF">
        <w:rPr>
          <w:rFonts w:ascii="Arial" w:hAnsi="Arial" w:cs="Arial"/>
          <w:b/>
        </w:rPr>
        <w:br/>
      </w:r>
      <w:r w:rsidR="00CB5F98" w:rsidRPr="00CB5F98">
        <w:rPr>
          <w:rFonts w:ascii="Arial" w:hAnsi="Arial" w:cs="Arial"/>
          <w:b/>
        </w:rPr>
        <w:lastRenderedPageBreak/>
        <w:t>i bezpieczeństwa</w:t>
      </w:r>
      <w:r w:rsidR="00CB5F98" w:rsidRPr="00A60773">
        <w:rPr>
          <w:rFonts w:ascii="Arial" w:hAnsi="Arial" w:cs="Arial"/>
          <w:b/>
          <w:sz w:val="22"/>
          <w:szCs w:val="22"/>
        </w:rPr>
        <w:t xml:space="preserve"> na </w:t>
      </w:r>
      <w:r w:rsidR="00CB5F98">
        <w:rPr>
          <w:rFonts w:ascii="Arial" w:hAnsi="Arial" w:cs="Arial"/>
          <w:b/>
        </w:rPr>
        <w:t xml:space="preserve">usługi </w:t>
      </w:r>
      <w:r w:rsidR="00E61823">
        <w:rPr>
          <w:rFonts w:ascii="Arial" w:hAnsi="Arial" w:cs="Arial"/>
          <w:b/>
        </w:rPr>
        <w:t xml:space="preserve">rozstrzygniętego </w:t>
      </w:r>
      <w:r w:rsidR="0086045C">
        <w:rPr>
          <w:rFonts w:ascii="Arial" w:hAnsi="Arial" w:cs="Arial"/>
          <w:b/>
        </w:rPr>
        <w:t xml:space="preserve">w </w:t>
      </w:r>
      <w:r w:rsidR="0086045C" w:rsidRPr="006E769B">
        <w:rPr>
          <w:rFonts w:ascii="Arial" w:hAnsi="Arial" w:cs="Arial"/>
          <w:b/>
        </w:rPr>
        <w:t xml:space="preserve">dniu </w:t>
      </w:r>
      <w:r w:rsidR="001337B1">
        <w:rPr>
          <w:rFonts w:ascii="Arial" w:hAnsi="Arial" w:cs="Arial"/>
          <w:b/>
        </w:rPr>
        <w:t>………………..</w:t>
      </w:r>
      <w:r w:rsidR="003905CF">
        <w:rPr>
          <w:rFonts w:ascii="Arial" w:hAnsi="Arial" w:cs="Arial"/>
          <w:b/>
        </w:rPr>
        <w:t xml:space="preserve"> </w:t>
      </w:r>
      <w:r w:rsidR="0086045C" w:rsidRPr="006E769B">
        <w:rPr>
          <w:rFonts w:ascii="Arial" w:hAnsi="Arial" w:cs="Arial"/>
          <w:b/>
        </w:rPr>
        <w:t>r. (sprawa nr </w:t>
      </w:r>
      <w:r w:rsidR="001337B1">
        <w:rPr>
          <w:rFonts w:ascii="Arial" w:hAnsi="Arial" w:cs="Arial"/>
          <w:b/>
        </w:rPr>
        <w:t>……………….</w:t>
      </w:r>
      <w:r w:rsidR="0086045C" w:rsidRPr="006E769B">
        <w:rPr>
          <w:rFonts w:ascii="Arial" w:hAnsi="Arial" w:cs="Arial"/>
          <w:b/>
        </w:rPr>
        <w:t>)</w:t>
      </w:r>
      <w:r w:rsidR="0086045C" w:rsidRPr="004566E6">
        <w:rPr>
          <w:rFonts w:ascii="Arial" w:hAnsi="Arial" w:cs="Arial"/>
          <w:b/>
        </w:rPr>
        <w:t xml:space="preserve">, </w:t>
      </w:r>
      <w:r w:rsidR="0086045C" w:rsidRPr="000C35A5">
        <w:rPr>
          <w:rFonts w:ascii="Arial" w:hAnsi="Arial" w:cs="Arial"/>
          <w:b/>
        </w:rPr>
        <w:t xml:space="preserve">Zamawiający </w:t>
      </w:r>
      <w:r w:rsidR="0086045C" w:rsidRPr="004566E6">
        <w:rPr>
          <w:rFonts w:ascii="Arial" w:hAnsi="Arial" w:cs="Arial"/>
          <w:b/>
        </w:rPr>
        <w:t>powierza, a</w:t>
      </w:r>
      <w:r w:rsidR="0086045C">
        <w:rPr>
          <w:rFonts w:ascii="Arial" w:hAnsi="Arial" w:cs="Arial"/>
          <w:b/>
        </w:rPr>
        <w:t xml:space="preserve"> </w:t>
      </w:r>
      <w:r w:rsidR="0086045C" w:rsidRPr="000C35A5">
        <w:rPr>
          <w:rFonts w:ascii="Arial" w:hAnsi="Arial" w:cs="Arial"/>
          <w:b/>
        </w:rPr>
        <w:t>Wykonawca</w:t>
      </w:r>
      <w:r w:rsidR="0086045C" w:rsidRPr="004566E6">
        <w:rPr>
          <w:rFonts w:ascii="Arial" w:hAnsi="Arial" w:cs="Arial"/>
          <w:b/>
        </w:rPr>
        <w:t xml:space="preserve"> przyjmuje do wykonania</w:t>
      </w:r>
      <w:r w:rsidR="009A5117">
        <w:rPr>
          <w:rFonts w:ascii="Arial" w:hAnsi="Arial" w:cs="Arial"/>
          <w:b/>
        </w:rPr>
        <w:t xml:space="preserve"> usługę w </w:t>
      </w:r>
      <w:r w:rsidR="0086045C">
        <w:rPr>
          <w:rFonts w:ascii="Arial" w:hAnsi="Arial" w:cs="Arial"/>
          <w:b/>
        </w:rPr>
        <w:t xml:space="preserve">ramach zadania nr </w:t>
      </w:r>
      <w:r w:rsidR="00FA2D2A" w:rsidRPr="00FA2D2A">
        <w:rPr>
          <w:rFonts w:ascii="Arial" w:hAnsi="Arial" w:cs="Arial"/>
          <w:b/>
          <w:sz w:val="22"/>
          <w:szCs w:val="22"/>
        </w:rPr>
        <w:t xml:space="preserve">01936 </w:t>
      </w:r>
      <w:r w:rsidR="00FA2D2A" w:rsidRPr="00FA2D2A">
        <w:rPr>
          <w:rFonts w:ascii="Arial" w:hAnsi="Arial" w:cs="Arial"/>
          <w:b/>
          <w:bCs/>
        </w:rPr>
        <w:t>Budowa specjalistycznego obiektu szkolno-treningowego do ćwiczeń z użyciem amunicji ostrej „Kill House”</w:t>
      </w:r>
      <w:r w:rsidR="00B32F4C" w:rsidRPr="00237D37">
        <w:rPr>
          <w:rFonts w:ascii="Arial" w:hAnsi="Arial" w:cs="Arial"/>
          <w:sz w:val="22"/>
          <w:szCs w:val="22"/>
        </w:rPr>
        <w:t xml:space="preserve"> </w:t>
      </w:r>
      <w:r w:rsidR="00CB5F98">
        <w:rPr>
          <w:rFonts w:ascii="Arial" w:hAnsi="Arial" w:cs="Arial"/>
          <w:b/>
        </w:rPr>
        <w:t xml:space="preserve">w kompleksie wojskowym </w:t>
      </w:r>
      <w:r w:rsidR="00CB5F98" w:rsidRPr="00CB5F98">
        <w:rPr>
          <w:rFonts w:ascii="Arial" w:hAnsi="Arial" w:cs="Arial"/>
          <w:b/>
        </w:rPr>
        <w:t>K</w:t>
      </w:r>
      <w:r w:rsidR="003905CF">
        <w:rPr>
          <w:rFonts w:ascii="Arial" w:hAnsi="Arial" w:cs="Arial"/>
          <w:b/>
        </w:rPr>
        <w:t>-</w:t>
      </w:r>
      <w:r w:rsidR="00584F3B">
        <w:rPr>
          <w:rFonts w:ascii="Arial" w:hAnsi="Arial" w:cs="Arial"/>
          <w:b/>
        </w:rPr>
        <w:t>0151</w:t>
      </w:r>
      <w:r w:rsidR="00CB5F98" w:rsidRPr="00CB5F98">
        <w:rPr>
          <w:rFonts w:ascii="Arial" w:hAnsi="Arial" w:cs="Arial"/>
          <w:b/>
        </w:rPr>
        <w:t xml:space="preserve"> </w:t>
      </w:r>
      <w:r w:rsidRPr="00CB5F98">
        <w:rPr>
          <w:rFonts w:ascii="Arial" w:hAnsi="Arial" w:cs="Arial"/>
          <w:b/>
        </w:rPr>
        <w:t>w </w:t>
      </w:r>
      <w:r w:rsidR="00584F3B">
        <w:rPr>
          <w:rFonts w:ascii="Arial" w:hAnsi="Arial" w:cs="Arial"/>
          <w:b/>
        </w:rPr>
        <w:t>Zegrzu</w:t>
      </w:r>
      <w:r w:rsidR="00CB5F98" w:rsidRPr="00CB5F98">
        <w:rPr>
          <w:rFonts w:ascii="Arial" w:hAnsi="Arial" w:cs="Arial"/>
          <w:b/>
        </w:rPr>
        <w:t xml:space="preserve"> </w:t>
      </w:r>
      <w:r w:rsidR="0086045C" w:rsidRPr="00CB5F98">
        <w:rPr>
          <w:rFonts w:ascii="Arial" w:hAnsi="Arial" w:cs="Arial"/>
          <w:b/>
        </w:rPr>
        <w:t>obejmującą:</w:t>
      </w:r>
    </w:p>
    <w:p w14:paraId="056B2C93" w14:textId="4FAF29F6" w:rsidR="001D1325" w:rsidRPr="00CB5F98" w:rsidRDefault="001D1325" w:rsidP="00BB106C">
      <w:pPr>
        <w:pStyle w:val="Akapitzlist"/>
        <w:numPr>
          <w:ilvl w:val="1"/>
          <w:numId w:val="15"/>
        </w:numPr>
        <w:ind w:left="851" w:right="-286" w:hanging="425"/>
        <w:jc w:val="both"/>
        <w:rPr>
          <w:rFonts w:ascii="Arial" w:hAnsi="Arial" w:cs="Arial"/>
          <w:b/>
        </w:rPr>
      </w:pPr>
      <w:r w:rsidRPr="00CB5F98">
        <w:rPr>
          <w:rFonts w:ascii="Arial" w:hAnsi="Arial" w:cs="Arial"/>
        </w:rPr>
        <w:t>Wykonanie Programu Inwestycji;</w:t>
      </w:r>
    </w:p>
    <w:p w14:paraId="7EA5D97C" w14:textId="77777777" w:rsidR="001D1325" w:rsidRPr="00CB5F98" w:rsidRDefault="001D1325" w:rsidP="00BB106C">
      <w:pPr>
        <w:pStyle w:val="Akapitzlist"/>
        <w:numPr>
          <w:ilvl w:val="1"/>
          <w:numId w:val="15"/>
        </w:numPr>
        <w:ind w:left="851" w:right="-286" w:hanging="425"/>
        <w:jc w:val="both"/>
        <w:rPr>
          <w:rFonts w:ascii="Arial" w:hAnsi="Arial" w:cs="Arial"/>
          <w:b/>
        </w:rPr>
      </w:pPr>
      <w:r w:rsidRPr="00CB5F98">
        <w:rPr>
          <w:rFonts w:ascii="Arial" w:hAnsi="Arial" w:cs="Arial"/>
        </w:rPr>
        <w:t>Wykonanie Projektu Budowlanego;</w:t>
      </w:r>
    </w:p>
    <w:p w14:paraId="5BA8133C" w14:textId="793F8C66" w:rsidR="001D1325" w:rsidRPr="0020050D" w:rsidRDefault="001D1325" w:rsidP="00BB106C">
      <w:pPr>
        <w:pStyle w:val="Akapitzlist"/>
        <w:numPr>
          <w:ilvl w:val="1"/>
          <w:numId w:val="15"/>
        </w:numPr>
        <w:ind w:left="851" w:right="-286" w:hanging="425"/>
        <w:jc w:val="both"/>
        <w:rPr>
          <w:rFonts w:ascii="Arial" w:hAnsi="Arial" w:cs="Arial"/>
          <w:b/>
        </w:rPr>
      </w:pPr>
      <w:r w:rsidRPr="0020050D">
        <w:rPr>
          <w:rFonts w:ascii="Arial" w:hAnsi="Arial" w:cs="Arial"/>
        </w:rPr>
        <w:t xml:space="preserve">Wykonanie Projektu </w:t>
      </w:r>
      <w:r w:rsidR="0020050D" w:rsidRPr="0020050D">
        <w:rPr>
          <w:rFonts w:ascii="Arial" w:hAnsi="Arial" w:cs="Arial"/>
        </w:rPr>
        <w:t xml:space="preserve">Technicznego i </w:t>
      </w:r>
      <w:r w:rsidRPr="0020050D">
        <w:rPr>
          <w:rFonts w:ascii="Arial" w:hAnsi="Arial" w:cs="Arial"/>
        </w:rPr>
        <w:t>Wykonawczego;</w:t>
      </w:r>
    </w:p>
    <w:p w14:paraId="4F81150F" w14:textId="08228884" w:rsidR="0086045C" w:rsidRPr="00CB5F98" w:rsidRDefault="001D1325" w:rsidP="00BB106C">
      <w:pPr>
        <w:pStyle w:val="Akapitzlist"/>
        <w:numPr>
          <w:ilvl w:val="1"/>
          <w:numId w:val="15"/>
        </w:numPr>
        <w:ind w:left="851" w:right="-286" w:hanging="425"/>
        <w:jc w:val="both"/>
        <w:rPr>
          <w:rFonts w:ascii="Arial" w:hAnsi="Arial" w:cs="Arial"/>
          <w:b/>
        </w:rPr>
      </w:pPr>
      <w:r w:rsidRPr="00CB5F98">
        <w:rPr>
          <w:rFonts w:ascii="Arial" w:hAnsi="Arial" w:cs="Arial"/>
        </w:rPr>
        <w:t>Pełnienie</w:t>
      </w:r>
      <w:r w:rsidR="0086045C" w:rsidRPr="00CB5F98">
        <w:rPr>
          <w:rFonts w:ascii="Arial" w:hAnsi="Arial" w:cs="Arial"/>
        </w:rPr>
        <w:t xml:space="preserve"> nadzorów autorskich podczas realizacji robót budowlanych.</w:t>
      </w:r>
    </w:p>
    <w:p w14:paraId="2611B798" w14:textId="051240D6" w:rsidR="0086045C" w:rsidRPr="000E2364" w:rsidRDefault="0086045C" w:rsidP="00BB106C">
      <w:pPr>
        <w:pStyle w:val="Akapitzlist"/>
        <w:numPr>
          <w:ilvl w:val="0"/>
          <w:numId w:val="15"/>
        </w:numPr>
        <w:jc w:val="both"/>
        <w:rPr>
          <w:rFonts w:ascii="Arial" w:hAnsi="Arial" w:cs="Arial"/>
          <w:color w:val="000000" w:themeColor="text1"/>
        </w:rPr>
      </w:pPr>
      <w:r w:rsidRPr="000E2364">
        <w:rPr>
          <w:rFonts w:ascii="Arial" w:hAnsi="Arial" w:cs="Arial"/>
          <w:color w:val="000000" w:themeColor="text1"/>
        </w:rPr>
        <w:t>Szczegółowy zakres r</w:t>
      </w:r>
      <w:r w:rsidRPr="000E2364">
        <w:rPr>
          <w:rStyle w:val="paragraphpunkt2"/>
          <w:rFonts w:ascii="Arial" w:hAnsi="Arial" w:cs="Arial"/>
          <w:b w:val="0"/>
          <w:color w:val="000000" w:themeColor="text1"/>
        </w:rPr>
        <w:t>zeczowy zadania stanowiący podstawę do realizacji przedmiotu umowy został określony w z</w:t>
      </w:r>
      <w:r w:rsidRPr="000E2364">
        <w:rPr>
          <w:rFonts w:ascii="Arial" w:hAnsi="Arial" w:cs="Arial"/>
          <w:color w:val="000000" w:themeColor="text1"/>
        </w:rPr>
        <w:t xml:space="preserve">ałączniku nr </w:t>
      </w:r>
      <w:r w:rsidR="00E60CFF">
        <w:rPr>
          <w:rFonts w:ascii="Arial" w:hAnsi="Arial" w:cs="Arial"/>
          <w:color w:val="000000" w:themeColor="text1"/>
        </w:rPr>
        <w:t xml:space="preserve">5 </w:t>
      </w:r>
      <w:r w:rsidR="000E2364" w:rsidRPr="000E2364">
        <w:rPr>
          <w:rFonts w:ascii="Arial" w:hAnsi="Arial" w:cs="Arial"/>
          <w:color w:val="000000" w:themeColor="text1"/>
        </w:rPr>
        <w:t>do Umowy.</w:t>
      </w:r>
    </w:p>
    <w:p w14:paraId="432A0182" w14:textId="2C1D72A0" w:rsidR="00A6656A" w:rsidRDefault="0086045C" w:rsidP="00BB106C">
      <w:pPr>
        <w:pStyle w:val="Akapitzlist"/>
        <w:numPr>
          <w:ilvl w:val="0"/>
          <w:numId w:val="15"/>
        </w:numPr>
        <w:jc w:val="both"/>
        <w:rPr>
          <w:rFonts w:ascii="Arial" w:hAnsi="Arial" w:cs="Arial"/>
          <w:color w:val="000000" w:themeColor="text1"/>
        </w:rPr>
      </w:pPr>
      <w:r w:rsidRPr="005801AB">
        <w:rPr>
          <w:rFonts w:ascii="Arial" w:hAnsi="Arial" w:cs="Arial"/>
          <w:color w:val="000000" w:themeColor="text1"/>
        </w:rPr>
        <w:t xml:space="preserve">Wykonawca oświadcza, że przyjmuje </w:t>
      </w:r>
      <w:r>
        <w:rPr>
          <w:rFonts w:ascii="Arial" w:hAnsi="Arial" w:cs="Arial"/>
          <w:color w:val="000000" w:themeColor="text1"/>
        </w:rPr>
        <w:t>p</w:t>
      </w:r>
      <w:r w:rsidRPr="005801AB">
        <w:rPr>
          <w:rFonts w:ascii="Arial" w:hAnsi="Arial" w:cs="Arial"/>
          <w:color w:val="000000" w:themeColor="text1"/>
        </w:rPr>
        <w:t xml:space="preserve">rzedmiot </w:t>
      </w:r>
      <w:r>
        <w:rPr>
          <w:rFonts w:ascii="Arial" w:hAnsi="Arial" w:cs="Arial"/>
          <w:color w:val="000000" w:themeColor="text1"/>
        </w:rPr>
        <w:t>u</w:t>
      </w:r>
      <w:r w:rsidRPr="005801AB">
        <w:rPr>
          <w:rFonts w:ascii="Arial" w:hAnsi="Arial" w:cs="Arial"/>
          <w:color w:val="000000" w:themeColor="text1"/>
        </w:rPr>
        <w:t>mowy do realizacji bez żadnych zastrzeżeń i uwag.</w:t>
      </w:r>
    </w:p>
    <w:p w14:paraId="49E172F3" w14:textId="77777777" w:rsidR="00A6656A" w:rsidRPr="00BE36FA" w:rsidRDefault="00A6656A" w:rsidP="00BB106C">
      <w:pPr>
        <w:pStyle w:val="Akapitzlist"/>
        <w:numPr>
          <w:ilvl w:val="0"/>
          <w:numId w:val="15"/>
        </w:numPr>
        <w:jc w:val="both"/>
        <w:rPr>
          <w:rFonts w:ascii="Arial" w:hAnsi="Arial" w:cs="Arial"/>
          <w:color w:val="000000" w:themeColor="text1"/>
        </w:rPr>
      </w:pPr>
      <w:bookmarkStart w:id="4" w:name="_Toc13127722"/>
      <w:r w:rsidRPr="00BE36FA">
        <w:rPr>
          <w:rFonts w:ascii="Arial" w:hAnsi="Arial" w:cs="Arial"/>
          <w:color w:val="000000" w:themeColor="text1"/>
        </w:rPr>
        <w:t>Zamawiający zobowiązany jest do przekazania Wykonawcy:</w:t>
      </w:r>
    </w:p>
    <w:p w14:paraId="6903BB00" w14:textId="3CCD196D" w:rsidR="00A6656A" w:rsidRPr="00BE36FA" w:rsidRDefault="00A6656A" w:rsidP="00BB106C">
      <w:pPr>
        <w:pStyle w:val="Akapitzlist"/>
        <w:numPr>
          <w:ilvl w:val="1"/>
          <w:numId w:val="15"/>
        </w:numPr>
        <w:ind w:left="851" w:hanging="425"/>
        <w:jc w:val="both"/>
        <w:rPr>
          <w:rFonts w:ascii="Arial" w:hAnsi="Arial" w:cs="Arial"/>
          <w:color w:val="000000" w:themeColor="text1"/>
        </w:rPr>
      </w:pPr>
      <w:r w:rsidRPr="00BE36FA">
        <w:rPr>
          <w:rFonts w:ascii="Arial" w:hAnsi="Arial" w:cs="Arial"/>
          <w:color w:val="000000" w:themeColor="text1"/>
        </w:rPr>
        <w:t>Wniosku Inwestycyjnego</w:t>
      </w:r>
      <w:r>
        <w:rPr>
          <w:rFonts w:ascii="Arial" w:hAnsi="Arial" w:cs="Arial"/>
          <w:color w:val="000000" w:themeColor="text1"/>
        </w:rPr>
        <w:t xml:space="preserve"> – „</w:t>
      </w:r>
      <w:r w:rsidR="00CB5F98">
        <w:rPr>
          <w:rFonts w:ascii="Arial" w:hAnsi="Arial" w:cs="Arial"/>
          <w:i/>
          <w:color w:val="000000" w:themeColor="text1"/>
        </w:rPr>
        <w:t>JAWNY</w:t>
      </w:r>
      <w:r w:rsidRPr="00BE36FA">
        <w:rPr>
          <w:rFonts w:ascii="Arial" w:hAnsi="Arial" w:cs="Arial"/>
          <w:color w:val="000000" w:themeColor="text1"/>
        </w:rPr>
        <w:t>” w terminie 14 dni od daty podpisania umowy;</w:t>
      </w:r>
    </w:p>
    <w:p w14:paraId="4F29F053" w14:textId="77777777" w:rsidR="00A6656A" w:rsidRPr="00BE36FA" w:rsidRDefault="00A6656A" w:rsidP="00BB106C">
      <w:pPr>
        <w:pStyle w:val="Akapitzlist"/>
        <w:numPr>
          <w:ilvl w:val="0"/>
          <w:numId w:val="15"/>
        </w:numPr>
        <w:jc w:val="both"/>
        <w:rPr>
          <w:rFonts w:ascii="Arial" w:hAnsi="Arial" w:cs="Arial"/>
          <w:color w:val="000000" w:themeColor="text1"/>
        </w:rPr>
      </w:pPr>
      <w:r w:rsidRPr="00BE36FA">
        <w:rPr>
          <w:rFonts w:ascii="Arial" w:hAnsi="Arial" w:cs="Arial"/>
          <w:color w:val="000000" w:themeColor="text1"/>
        </w:rPr>
        <w:t>Wykonawca zobowiązany jest do wykonania:</w:t>
      </w:r>
    </w:p>
    <w:p w14:paraId="20ECC1BA" w14:textId="3AB05020" w:rsidR="004F1306" w:rsidRDefault="00A6656A" w:rsidP="00BB106C">
      <w:pPr>
        <w:pStyle w:val="Akapitzlist"/>
        <w:numPr>
          <w:ilvl w:val="1"/>
          <w:numId w:val="15"/>
        </w:numPr>
        <w:ind w:left="993" w:hanging="567"/>
        <w:jc w:val="both"/>
        <w:rPr>
          <w:rFonts w:ascii="Arial" w:hAnsi="Arial" w:cs="Arial"/>
          <w:color w:val="000000" w:themeColor="text1"/>
        </w:rPr>
      </w:pPr>
      <w:r w:rsidRPr="00BE36FA">
        <w:rPr>
          <w:rFonts w:ascii="Arial" w:hAnsi="Arial" w:cs="Arial"/>
          <w:color w:val="000000" w:themeColor="text1"/>
        </w:rPr>
        <w:t xml:space="preserve">Etap I - Programu Inwestycji </w:t>
      </w:r>
      <w:r w:rsidR="00DA080D">
        <w:rPr>
          <w:rFonts w:ascii="Arial" w:hAnsi="Arial" w:cs="Arial"/>
          <w:color w:val="000000" w:themeColor="text1"/>
        </w:rPr>
        <w:t xml:space="preserve"> wraz z opracowaniami przedprojektowymi </w:t>
      </w:r>
      <w:r w:rsidRPr="00BE36FA">
        <w:rPr>
          <w:rFonts w:ascii="Arial" w:hAnsi="Arial" w:cs="Arial"/>
          <w:color w:val="000000" w:themeColor="text1"/>
        </w:rPr>
        <w:t>(dalej „Etap I”)</w:t>
      </w:r>
      <w:r w:rsidR="00F45164">
        <w:rPr>
          <w:rFonts w:ascii="Arial" w:hAnsi="Arial" w:cs="Arial"/>
          <w:color w:val="000000" w:themeColor="text1"/>
        </w:rPr>
        <w:t xml:space="preserve"> </w:t>
      </w:r>
      <w:r>
        <w:rPr>
          <w:rFonts w:ascii="Arial" w:hAnsi="Arial" w:cs="Arial"/>
          <w:color w:val="000000" w:themeColor="text1"/>
        </w:rPr>
        <w:t>- „</w:t>
      </w:r>
      <w:r w:rsidR="00CB5F98">
        <w:rPr>
          <w:rFonts w:ascii="Arial" w:hAnsi="Arial" w:cs="Arial"/>
          <w:i/>
          <w:color w:val="000000" w:themeColor="text1"/>
        </w:rPr>
        <w:t>JAWNY</w:t>
      </w:r>
      <w:r w:rsidRPr="00BE36FA">
        <w:rPr>
          <w:rFonts w:ascii="Arial" w:hAnsi="Arial" w:cs="Arial"/>
          <w:color w:val="000000" w:themeColor="text1"/>
        </w:rPr>
        <w:t>”;</w:t>
      </w:r>
    </w:p>
    <w:p w14:paraId="09A7F69E" w14:textId="77777777" w:rsidR="004F1306" w:rsidRDefault="00A6656A" w:rsidP="00BB106C">
      <w:pPr>
        <w:pStyle w:val="Akapitzlist"/>
        <w:numPr>
          <w:ilvl w:val="1"/>
          <w:numId w:val="15"/>
        </w:numPr>
        <w:ind w:left="993" w:hanging="567"/>
        <w:jc w:val="both"/>
        <w:rPr>
          <w:rFonts w:ascii="Arial" w:hAnsi="Arial" w:cs="Arial"/>
          <w:color w:val="000000" w:themeColor="text1"/>
        </w:rPr>
      </w:pPr>
      <w:r w:rsidRPr="004F1306">
        <w:rPr>
          <w:rFonts w:ascii="Arial" w:hAnsi="Arial" w:cs="Arial"/>
          <w:color w:val="000000" w:themeColor="text1"/>
        </w:rPr>
        <w:t>Etap II - Projektu Budowlanego (dalej Etap II) tj.:</w:t>
      </w:r>
    </w:p>
    <w:p w14:paraId="4D61EC97" w14:textId="2D577D8E"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 xml:space="preserve">projekt zagospodarowania terenu – </w:t>
      </w:r>
      <w:r w:rsidR="00E333D1">
        <w:rPr>
          <w:rFonts w:ascii="Arial" w:hAnsi="Arial" w:cs="Arial"/>
          <w:color w:val="000000" w:themeColor="text1"/>
        </w:rPr>
        <w:t>„</w:t>
      </w:r>
      <w:r w:rsidR="00CB5F98">
        <w:rPr>
          <w:rFonts w:ascii="Arial" w:hAnsi="Arial" w:cs="Arial"/>
          <w:i/>
          <w:color w:val="000000" w:themeColor="text1"/>
        </w:rPr>
        <w:t>JAWNY</w:t>
      </w:r>
      <w:r w:rsidR="00E333D1" w:rsidRPr="00BE36FA">
        <w:rPr>
          <w:rFonts w:ascii="Arial" w:hAnsi="Arial" w:cs="Arial"/>
          <w:color w:val="000000" w:themeColor="text1"/>
        </w:rPr>
        <w:t>”</w:t>
      </w:r>
      <w:r w:rsidRPr="004F1306">
        <w:rPr>
          <w:rFonts w:ascii="Arial" w:hAnsi="Arial" w:cs="Arial"/>
          <w:color w:val="000000" w:themeColor="text1"/>
        </w:rPr>
        <w:t>;</w:t>
      </w:r>
    </w:p>
    <w:p w14:paraId="45B6E778" w14:textId="0F74F644"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projekt architektoniczno – budowlany</w:t>
      </w:r>
      <w:r w:rsidR="00CB5F98">
        <w:rPr>
          <w:rFonts w:ascii="Arial" w:hAnsi="Arial" w:cs="Arial"/>
          <w:color w:val="000000" w:themeColor="text1"/>
        </w:rPr>
        <w:t xml:space="preserve"> </w:t>
      </w:r>
      <w:r w:rsidRPr="004F1306">
        <w:rPr>
          <w:rFonts w:ascii="Arial" w:hAnsi="Arial" w:cs="Arial"/>
          <w:color w:val="000000" w:themeColor="text1"/>
        </w:rPr>
        <w:t xml:space="preserve"> </w:t>
      </w:r>
      <w:r w:rsidR="00E333D1">
        <w:rPr>
          <w:rFonts w:ascii="Arial" w:hAnsi="Arial" w:cs="Arial"/>
          <w:color w:val="000000" w:themeColor="text1"/>
        </w:rPr>
        <w:t>„</w:t>
      </w:r>
      <w:r w:rsidR="00CB5F98">
        <w:rPr>
          <w:rFonts w:ascii="Arial" w:hAnsi="Arial" w:cs="Arial"/>
          <w:i/>
          <w:color w:val="000000" w:themeColor="text1"/>
        </w:rPr>
        <w:t>JAWNY</w:t>
      </w:r>
      <w:r w:rsidR="00E333D1" w:rsidRPr="00BE36FA">
        <w:rPr>
          <w:rFonts w:ascii="Arial" w:hAnsi="Arial" w:cs="Arial"/>
          <w:color w:val="000000" w:themeColor="text1"/>
        </w:rPr>
        <w:t>”</w:t>
      </w:r>
      <w:r w:rsidRPr="004F1306">
        <w:rPr>
          <w:rFonts w:ascii="Arial" w:hAnsi="Arial" w:cs="Arial"/>
          <w:color w:val="000000" w:themeColor="text1"/>
        </w:rPr>
        <w:t>;</w:t>
      </w:r>
    </w:p>
    <w:p w14:paraId="4A606CB3" w14:textId="19CE69A8" w:rsidR="004F1306" w:rsidRDefault="00A6656A" w:rsidP="00BB106C">
      <w:pPr>
        <w:pStyle w:val="Akapitzlist"/>
        <w:numPr>
          <w:ilvl w:val="1"/>
          <w:numId w:val="15"/>
        </w:numPr>
        <w:ind w:left="993" w:hanging="567"/>
        <w:jc w:val="both"/>
        <w:rPr>
          <w:rFonts w:ascii="Arial" w:hAnsi="Arial" w:cs="Arial"/>
          <w:color w:val="000000" w:themeColor="text1"/>
        </w:rPr>
      </w:pPr>
      <w:r w:rsidRPr="004F1306">
        <w:rPr>
          <w:rFonts w:ascii="Arial" w:hAnsi="Arial" w:cs="Arial"/>
          <w:color w:val="000000" w:themeColor="text1"/>
        </w:rPr>
        <w:t xml:space="preserve">Etap III - Projektu </w:t>
      </w:r>
      <w:r w:rsidR="00E333D1" w:rsidRPr="000D72A1">
        <w:rPr>
          <w:rFonts w:ascii="Arial" w:hAnsi="Arial" w:cs="Arial"/>
          <w:color w:val="000000" w:themeColor="text1"/>
        </w:rPr>
        <w:t xml:space="preserve">Technicznego </w:t>
      </w:r>
      <w:r w:rsidR="00E333D1" w:rsidRPr="000D72A1">
        <w:rPr>
          <w:rFonts w:ascii="Arial" w:hAnsi="Arial" w:cs="Arial"/>
          <w:strike/>
          <w:color w:val="000000" w:themeColor="text1"/>
        </w:rPr>
        <w:t>i</w:t>
      </w:r>
      <w:r w:rsidR="00E333D1" w:rsidRPr="000D72A1">
        <w:rPr>
          <w:rFonts w:ascii="Arial" w:hAnsi="Arial" w:cs="Arial"/>
          <w:color w:val="000000" w:themeColor="text1"/>
        </w:rPr>
        <w:t xml:space="preserve"> </w:t>
      </w:r>
      <w:r w:rsidRPr="000D72A1">
        <w:rPr>
          <w:rFonts w:ascii="Arial" w:hAnsi="Arial" w:cs="Arial"/>
          <w:color w:val="000000" w:themeColor="text1"/>
        </w:rPr>
        <w:t>Wykonawczego</w:t>
      </w:r>
      <w:r w:rsidRPr="004F1306">
        <w:rPr>
          <w:rFonts w:ascii="Arial" w:hAnsi="Arial" w:cs="Arial"/>
          <w:color w:val="000000" w:themeColor="text1"/>
        </w:rPr>
        <w:t xml:space="preserve"> (dalej Etap III) tj.:</w:t>
      </w:r>
    </w:p>
    <w:p w14:paraId="6CDE1DAE" w14:textId="6278437A" w:rsidR="004850E0" w:rsidRPr="00CB5F98" w:rsidRDefault="004850E0"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 xml:space="preserve">projekt techniczny </w:t>
      </w:r>
      <w:r w:rsidR="00CB5F98">
        <w:rPr>
          <w:rFonts w:ascii="Arial" w:hAnsi="Arial" w:cs="Arial"/>
          <w:color w:val="000000" w:themeColor="text1"/>
        </w:rPr>
        <w:t xml:space="preserve">branży </w:t>
      </w:r>
      <w:r w:rsidR="00CB5F98">
        <w:rPr>
          <w:rFonts w:ascii="Arial" w:hAnsi="Arial" w:cs="Arial"/>
        </w:rPr>
        <w:t xml:space="preserve">budowlanej, </w:t>
      </w:r>
      <w:r w:rsidR="004568ED">
        <w:rPr>
          <w:rFonts w:ascii="Arial" w:hAnsi="Arial" w:cs="Arial"/>
        </w:rPr>
        <w:t xml:space="preserve">drogowej, sanitarnej, </w:t>
      </w:r>
      <w:r w:rsidR="00CB5F98">
        <w:rPr>
          <w:rFonts w:ascii="Arial" w:hAnsi="Arial" w:cs="Arial"/>
        </w:rPr>
        <w:t>elektrycznej</w:t>
      </w:r>
      <w:r w:rsidR="004568ED">
        <w:rPr>
          <w:rFonts w:ascii="Arial" w:hAnsi="Arial" w:cs="Arial"/>
        </w:rPr>
        <w:t xml:space="preserve"> </w:t>
      </w:r>
      <w:r w:rsidR="00CB5F98">
        <w:rPr>
          <w:rFonts w:ascii="Arial" w:hAnsi="Arial" w:cs="Arial"/>
        </w:rPr>
        <w:t xml:space="preserve">– </w:t>
      </w:r>
      <w:r w:rsidRPr="00CB5F98">
        <w:rPr>
          <w:rFonts w:ascii="Arial" w:hAnsi="Arial" w:cs="Arial"/>
          <w:i/>
          <w:color w:val="000000" w:themeColor="text1"/>
        </w:rPr>
        <w:t>„</w:t>
      </w:r>
      <w:r w:rsidR="00CB5F98" w:rsidRPr="00CB5F98">
        <w:rPr>
          <w:rFonts w:ascii="Arial" w:hAnsi="Arial" w:cs="Arial"/>
          <w:i/>
          <w:color w:val="000000" w:themeColor="text1"/>
        </w:rPr>
        <w:t>JAWNY</w:t>
      </w:r>
      <w:r w:rsidRPr="00CB5F98">
        <w:rPr>
          <w:rFonts w:ascii="Arial" w:hAnsi="Arial" w:cs="Arial"/>
          <w:i/>
          <w:color w:val="000000" w:themeColor="text1"/>
        </w:rPr>
        <w:t>”;</w:t>
      </w:r>
    </w:p>
    <w:p w14:paraId="3DBBC3BE" w14:textId="490B7E34" w:rsidR="00CB5F98" w:rsidRPr="00121ADE" w:rsidRDefault="00CB5F98"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 xml:space="preserve">projekt techniczny </w:t>
      </w:r>
      <w:r>
        <w:rPr>
          <w:rFonts w:ascii="Arial" w:hAnsi="Arial" w:cs="Arial"/>
          <w:color w:val="000000" w:themeColor="text1"/>
        </w:rPr>
        <w:t>branży teletechnicznej</w:t>
      </w:r>
      <w:r w:rsidR="00121ADE">
        <w:rPr>
          <w:rFonts w:ascii="Arial" w:hAnsi="Arial" w:cs="Arial"/>
          <w:color w:val="000000" w:themeColor="text1"/>
        </w:rPr>
        <w:t>:</w:t>
      </w:r>
    </w:p>
    <w:p w14:paraId="30139EA2" w14:textId="0B663DCD"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kanalizacja kablowa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7BB97DEC" w14:textId="5FB2FA0C"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okablowanie teleinformatyczne zewnętrzne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1620B51B" w14:textId="7783FD82"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okablowanie teleinformatyczne wewnętrzne – sieci strukturalne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7FD095B6" w14:textId="127C33A4"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systemy alarmowe SSWIN, SKD, TSN, videodomofon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000C5D35" w14:textId="21C422CE"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wizyjny system nadzoru szkolenia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756077EB" w14:textId="7E40F229"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techniczny branży teletechnicznej – system nagłośnienia obiektu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6409BBBC" w14:textId="55543D77" w:rsidR="004F1306" w:rsidRPr="00AD2238" w:rsidRDefault="00A6656A" w:rsidP="00BB106C">
      <w:pPr>
        <w:pStyle w:val="Akapitzlist"/>
        <w:numPr>
          <w:ilvl w:val="2"/>
          <w:numId w:val="15"/>
        </w:numPr>
        <w:jc w:val="both"/>
        <w:rPr>
          <w:rFonts w:ascii="Arial" w:hAnsi="Arial" w:cs="Arial"/>
        </w:rPr>
      </w:pPr>
      <w:r w:rsidRPr="00AD2238">
        <w:rPr>
          <w:rFonts w:ascii="Arial" w:hAnsi="Arial" w:cs="Arial"/>
        </w:rPr>
        <w:t xml:space="preserve">projekt wykonawczy </w:t>
      </w:r>
      <w:r w:rsidR="00CB5F98" w:rsidRPr="00AD2238">
        <w:rPr>
          <w:rFonts w:ascii="Arial" w:hAnsi="Arial" w:cs="Arial"/>
        </w:rPr>
        <w:t xml:space="preserve">branży budowlanej, </w:t>
      </w:r>
      <w:r w:rsidR="004568ED" w:rsidRPr="00AD2238">
        <w:rPr>
          <w:rFonts w:ascii="Arial" w:hAnsi="Arial" w:cs="Arial"/>
        </w:rPr>
        <w:t xml:space="preserve">drogowej, sanitarnej, elektrycznej </w:t>
      </w:r>
      <w:r w:rsidR="00CB5F98" w:rsidRPr="00AD2238">
        <w:rPr>
          <w:rFonts w:ascii="Arial" w:hAnsi="Arial" w:cs="Arial"/>
          <w:i/>
        </w:rPr>
        <w:t>–</w:t>
      </w:r>
      <w:r w:rsidR="00E333D1" w:rsidRPr="00AD2238">
        <w:rPr>
          <w:rFonts w:ascii="Arial" w:hAnsi="Arial" w:cs="Arial"/>
          <w:i/>
        </w:rPr>
        <w:t>„</w:t>
      </w:r>
      <w:r w:rsidR="00CB5F98" w:rsidRPr="00AD2238">
        <w:rPr>
          <w:rFonts w:ascii="Arial" w:hAnsi="Arial" w:cs="Arial"/>
          <w:i/>
        </w:rPr>
        <w:t>JAWNY</w:t>
      </w:r>
      <w:r w:rsidR="00E333D1" w:rsidRPr="00AD2238">
        <w:rPr>
          <w:rFonts w:ascii="Arial" w:hAnsi="Arial" w:cs="Arial"/>
          <w:i/>
        </w:rPr>
        <w:t>”</w:t>
      </w:r>
      <w:r w:rsidRPr="00AD2238">
        <w:rPr>
          <w:rFonts w:ascii="Arial" w:hAnsi="Arial" w:cs="Arial"/>
          <w:i/>
        </w:rPr>
        <w:t>;</w:t>
      </w:r>
    </w:p>
    <w:p w14:paraId="178AF86D" w14:textId="024BDC1D" w:rsidR="00CB5F98" w:rsidRPr="00AD2238" w:rsidRDefault="00CB5F98" w:rsidP="00BB106C">
      <w:pPr>
        <w:pStyle w:val="Akapitzlist"/>
        <w:numPr>
          <w:ilvl w:val="2"/>
          <w:numId w:val="15"/>
        </w:numPr>
        <w:jc w:val="both"/>
        <w:rPr>
          <w:rFonts w:ascii="Arial" w:hAnsi="Arial" w:cs="Arial"/>
        </w:rPr>
      </w:pPr>
      <w:r w:rsidRPr="00AD2238">
        <w:rPr>
          <w:rFonts w:ascii="Arial" w:hAnsi="Arial" w:cs="Arial"/>
        </w:rPr>
        <w:t xml:space="preserve">projekt wykonawczy </w:t>
      </w:r>
      <w:r w:rsidR="00121ADE" w:rsidRPr="00AD2238">
        <w:rPr>
          <w:rFonts w:ascii="Arial" w:hAnsi="Arial" w:cs="Arial"/>
        </w:rPr>
        <w:t>branży teletechnicznej:</w:t>
      </w:r>
    </w:p>
    <w:p w14:paraId="59AF43A1" w14:textId="76E1D9DA"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wykonawczy branży teletechnicznej – kanalizacja kablowa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33C2621D" w14:textId="5351E102"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wykonawczy branży teletechnicznej – okablowanie teleinformatyczne zewnętrzne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433AB838" w14:textId="6A0888EB"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wykonawczy branży teletechnicznej – okablowanie teleinformatyczne wewnętrzne – sieci strukturalne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3EBA1356" w14:textId="65C1ED12"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lastRenderedPageBreak/>
        <w:t>projekt wykonawczy branży teletechnicznej - systemy alarmowe SSWIN, SKD, TSN, videodomofon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03849FAA" w14:textId="44005B8D"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wykonawczy branży teletechnicznej – wizyjny system nadzoru szkolenia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11EDF2EF" w14:textId="484FD88D" w:rsidR="00121ADE" w:rsidRPr="00AD2238" w:rsidRDefault="00121ADE" w:rsidP="00121ADE">
      <w:pPr>
        <w:pStyle w:val="Akapitzlist"/>
        <w:numPr>
          <w:ilvl w:val="3"/>
          <w:numId w:val="15"/>
        </w:numPr>
        <w:ind w:left="2552" w:hanging="851"/>
        <w:jc w:val="both"/>
        <w:rPr>
          <w:rFonts w:ascii="Arial" w:hAnsi="Arial" w:cs="Arial"/>
        </w:rPr>
      </w:pPr>
      <w:r w:rsidRPr="00AD2238">
        <w:rPr>
          <w:rFonts w:ascii="Arial" w:hAnsi="Arial" w:cs="Arial"/>
        </w:rPr>
        <w:t>projekt wykonawczy branży teletechnicznej – system nagłośnienia obiektu „</w:t>
      </w:r>
      <w:r w:rsidR="00411EB8" w:rsidRPr="00AD2238">
        <w:rPr>
          <w:rFonts w:ascii="Arial" w:hAnsi="Arial" w:cs="Arial"/>
          <w:i/>
          <w:iCs/>
        </w:rPr>
        <w:t>ZASTRZEŻONY</w:t>
      </w:r>
      <w:r w:rsidRPr="00AD2238">
        <w:rPr>
          <w:rFonts w:ascii="Arial" w:hAnsi="Arial" w:cs="Arial"/>
          <w:i/>
          <w:iCs/>
        </w:rPr>
        <w:t>”</w:t>
      </w:r>
      <w:r w:rsidR="00D117E4" w:rsidRPr="00AD2238">
        <w:rPr>
          <w:rFonts w:ascii="Arial" w:hAnsi="Arial" w:cs="Arial"/>
          <w:i/>
          <w:iCs/>
        </w:rPr>
        <w:t>;</w:t>
      </w:r>
    </w:p>
    <w:p w14:paraId="01744DC1" w14:textId="2A53A2AE" w:rsidR="004850E0" w:rsidRDefault="004850E0"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specyfikacje technic</w:t>
      </w:r>
      <w:r w:rsidR="00CB5F98">
        <w:rPr>
          <w:rFonts w:ascii="Arial" w:hAnsi="Arial" w:cs="Arial"/>
          <w:color w:val="000000" w:themeColor="text1"/>
        </w:rPr>
        <w:t xml:space="preserve">zne wykonania i odbioru robót </w:t>
      </w:r>
      <w:r w:rsidR="00584F3B">
        <w:rPr>
          <w:rFonts w:ascii="Arial" w:hAnsi="Arial" w:cs="Arial"/>
          <w:color w:val="000000" w:themeColor="text1"/>
        </w:rPr>
        <w:t xml:space="preserve"> wg. branż </w:t>
      </w:r>
      <w:r w:rsidR="00CB5F98">
        <w:rPr>
          <w:rFonts w:ascii="Arial" w:hAnsi="Arial" w:cs="Arial"/>
          <w:color w:val="000000" w:themeColor="text1"/>
        </w:rPr>
        <w:t xml:space="preserve">– </w:t>
      </w:r>
      <w:r w:rsidR="00CB5F98" w:rsidRPr="00CB5F98">
        <w:rPr>
          <w:rFonts w:ascii="Arial" w:hAnsi="Arial" w:cs="Arial"/>
          <w:i/>
          <w:color w:val="000000" w:themeColor="text1"/>
        </w:rPr>
        <w:t>„JAWNE”</w:t>
      </w:r>
      <w:r w:rsidRPr="00CB5F98">
        <w:rPr>
          <w:rFonts w:ascii="Arial" w:hAnsi="Arial" w:cs="Arial"/>
          <w:i/>
          <w:color w:val="000000" w:themeColor="text1"/>
        </w:rPr>
        <w:t>;</w:t>
      </w:r>
    </w:p>
    <w:p w14:paraId="2BEE319C" w14:textId="489D241A" w:rsidR="004F1306" w:rsidRDefault="00CB5F98" w:rsidP="00BB106C">
      <w:pPr>
        <w:pStyle w:val="Akapitzlist"/>
        <w:numPr>
          <w:ilvl w:val="2"/>
          <w:numId w:val="15"/>
        </w:numPr>
        <w:jc w:val="both"/>
        <w:rPr>
          <w:rFonts w:ascii="Arial" w:hAnsi="Arial" w:cs="Arial"/>
          <w:color w:val="000000" w:themeColor="text1"/>
        </w:rPr>
      </w:pPr>
      <w:r>
        <w:rPr>
          <w:rFonts w:ascii="Arial" w:hAnsi="Arial" w:cs="Arial"/>
        </w:rPr>
        <w:t>przedmiary robót –</w:t>
      </w:r>
      <w:r w:rsidR="00D16564" w:rsidRPr="006F02B6">
        <w:rPr>
          <w:rFonts w:ascii="Arial" w:hAnsi="Arial" w:cs="Arial"/>
        </w:rPr>
        <w:t xml:space="preserve"> „</w:t>
      </w:r>
      <w:r>
        <w:rPr>
          <w:rFonts w:ascii="Arial" w:hAnsi="Arial" w:cs="Arial"/>
          <w:i/>
          <w:iCs/>
        </w:rPr>
        <w:t>JAWNE</w:t>
      </w:r>
      <w:r w:rsidR="00D16564" w:rsidRPr="006F02B6">
        <w:rPr>
          <w:rFonts w:ascii="Arial" w:hAnsi="Arial" w:cs="Arial"/>
          <w:i/>
          <w:iCs/>
        </w:rPr>
        <w:t>”</w:t>
      </w:r>
      <w:r w:rsidR="00A6656A" w:rsidRPr="004F1306">
        <w:rPr>
          <w:rFonts w:ascii="Arial" w:hAnsi="Arial" w:cs="Arial"/>
          <w:color w:val="000000" w:themeColor="text1"/>
        </w:rPr>
        <w:t>;</w:t>
      </w:r>
    </w:p>
    <w:p w14:paraId="60015891" w14:textId="6637F8F6" w:rsidR="004F1306" w:rsidRDefault="00CB5F98" w:rsidP="00BB106C">
      <w:pPr>
        <w:pStyle w:val="Akapitzlist"/>
        <w:numPr>
          <w:ilvl w:val="2"/>
          <w:numId w:val="15"/>
        </w:numPr>
        <w:jc w:val="both"/>
        <w:rPr>
          <w:rFonts w:ascii="Arial" w:hAnsi="Arial" w:cs="Arial"/>
          <w:color w:val="000000" w:themeColor="text1"/>
        </w:rPr>
      </w:pPr>
      <w:r>
        <w:rPr>
          <w:rFonts w:ascii="Arial" w:hAnsi="Arial" w:cs="Arial"/>
          <w:color w:val="000000" w:themeColor="text1"/>
        </w:rPr>
        <w:t xml:space="preserve">kosztorysy inwestorskie – </w:t>
      </w:r>
      <w:r w:rsidR="00D16564" w:rsidRPr="006F02B6">
        <w:rPr>
          <w:rFonts w:ascii="Arial" w:hAnsi="Arial" w:cs="Arial"/>
        </w:rPr>
        <w:t>„</w:t>
      </w:r>
      <w:r>
        <w:rPr>
          <w:rFonts w:ascii="Arial" w:hAnsi="Arial" w:cs="Arial"/>
          <w:i/>
          <w:iCs/>
        </w:rPr>
        <w:t>JAWNE</w:t>
      </w:r>
      <w:r w:rsidR="004850E0">
        <w:rPr>
          <w:rFonts w:ascii="Arial" w:hAnsi="Arial" w:cs="Arial"/>
          <w:i/>
          <w:iCs/>
        </w:rPr>
        <w:t>.</w:t>
      </w:r>
      <w:r w:rsidR="00A6656A" w:rsidRPr="004F1306">
        <w:rPr>
          <w:rFonts w:ascii="Arial" w:hAnsi="Arial" w:cs="Arial"/>
          <w:color w:val="000000" w:themeColor="text1"/>
        </w:rPr>
        <w:t>”;</w:t>
      </w:r>
    </w:p>
    <w:p w14:paraId="0EF76A4F" w14:textId="7F6D956C" w:rsidR="004F1306" w:rsidRDefault="00CB5F98" w:rsidP="00BB106C">
      <w:pPr>
        <w:pStyle w:val="Akapitzlist"/>
        <w:numPr>
          <w:ilvl w:val="2"/>
          <w:numId w:val="15"/>
        </w:numPr>
        <w:tabs>
          <w:tab w:val="left" w:pos="1701"/>
        </w:tabs>
        <w:ind w:left="1560" w:hanging="567"/>
        <w:jc w:val="both"/>
        <w:rPr>
          <w:rFonts w:ascii="Arial" w:hAnsi="Arial" w:cs="Arial"/>
          <w:color w:val="000000" w:themeColor="text1"/>
        </w:rPr>
      </w:pPr>
      <w:r>
        <w:rPr>
          <w:rFonts w:ascii="Arial" w:hAnsi="Arial" w:cs="Arial"/>
          <w:color w:val="000000" w:themeColor="text1"/>
        </w:rPr>
        <w:t xml:space="preserve">zestawienie kosztów zadania – </w:t>
      </w:r>
      <w:r w:rsidR="00A6656A" w:rsidRPr="004F1306">
        <w:rPr>
          <w:rFonts w:ascii="Arial" w:hAnsi="Arial" w:cs="Arial"/>
          <w:color w:val="000000" w:themeColor="text1"/>
        </w:rPr>
        <w:t>„</w:t>
      </w:r>
      <w:r>
        <w:rPr>
          <w:rFonts w:ascii="Arial" w:hAnsi="Arial" w:cs="Arial"/>
          <w:i/>
          <w:color w:val="000000" w:themeColor="text1"/>
        </w:rPr>
        <w:t>JAWNE</w:t>
      </w:r>
      <w:r w:rsidR="00A6656A" w:rsidRPr="004F1306">
        <w:rPr>
          <w:rFonts w:ascii="Arial" w:hAnsi="Arial" w:cs="Arial"/>
          <w:color w:val="000000" w:themeColor="text1"/>
        </w:rPr>
        <w:t>”;</w:t>
      </w:r>
    </w:p>
    <w:p w14:paraId="0171B7AE" w14:textId="79BD136B" w:rsidR="004F1306" w:rsidRDefault="00CB5F98" w:rsidP="00BB106C">
      <w:pPr>
        <w:pStyle w:val="Akapitzlist"/>
        <w:numPr>
          <w:ilvl w:val="2"/>
          <w:numId w:val="15"/>
        </w:numPr>
        <w:tabs>
          <w:tab w:val="left" w:pos="1701"/>
        </w:tabs>
        <w:ind w:left="1560" w:hanging="567"/>
        <w:jc w:val="both"/>
        <w:rPr>
          <w:rFonts w:ascii="Arial" w:hAnsi="Arial" w:cs="Arial"/>
          <w:color w:val="000000" w:themeColor="text1"/>
        </w:rPr>
      </w:pPr>
      <w:r>
        <w:rPr>
          <w:rFonts w:ascii="Arial" w:hAnsi="Arial" w:cs="Arial"/>
          <w:color w:val="000000" w:themeColor="text1"/>
        </w:rPr>
        <w:t xml:space="preserve">harmonogram realizacji robót – </w:t>
      </w:r>
      <w:r w:rsidR="00A6656A" w:rsidRPr="004F1306">
        <w:rPr>
          <w:rFonts w:ascii="Arial" w:hAnsi="Arial" w:cs="Arial"/>
          <w:color w:val="000000" w:themeColor="text1"/>
        </w:rPr>
        <w:t>„</w:t>
      </w:r>
      <w:r>
        <w:rPr>
          <w:rFonts w:ascii="Arial" w:hAnsi="Arial" w:cs="Arial"/>
          <w:i/>
          <w:iCs/>
        </w:rPr>
        <w:t>JAWNY</w:t>
      </w:r>
      <w:r w:rsidR="00A6656A" w:rsidRPr="004F1306">
        <w:rPr>
          <w:rFonts w:ascii="Arial" w:hAnsi="Arial" w:cs="Arial"/>
          <w:color w:val="000000" w:themeColor="text1"/>
        </w:rPr>
        <w:t>”;</w:t>
      </w:r>
    </w:p>
    <w:p w14:paraId="14C163D2" w14:textId="7B4260C3" w:rsidR="004F1306" w:rsidRDefault="00A6656A" w:rsidP="00BB106C">
      <w:pPr>
        <w:pStyle w:val="Akapitzlist"/>
        <w:numPr>
          <w:ilvl w:val="2"/>
          <w:numId w:val="15"/>
        </w:numPr>
        <w:tabs>
          <w:tab w:val="left" w:pos="1701"/>
        </w:tabs>
        <w:ind w:left="1560" w:hanging="567"/>
        <w:jc w:val="both"/>
        <w:rPr>
          <w:rFonts w:ascii="Arial" w:hAnsi="Arial" w:cs="Arial"/>
          <w:color w:val="000000" w:themeColor="text1"/>
        </w:rPr>
      </w:pPr>
      <w:r w:rsidRPr="004F1306">
        <w:rPr>
          <w:rFonts w:ascii="Arial" w:hAnsi="Arial" w:cs="Arial"/>
          <w:color w:val="000000" w:themeColor="text1"/>
        </w:rPr>
        <w:t>wykaz urządzeń i materiałów z określeniem parametrów technicznych, w tym parametrów decydujących o równoważności urządzeń - „</w:t>
      </w:r>
      <w:r w:rsidR="00CB5F98">
        <w:rPr>
          <w:rFonts w:ascii="Arial" w:hAnsi="Arial" w:cs="Arial"/>
          <w:i/>
          <w:iCs/>
        </w:rPr>
        <w:t>JAWNY</w:t>
      </w:r>
      <w:r w:rsidRPr="004F1306">
        <w:rPr>
          <w:rFonts w:ascii="Arial" w:hAnsi="Arial" w:cs="Arial"/>
          <w:color w:val="000000" w:themeColor="text1"/>
        </w:rPr>
        <w:t>”;</w:t>
      </w:r>
    </w:p>
    <w:p w14:paraId="3C83497F" w14:textId="45E86BCA" w:rsidR="004F1306" w:rsidRDefault="00A6656A" w:rsidP="00BB106C">
      <w:pPr>
        <w:pStyle w:val="Akapitzlist"/>
        <w:numPr>
          <w:ilvl w:val="2"/>
          <w:numId w:val="15"/>
        </w:numPr>
        <w:tabs>
          <w:tab w:val="left" w:pos="1701"/>
        </w:tabs>
        <w:ind w:left="1560" w:hanging="567"/>
        <w:jc w:val="both"/>
        <w:rPr>
          <w:rFonts w:ascii="Arial" w:hAnsi="Arial" w:cs="Arial"/>
          <w:color w:val="000000" w:themeColor="text1"/>
        </w:rPr>
      </w:pPr>
      <w:r w:rsidRPr="004F1306">
        <w:rPr>
          <w:rFonts w:ascii="Arial" w:hAnsi="Arial" w:cs="Arial"/>
          <w:color w:val="000000" w:themeColor="text1"/>
        </w:rPr>
        <w:t xml:space="preserve">opis przedmiotu zamówienia na realizację robót </w:t>
      </w:r>
      <w:r w:rsidR="000432A0">
        <w:rPr>
          <w:rFonts w:ascii="Arial" w:hAnsi="Arial" w:cs="Arial"/>
          <w:color w:val="000000" w:themeColor="text1"/>
        </w:rPr>
        <w:t xml:space="preserve">budowlanych </w:t>
      </w:r>
      <w:r w:rsidRPr="004F1306">
        <w:rPr>
          <w:rFonts w:ascii="Arial" w:hAnsi="Arial" w:cs="Arial"/>
          <w:color w:val="000000" w:themeColor="text1"/>
        </w:rPr>
        <w:t>- „</w:t>
      </w:r>
      <w:r w:rsidR="00CB5F98">
        <w:rPr>
          <w:rFonts w:ascii="Arial" w:hAnsi="Arial" w:cs="Arial"/>
          <w:i/>
          <w:iCs/>
        </w:rPr>
        <w:t>JAWNY</w:t>
      </w:r>
      <w:r w:rsidRPr="004F1306">
        <w:rPr>
          <w:rFonts w:ascii="Arial" w:hAnsi="Arial" w:cs="Arial"/>
          <w:color w:val="000000" w:themeColor="text1"/>
        </w:rPr>
        <w:t>”;</w:t>
      </w:r>
    </w:p>
    <w:p w14:paraId="5772EB3B" w14:textId="2A727A71" w:rsidR="007B728C" w:rsidRDefault="007B728C" w:rsidP="007B728C">
      <w:pPr>
        <w:pStyle w:val="Akapitzlist"/>
        <w:numPr>
          <w:ilvl w:val="2"/>
          <w:numId w:val="15"/>
        </w:numPr>
        <w:tabs>
          <w:tab w:val="left" w:pos="1843"/>
        </w:tabs>
        <w:ind w:left="1701" w:hanging="708"/>
        <w:jc w:val="both"/>
        <w:rPr>
          <w:rFonts w:ascii="Arial" w:hAnsi="Arial" w:cs="Arial"/>
        </w:rPr>
      </w:pPr>
      <w:r w:rsidRPr="00BF7B08">
        <w:rPr>
          <w:rFonts w:ascii="Arial" w:hAnsi="Arial" w:cs="Arial"/>
        </w:rPr>
        <w:t>scenariusz rozwoju zd</w:t>
      </w:r>
      <w:r>
        <w:rPr>
          <w:rFonts w:ascii="Arial" w:hAnsi="Arial" w:cs="Arial"/>
        </w:rPr>
        <w:t>arzeń w czasie pożaru – „JAWNE”;</w:t>
      </w:r>
    </w:p>
    <w:p w14:paraId="04D01B6B" w14:textId="7D4D15B8" w:rsidR="004568ED" w:rsidRDefault="004568ED" w:rsidP="007B728C">
      <w:pPr>
        <w:pStyle w:val="Akapitzlist"/>
        <w:numPr>
          <w:ilvl w:val="2"/>
          <w:numId w:val="15"/>
        </w:numPr>
        <w:tabs>
          <w:tab w:val="left" w:pos="1843"/>
        </w:tabs>
        <w:ind w:left="1701" w:hanging="708"/>
        <w:jc w:val="both"/>
        <w:rPr>
          <w:rFonts w:ascii="Arial" w:hAnsi="Arial" w:cs="Arial"/>
        </w:rPr>
      </w:pPr>
      <w:r>
        <w:rPr>
          <w:rFonts w:ascii="Arial" w:hAnsi="Arial" w:cs="Arial"/>
        </w:rPr>
        <w:t>inwentaryzacja zieleni – „JAWNE”;</w:t>
      </w:r>
    </w:p>
    <w:p w14:paraId="6B2F37A9" w14:textId="77777777" w:rsidR="004F1306" w:rsidRDefault="00A6656A" w:rsidP="00BB106C">
      <w:pPr>
        <w:pStyle w:val="Akapitzlist"/>
        <w:numPr>
          <w:ilvl w:val="1"/>
          <w:numId w:val="15"/>
        </w:numPr>
        <w:ind w:left="993" w:hanging="567"/>
        <w:jc w:val="both"/>
        <w:rPr>
          <w:rFonts w:ascii="Arial" w:hAnsi="Arial" w:cs="Arial"/>
          <w:color w:val="000000" w:themeColor="text1"/>
        </w:rPr>
      </w:pPr>
      <w:r w:rsidRPr="004F1306">
        <w:rPr>
          <w:rFonts w:ascii="Arial" w:hAnsi="Arial" w:cs="Arial"/>
          <w:color w:val="000000" w:themeColor="text1"/>
        </w:rPr>
        <w:t>Etap IV – Nadzorów Autorskich (dalej Etap IV).</w:t>
      </w:r>
    </w:p>
    <w:p w14:paraId="31A09A2C" w14:textId="2E793DF7" w:rsidR="004F1306" w:rsidRDefault="00A6656A" w:rsidP="00815666">
      <w:pPr>
        <w:pStyle w:val="Akapitzlist"/>
        <w:ind w:left="993"/>
        <w:jc w:val="both"/>
        <w:rPr>
          <w:rFonts w:ascii="Arial" w:hAnsi="Arial" w:cs="Arial"/>
          <w:color w:val="000000" w:themeColor="text1"/>
        </w:rPr>
      </w:pPr>
      <w:r w:rsidRPr="004F1306">
        <w:rPr>
          <w:rFonts w:ascii="Arial" w:hAnsi="Arial" w:cs="Arial"/>
          <w:color w:val="000000" w:themeColor="text1"/>
        </w:rPr>
        <w:t xml:space="preserve">Przewiduje się, że liczba potwierdzonych pobytów w sprawie nadzoru będzie wynosiła ogółem: </w:t>
      </w:r>
      <w:r w:rsidR="004568ED" w:rsidRPr="004568ED">
        <w:rPr>
          <w:rFonts w:ascii="Arial" w:hAnsi="Arial" w:cs="Arial"/>
          <w:b/>
          <w:color w:val="000000" w:themeColor="text1"/>
        </w:rPr>
        <w:t>3</w:t>
      </w:r>
      <w:r w:rsidR="00584F3B">
        <w:rPr>
          <w:rFonts w:ascii="Arial" w:hAnsi="Arial" w:cs="Arial"/>
          <w:b/>
          <w:color w:val="000000" w:themeColor="text1"/>
        </w:rPr>
        <w:t>0</w:t>
      </w:r>
      <w:r w:rsidR="00CB5F98">
        <w:rPr>
          <w:rFonts w:ascii="Arial" w:hAnsi="Arial" w:cs="Arial"/>
          <w:b/>
          <w:color w:val="000000" w:themeColor="text1"/>
        </w:rPr>
        <w:t>.</w:t>
      </w:r>
    </w:p>
    <w:p w14:paraId="6F5AA71E" w14:textId="3D15EB42" w:rsidR="00886382" w:rsidRPr="004F1306" w:rsidRDefault="00A6656A" w:rsidP="00886382">
      <w:pPr>
        <w:pStyle w:val="Akapitzlist"/>
        <w:ind w:left="993"/>
        <w:jc w:val="both"/>
        <w:rPr>
          <w:rFonts w:ascii="Arial" w:hAnsi="Arial" w:cs="Arial"/>
          <w:color w:val="000000" w:themeColor="text1"/>
        </w:rPr>
      </w:pPr>
      <w:r w:rsidRPr="0020050D">
        <w:rPr>
          <w:rFonts w:ascii="Arial" w:hAnsi="Arial" w:cs="Arial"/>
          <w:color w:val="000000" w:themeColor="text1"/>
        </w:rPr>
        <w:t xml:space="preserve">Uzasadnione zwiększenie ilości pobytów może nastąpić zgodnie z zasadami </w:t>
      </w:r>
      <w:r w:rsidR="009D48CD" w:rsidRPr="0020050D">
        <w:rPr>
          <w:rFonts w:ascii="Arial" w:hAnsi="Arial" w:cs="Arial"/>
          <w:color w:val="000000" w:themeColor="text1"/>
        </w:rPr>
        <w:t>określonymi w §</w:t>
      </w:r>
      <w:r w:rsidR="00D16564" w:rsidRPr="0020050D">
        <w:rPr>
          <w:rFonts w:ascii="Arial" w:hAnsi="Arial" w:cs="Arial"/>
          <w:color w:val="000000" w:themeColor="text1"/>
        </w:rPr>
        <w:t xml:space="preserve"> </w:t>
      </w:r>
      <w:r w:rsidR="009D48CD" w:rsidRPr="0020050D">
        <w:rPr>
          <w:rFonts w:ascii="Arial" w:hAnsi="Arial" w:cs="Arial"/>
          <w:color w:val="000000" w:themeColor="text1"/>
        </w:rPr>
        <w:t>11</w:t>
      </w:r>
      <w:r w:rsidRPr="0020050D">
        <w:rPr>
          <w:rFonts w:ascii="Arial" w:hAnsi="Arial" w:cs="Arial"/>
          <w:color w:val="000000" w:themeColor="text1"/>
        </w:rPr>
        <w:t xml:space="preserve"> na podstawie aneksu do umowy</w:t>
      </w:r>
      <w:r w:rsidR="00886382" w:rsidRPr="0020050D">
        <w:rPr>
          <w:rFonts w:ascii="Arial" w:hAnsi="Arial" w:cs="Arial"/>
          <w:color w:val="000000" w:themeColor="text1"/>
        </w:rPr>
        <w:t xml:space="preserve"> sporządzonego w formie pisemnej pod rygorem nieważności.</w:t>
      </w:r>
    </w:p>
    <w:p w14:paraId="6DF9D0CE" w14:textId="77777777" w:rsidR="00A6656A" w:rsidRPr="003A0A9C" w:rsidRDefault="00A6656A" w:rsidP="00BB106C">
      <w:pPr>
        <w:numPr>
          <w:ilvl w:val="0"/>
          <w:numId w:val="15"/>
        </w:numPr>
        <w:spacing w:line="240" w:lineRule="auto"/>
        <w:ind w:left="357" w:hanging="357"/>
        <w:jc w:val="both"/>
        <w:rPr>
          <w:rFonts w:ascii="Arial" w:hAnsi="Arial" w:cs="Arial"/>
        </w:rPr>
      </w:pPr>
      <w:r w:rsidRPr="00695603">
        <w:rPr>
          <w:rFonts w:ascii="Arial" w:hAnsi="Arial" w:cs="Arial"/>
          <w:color w:val="000000" w:themeColor="text1"/>
        </w:rPr>
        <w:t xml:space="preserve">Wykonawca </w:t>
      </w:r>
      <w:r w:rsidRPr="00E35641">
        <w:rPr>
          <w:rFonts w:ascii="Arial" w:hAnsi="Arial" w:cs="Arial"/>
        </w:rPr>
        <w:t xml:space="preserve">w zakresie niniejszej umowy sporządzi wymagane dokumenty, </w:t>
      </w:r>
      <w:r w:rsidRPr="003A0A9C">
        <w:rPr>
          <w:rFonts w:ascii="Arial" w:hAnsi="Arial" w:cs="Arial"/>
        </w:rPr>
        <w:t xml:space="preserve">uzyska </w:t>
      </w:r>
      <w:r w:rsidRPr="003A0A9C">
        <w:rPr>
          <w:rFonts w:ascii="Arial" w:hAnsi="Arial" w:cs="Arial"/>
          <w:color w:val="auto"/>
        </w:rPr>
        <w:t>niezbędne decyzje administracyjne, umożliwiające opracowanie Dokumentacji</w:t>
      </w:r>
      <w:r w:rsidRPr="003A0A9C">
        <w:rPr>
          <w:rStyle w:val="Odwoanieprzypisudolnego"/>
          <w:rFonts w:ascii="Arial" w:hAnsi="Arial" w:cs="Arial"/>
          <w:color w:val="auto"/>
        </w:rPr>
        <w:footnoteReference w:id="3"/>
      </w:r>
      <w:r w:rsidRPr="003A0A9C">
        <w:rPr>
          <w:rFonts w:ascii="Arial" w:hAnsi="Arial" w:cs="Arial"/>
          <w:color w:val="auto"/>
        </w:rPr>
        <w:t xml:space="preserve"> i realizację robót, w tym:</w:t>
      </w:r>
    </w:p>
    <w:p w14:paraId="23CC727D" w14:textId="77777777" w:rsidR="00A6656A" w:rsidRPr="00CB5F98" w:rsidRDefault="00A6656A" w:rsidP="00BB106C">
      <w:pPr>
        <w:pStyle w:val="Akapitzlist"/>
        <w:numPr>
          <w:ilvl w:val="1"/>
          <w:numId w:val="15"/>
        </w:numPr>
        <w:ind w:left="993" w:hanging="425"/>
        <w:jc w:val="both"/>
        <w:rPr>
          <w:rFonts w:ascii="Arial" w:hAnsi="Arial" w:cs="Arial"/>
          <w:u w:val="single"/>
        </w:rPr>
      </w:pPr>
      <w:r w:rsidRPr="00CB5F98">
        <w:rPr>
          <w:rFonts w:ascii="Arial" w:hAnsi="Arial" w:cs="Arial"/>
          <w:u w:val="single"/>
        </w:rPr>
        <w:t>Etap I - Program Inwestycji:</w:t>
      </w:r>
    </w:p>
    <w:p w14:paraId="7550DE6D" w14:textId="3AA3B2D1"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Inwentaryzacja wielobranżowa do celów projektowych;</w:t>
      </w:r>
    </w:p>
    <w:p w14:paraId="3A720491" w14:textId="4952653C" w:rsidR="00A6656A"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 xml:space="preserve">Odkrywki (wymagana dokumentacja fotograficzna), badania, pomiary, orzeczenia, analizy, opinie techniczne, audyty itp. (jeżeli </w:t>
      </w:r>
      <w:r w:rsidRPr="000432A0">
        <w:rPr>
          <w:rFonts w:ascii="Arial" w:hAnsi="Arial" w:cs="Arial"/>
          <w:b w:val="0"/>
          <w:color w:val="000000" w:themeColor="text1"/>
        </w:rPr>
        <w:t>wymagane);</w:t>
      </w:r>
    </w:p>
    <w:p w14:paraId="487F28ED" w14:textId="5325BDC0" w:rsidR="004568ED" w:rsidRPr="000432A0" w:rsidRDefault="004568ED"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4568ED">
        <w:rPr>
          <w:rFonts w:ascii="Arial" w:hAnsi="Arial" w:cs="Arial"/>
          <w:b w:val="0"/>
          <w:color w:val="000000" w:themeColor="text1"/>
        </w:rPr>
        <w:t>Ekspertyzy: konstrukcyjno – budowlana, techniczna w zakresie ochrony przeciwpożarowej, mykologiczna;</w:t>
      </w:r>
    </w:p>
    <w:p w14:paraId="43260A03" w14:textId="6782D9EB" w:rsidR="00A6656A" w:rsidRPr="000432A0"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0432A0">
        <w:rPr>
          <w:rFonts w:ascii="Arial" w:hAnsi="Arial" w:cs="Arial"/>
          <w:b w:val="0"/>
          <w:color w:val="000000" w:themeColor="text1"/>
        </w:rPr>
        <w:t>Bilans zapotrzebowania na energię elektryczną, cieplną, wodę do celów użytkowych i przeciwpożarowych, ścieków</w:t>
      </w:r>
      <w:r w:rsidR="00587E8C" w:rsidRPr="000432A0">
        <w:rPr>
          <w:rFonts w:ascii="Arial" w:hAnsi="Arial" w:cs="Arial"/>
          <w:b w:val="0"/>
          <w:color w:val="000000" w:themeColor="text1"/>
        </w:rPr>
        <w:t xml:space="preserve"> (jeżeli wymagane)</w:t>
      </w:r>
      <w:r w:rsidRPr="000432A0">
        <w:rPr>
          <w:rFonts w:ascii="Arial" w:hAnsi="Arial" w:cs="Arial"/>
          <w:b w:val="0"/>
          <w:color w:val="000000" w:themeColor="text1"/>
        </w:rPr>
        <w:t>;</w:t>
      </w:r>
    </w:p>
    <w:p w14:paraId="255AFF0A"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Zapotrzebowanie i wymagania dotyczące dostaw mediów oraz uzyskanie warunków technicznych przyłączenia do sieci elektroenergetycznych, wodociągowych, kanalizacyjnych, ciepłowniczych, gazowych oraz telekomunikacyjnych (wg potrzeb);</w:t>
      </w:r>
    </w:p>
    <w:p w14:paraId="2EF6F654"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Badania geologiczne (wg potrzeb);</w:t>
      </w:r>
    </w:p>
    <w:p w14:paraId="5354CA3C"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Wypis i wyrys z rejestru gruntów dla terenu zamkniętego i otwartego (wg potrzeb);</w:t>
      </w:r>
    </w:p>
    <w:p w14:paraId="76DF31D7"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Mapy sytuacyjno-wysokościowe terenu zamkniętego do celów projektowych i opiniodawczych w skali 1: 500, i o ile jest to niezbędne dla realizacji zadania, to również dla terenu otwartego;</w:t>
      </w:r>
    </w:p>
    <w:p w14:paraId="6B880156"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lastRenderedPageBreak/>
        <w:t>Plan zagospodarowania terenu nałożony na mapę do celów projektowych przyjętą do ODGiK SZI z widocznymi cechami Ośrodka i złożenie do Urzędu wraz z pozostałymi dokumentami (jeżeli wymagane);</w:t>
      </w:r>
    </w:p>
    <w:p w14:paraId="5BA82060" w14:textId="77777777"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Oświadczenie o posiadanym prawie do dysponowania nieruchomością na cele budowlane na podstawie pełnomocnictwa SZI;</w:t>
      </w:r>
    </w:p>
    <w:p w14:paraId="5BEEDE83" w14:textId="70542CF1"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Uzyskanie niezbędnych pozwoleń, uzgodnień, zgód właścicielskich i decyzji administracyjnych umożliwiających opracowanie programu inwestycji;</w:t>
      </w:r>
    </w:p>
    <w:p w14:paraId="75DB270C" w14:textId="619F2F12"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color w:val="000000" w:themeColor="text1"/>
        </w:rPr>
      </w:pPr>
      <w:r w:rsidRPr="003A0A9C">
        <w:rPr>
          <w:rFonts w:ascii="Arial" w:hAnsi="Arial" w:cs="Arial"/>
          <w:b w:val="0"/>
          <w:color w:val="000000" w:themeColor="text1"/>
        </w:rPr>
        <w:t>Projekty koncepcyjne uwzględniające wymagania Użytkownika, uwarunkowania wynikające z ewentualnych opinii technicznych, warunków technicznych oraz wymogi zawarte w obowiązujących przepisach wykonawczych i resortowych;</w:t>
      </w:r>
    </w:p>
    <w:p w14:paraId="7375E0EE" w14:textId="339F4E5D" w:rsidR="00A6656A" w:rsidRPr="003A0A9C" w:rsidRDefault="00A6656A" w:rsidP="00BB106C">
      <w:pPr>
        <w:pStyle w:val="Tekstpodstawowy"/>
        <w:numPr>
          <w:ilvl w:val="2"/>
          <w:numId w:val="15"/>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Decyzja o ustaleniu lokalizacji inwestycji celu publicznego</w:t>
      </w:r>
      <w:r w:rsidR="00E333D1" w:rsidRPr="003A0A9C">
        <w:rPr>
          <w:rFonts w:ascii="Arial" w:hAnsi="Arial" w:cs="Arial"/>
          <w:b w:val="0"/>
          <w:color w:val="000000" w:themeColor="text1"/>
        </w:rPr>
        <w:t xml:space="preserve"> (jeżeli wymagane);</w:t>
      </w:r>
    </w:p>
    <w:p w14:paraId="3CE600AC" w14:textId="77777777" w:rsidR="004F1306" w:rsidRDefault="00A6656A" w:rsidP="00BB106C">
      <w:pPr>
        <w:pStyle w:val="Akapitzlist"/>
        <w:numPr>
          <w:ilvl w:val="2"/>
          <w:numId w:val="15"/>
        </w:numPr>
        <w:ind w:left="1843" w:hanging="822"/>
        <w:jc w:val="both"/>
        <w:rPr>
          <w:rFonts w:ascii="Arial" w:hAnsi="Arial" w:cs="Arial"/>
          <w:color w:val="000000" w:themeColor="text1"/>
        </w:rPr>
      </w:pPr>
      <w:r w:rsidRPr="00F67609">
        <w:rPr>
          <w:rFonts w:ascii="Arial" w:hAnsi="Arial" w:cs="Arial"/>
          <w:color w:val="000000" w:themeColor="text1"/>
        </w:rPr>
        <w:t>Opracowania oraz wszelkie inne dokumenty niezbędne na etapie programu inwestycji;</w:t>
      </w:r>
    </w:p>
    <w:p w14:paraId="14F94F83" w14:textId="77777777" w:rsidR="004F1306" w:rsidRPr="00CB5F98" w:rsidRDefault="00A6656A" w:rsidP="00BB106C">
      <w:pPr>
        <w:pStyle w:val="Akapitzlist"/>
        <w:numPr>
          <w:ilvl w:val="1"/>
          <w:numId w:val="15"/>
        </w:numPr>
        <w:ind w:left="993" w:hanging="567"/>
        <w:jc w:val="both"/>
        <w:rPr>
          <w:rFonts w:ascii="Arial" w:hAnsi="Arial" w:cs="Arial"/>
        </w:rPr>
      </w:pPr>
      <w:r w:rsidRPr="00CB5F98">
        <w:rPr>
          <w:rFonts w:ascii="Arial" w:hAnsi="Arial" w:cs="Arial"/>
          <w:u w:val="single"/>
        </w:rPr>
        <w:t>Etap II -  Projekt Budowlany:</w:t>
      </w:r>
    </w:p>
    <w:p w14:paraId="047FF64D" w14:textId="69C1BAEC" w:rsidR="00B22170" w:rsidRPr="00E74C5A" w:rsidRDefault="00B22170" w:rsidP="00BB106C">
      <w:pPr>
        <w:pStyle w:val="Akapitzlist"/>
        <w:numPr>
          <w:ilvl w:val="2"/>
          <w:numId w:val="15"/>
        </w:numPr>
        <w:jc w:val="both"/>
        <w:rPr>
          <w:rFonts w:ascii="Arial" w:hAnsi="Arial" w:cs="Arial"/>
          <w:color w:val="000000" w:themeColor="text1"/>
        </w:rPr>
      </w:pPr>
      <w:r>
        <w:rPr>
          <w:rFonts w:ascii="Arial" w:hAnsi="Arial" w:cs="Arial"/>
          <w:color w:val="000000" w:themeColor="text1"/>
        </w:rPr>
        <w:t>Aktualizacja inwentaryzacji wielobranżowej do celów projektowych</w:t>
      </w:r>
      <w:r w:rsidRPr="00E74C5A">
        <w:rPr>
          <w:rFonts w:ascii="Arial" w:hAnsi="Arial" w:cs="Arial"/>
          <w:color w:val="000000" w:themeColor="text1"/>
        </w:rPr>
        <w:t>;</w:t>
      </w:r>
    </w:p>
    <w:p w14:paraId="3808164A" w14:textId="63F9E2D5" w:rsidR="004F1306" w:rsidRDefault="00A6656A" w:rsidP="00BB106C">
      <w:pPr>
        <w:pStyle w:val="Akapitzlist"/>
        <w:numPr>
          <w:ilvl w:val="2"/>
          <w:numId w:val="15"/>
        </w:numPr>
        <w:jc w:val="both"/>
        <w:rPr>
          <w:rFonts w:ascii="Arial" w:hAnsi="Arial" w:cs="Arial"/>
          <w:color w:val="000000" w:themeColor="text1"/>
        </w:rPr>
      </w:pPr>
      <w:r w:rsidRPr="00E74C5A">
        <w:rPr>
          <w:rFonts w:ascii="Arial" w:hAnsi="Arial" w:cs="Arial"/>
          <w:color w:val="000000" w:themeColor="text1"/>
        </w:rPr>
        <w:t>Odkrywki (wymagana dokumentacja</w:t>
      </w:r>
      <w:r w:rsidRPr="004F1306">
        <w:rPr>
          <w:rFonts w:ascii="Arial" w:hAnsi="Arial" w:cs="Arial"/>
          <w:color w:val="000000" w:themeColor="text1"/>
        </w:rPr>
        <w:t xml:space="preserve"> fotograficzna), badania, pomiary, ekspertyzy (np. hydrogeologiczna, stanu technicznego, ppoż.), orzeczenia, analizy, opinie techniczne, audyty itp. (jeżeli wymagane);</w:t>
      </w:r>
    </w:p>
    <w:p w14:paraId="17A9479D" w14:textId="17DEF41B" w:rsidR="004F1306" w:rsidRPr="00B22170"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Bilans zapotrzebowania na energię ele</w:t>
      </w:r>
      <w:r w:rsidR="00822D06">
        <w:rPr>
          <w:rFonts w:ascii="Arial" w:hAnsi="Arial" w:cs="Arial"/>
          <w:color w:val="000000" w:themeColor="text1"/>
        </w:rPr>
        <w:t>ktryczną, cieplną, wodę do </w:t>
      </w:r>
      <w:r w:rsidRPr="00B22170">
        <w:rPr>
          <w:rFonts w:ascii="Arial" w:hAnsi="Arial" w:cs="Arial"/>
          <w:color w:val="000000" w:themeColor="text1"/>
        </w:rPr>
        <w:t>celów użytkowych i przeciwpożarowych, ścieków (jeżeli wymagane);</w:t>
      </w:r>
    </w:p>
    <w:p w14:paraId="3B8D0BF1" w14:textId="55801C8B" w:rsidR="004F1306" w:rsidRPr="00B22170" w:rsidRDefault="00A6656A" w:rsidP="00BB106C">
      <w:pPr>
        <w:pStyle w:val="Akapitzlist"/>
        <w:numPr>
          <w:ilvl w:val="2"/>
          <w:numId w:val="15"/>
        </w:numPr>
        <w:jc w:val="both"/>
        <w:rPr>
          <w:rFonts w:ascii="Arial" w:hAnsi="Arial" w:cs="Arial"/>
          <w:color w:val="000000" w:themeColor="text1"/>
        </w:rPr>
      </w:pPr>
      <w:r w:rsidRPr="00B22170">
        <w:rPr>
          <w:rFonts w:ascii="Arial" w:hAnsi="Arial" w:cs="Arial"/>
          <w:color w:val="000000" w:themeColor="text1"/>
        </w:rPr>
        <w:t xml:space="preserve">Mapy sytuacyjno-wysokościowe terenu zamkniętego do celów projektowych i opiniodawczych </w:t>
      </w:r>
      <w:r w:rsidR="00822D06" w:rsidRPr="00B22170">
        <w:rPr>
          <w:rFonts w:ascii="Arial" w:hAnsi="Arial" w:cs="Arial"/>
          <w:color w:val="000000" w:themeColor="text1"/>
        </w:rPr>
        <w:t>w skali 1: 500, i o ile jest to </w:t>
      </w:r>
      <w:r w:rsidRPr="00B22170">
        <w:rPr>
          <w:rFonts w:ascii="Arial" w:hAnsi="Arial" w:cs="Arial"/>
          <w:color w:val="000000" w:themeColor="text1"/>
        </w:rPr>
        <w:t>niezbędne dla realizacji zadania, to również dla terenu otwartego;</w:t>
      </w:r>
    </w:p>
    <w:p w14:paraId="2A184DD1" w14:textId="77777777" w:rsidR="004F1306" w:rsidRPr="00B22170" w:rsidRDefault="00A6656A" w:rsidP="00BB106C">
      <w:pPr>
        <w:pStyle w:val="Akapitzlist"/>
        <w:numPr>
          <w:ilvl w:val="2"/>
          <w:numId w:val="15"/>
        </w:numPr>
        <w:jc w:val="both"/>
        <w:rPr>
          <w:rFonts w:ascii="Arial" w:hAnsi="Arial" w:cs="Arial"/>
          <w:color w:val="000000" w:themeColor="text1"/>
        </w:rPr>
      </w:pPr>
      <w:r w:rsidRPr="00B22170">
        <w:rPr>
          <w:rFonts w:ascii="Arial" w:hAnsi="Arial" w:cs="Arial"/>
          <w:color w:val="000000" w:themeColor="text1"/>
        </w:rPr>
        <w:t>Plan zagospodarowania terenu nałożony na mapę do celów projektowych przyjętą do ODGiK SZI z widocznymi cechami Ośrodka i złożenie do Urzędu wraz z pozostałymi dokumentami (jeżeli wymagane);</w:t>
      </w:r>
    </w:p>
    <w:p w14:paraId="5BBD63A8" w14:textId="77777777" w:rsidR="004F1306" w:rsidRPr="00B22170" w:rsidRDefault="00A6656A" w:rsidP="00BB106C">
      <w:pPr>
        <w:pStyle w:val="Akapitzlist"/>
        <w:numPr>
          <w:ilvl w:val="2"/>
          <w:numId w:val="15"/>
        </w:numPr>
        <w:jc w:val="both"/>
        <w:rPr>
          <w:rFonts w:ascii="Arial" w:hAnsi="Arial" w:cs="Arial"/>
          <w:color w:val="000000" w:themeColor="text1"/>
        </w:rPr>
      </w:pPr>
      <w:r w:rsidRPr="00B22170">
        <w:rPr>
          <w:rFonts w:ascii="Arial" w:hAnsi="Arial" w:cs="Arial"/>
          <w:color w:val="000000" w:themeColor="text1"/>
        </w:rPr>
        <w:t>Oświadczenie o posiadanym prawie do dysponowania nieruchomością na cele budowlane na podstawie pełnomocnictwa SZI;</w:t>
      </w:r>
    </w:p>
    <w:p w14:paraId="21012576" w14:textId="77777777" w:rsidR="004F1306" w:rsidRPr="00B22170" w:rsidRDefault="00A6656A" w:rsidP="00BB106C">
      <w:pPr>
        <w:pStyle w:val="Akapitzlist"/>
        <w:numPr>
          <w:ilvl w:val="2"/>
          <w:numId w:val="15"/>
        </w:numPr>
        <w:jc w:val="both"/>
        <w:rPr>
          <w:rFonts w:ascii="Arial" w:hAnsi="Arial" w:cs="Arial"/>
          <w:color w:val="000000" w:themeColor="text1"/>
        </w:rPr>
      </w:pPr>
      <w:r w:rsidRPr="00B22170">
        <w:rPr>
          <w:rFonts w:ascii="Arial" w:hAnsi="Arial" w:cs="Arial"/>
          <w:color w:val="000000" w:themeColor="text1"/>
        </w:rPr>
        <w:t>Uzyskanie niezbędnych pozwoleń, uzgodnień, zgód właścicielskich i decyzji administracyjnych umożliwiających opracowanie dokumentacji projektowej i realizację robót;</w:t>
      </w:r>
    </w:p>
    <w:p w14:paraId="751486AE" w14:textId="6239D25F" w:rsidR="004F1306" w:rsidRPr="00CB5F98" w:rsidRDefault="00A6656A" w:rsidP="00BB106C">
      <w:pPr>
        <w:pStyle w:val="Akapitzlist"/>
        <w:numPr>
          <w:ilvl w:val="1"/>
          <w:numId w:val="15"/>
        </w:numPr>
        <w:ind w:left="993" w:hanging="426"/>
        <w:jc w:val="both"/>
        <w:rPr>
          <w:rFonts w:ascii="Arial" w:hAnsi="Arial" w:cs="Arial"/>
        </w:rPr>
      </w:pPr>
      <w:r w:rsidRPr="00CB5F98">
        <w:rPr>
          <w:rFonts w:ascii="Arial" w:hAnsi="Arial" w:cs="Arial"/>
          <w:u w:val="single"/>
        </w:rPr>
        <w:t xml:space="preserve">Etap III -  Projekt </w:t>
      </w:r>
      <w:r w:rsidR="00E74C5A">
        <w:rPr>
          <w:rFonts w:ascii="Arial" w:hAnsi="Arial" w:cs="Arial"/>
          <w:u w:val="single"/>
        </w:rPr>
        <w:t xml:space="preserve">Techniczny i </w:t>
      </w:r>
      <w:r w:rsidRPr="00CB5F98">
        <w:rPr>
          <w:rFonts w:ascii="Arial" w:hAnsi="Arial" w:cs="Arial"/>
          <w:u w:val="single"/>
        </w:rPr>
        <w:t>Wykonawczy:</w:t>
      </w:r>
    </w:p>
    <w:p w14:paraId="5FAD1649" w14:textId="77777777"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Odkrywki (wymagana dokumentacja fotograficzna), badania, pomiary, ekspertyzy (np. hydrogeologiczna, stanu technicznego, ppoż.), orzeczenia, analizy, opinie techniczne, audyty itp. (jeżeli wymagane);</w:t>
      </w:r>
    </w:p>
    <w:p w14:paraId="3AA9F71D" w14:textId="2BDBCA16"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Bilans zapotrzebowania na energię elektryczną</w:t>
      </w:r>
      <w:r w:rsidR="00822D06">
        <w:rPr>
          <w:rFonts w:ascii="Arial" w:hAnsi="Arial" w:cs="Arial"/>
          <w:color w:val="000000" w:themeColor="text1"/>
        </w:rPr>
        <w:t>, cieplną, wodę do </w:t>
      </w:r>
      <w:r w:rsidRPr="004F1306">
        <w:rPr>
          <w:rFonts w:ascii="Arial" w:hAnsi="Arial" w:cs="Arial"/>
          <w:color w:val="000000" w:themeColor="text1"/>
        </w:rPr>
        <w:t>celów użytkowych i przeciwpożarowych, ścieków (jeżeli wymagane);</w:t>
      </w:r>
    </w:p>
    <w:p w14:paraId="65451A63" w14:textId="07AA5AE6"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 xml:space="preserve">Mapy sytuacyjno-wysokościowe terenu zamkniętego do celów projektowych i opiniodawczych </w:t>
      </w:r>
      <w:r w:rsidR="00822D06">
        <w:rPr>
          <w:rFonts w:ascii="Arial" w:hAnsi="Arial" w:cs="Arial"/>
          <w:color w:val="000000" w:themeColor="text1"/>
        </w:rPr>
        <w:t xml:space="preserve">w skali 1: 500, i o ile jest </w:t>
      </w:r>
      <w:r w:rsidR="00822D06">
        <w:rPr>
          <w:rFonts w:ascii="Arial" w:hAnsi="Arial" w:cs="Arial"/>
          <w:color w:val="000000" w:themeColor="text1"/>
        </w:rPr>
        <w:lastRenderedPageBreak/>
        <w:t>to </w:t>
      </w:r>
      <w:r w:rsidRPr="004F1306">
        <w:rPr>
          <w:rFonts w:ascii="Arial" w:hAnsi="Arial" w:cs="Arial"/>
          <w:color w:val="000000" w:themeColor="text1"/>
        </w:rPr>
        <w:t>niezbędne dla realizacji zadania, to również dla terenu otwartego;</w:t>
      </w:r>
    </w:p>
    <w:p w14:paraId="5AB0B6FF" w14:textId="77777777"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Plan zagospodarowania terenu nałożony na mapę do celów projektowych przyjętą do ODGiK SZI z widocznymi cechami Ośrodka i złożenie do Urzędu wraz z pozostałymi dokumentami (jeżeli wymagane);</w:t>
      </w:r>
    </w:p>
    <w:p w14:paraId="6679D2C6" w14:textId="761A647B" w:rsidR="004F1306" w:rsidRDefault="00A6656A"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Oświadczenie o posiadanym prawie do dysponowania nieruchomością na cele budowlane na podstawie pełnomocnictwa SZI;</w:t>
      </w:r>
    </w:p>
    <w:p w14:paraId="6CA0932C" w14:textId="2DB57CBF" w:rsidR="004850E0" w:rsidRDefault="004850E0" w:rsidP="00BB106C">
      <w:pPr>
        <w:pStyle w:val="Akapitzlist"/>
        <w:numPr>
          <w:ilvl w:val="2"/>
          <w:numId w:val="15"/>
        </w:numPr>
        <w:jc w:val="both"/>
        <w:rPr>
          <w:rFonts w:ascii="Arial" w:hAnsi="Arial" w:cs="Arial"/>
          <w:color w:val="000000" w:themeColor="text1"/>
        </w:rPr>
      </w:pPr>
      <w:r w:rsidRPr="004F1306">
        <w:rPr>
          <w:rFonts w:ascii="Arial" w:hAnsi="Arial" w:cs="Arial"/>
          <w:color w:val="000000" w:themeColor="text1"/>
        </w:rPr>
        <w:t xml:space="preserve">Projekt gospodarki zielenią wraz z wykonaniem inwentaryzacji zieleni znajdującej się na terenie objętym inwestycją i oznaczeniem drzew i krzewów przeznaczonych do wycinki (jeżeli będzie </w:t>
      </w:r>
      <w:r w:rsidR="00F50914">
        <w:rPr>
          <w:rFonts w:ascii="Arial" w:hAnsi="Arial" w:cs="Arial"/>
          <w:color w:val="000000" w:themeColor="text1"/>
        </w:rPr>
        <w:t>wymagane</w:t>
      </w:r>
      <w:r w:rsidRPr="004F1306">
        <w:rPr>
          <w:rFonts w:ascii="Arial" w:hAnsi="Arial" w:cs="Arial"/>
          <w:color w:val="000000" w:themeColor="text1"/>
        </w:rPr>
        <w:t>);</w:t>
      </w:r>
    </w:p>
    <w:p w14:paraId="79C8E006" w14:textId="1B96E2ED" w:rsidR="004568ED" w:rsidRDefault="004568ED" w:rsidP="00BB106C">
      <w:pPr>
        <w:numPr>
          <w:ilvl w:val="0"/>
          <w:numId w:val="15"/>
        </w:numPr>
        <w:spacing w:line="240" w:lineRule="auto"/>
        <w:ind w:left="357" w:hanging="357"/>
        <w:jc w:val="both"/>
        <w:rPr>
          <w:rFonts w:ascii="Arial" w:hAnsi="Arial" w:cs="Arial"/>
        </w:rPr>
      </w:pPr>
      <w:r w:rsidRPr="00EB603A">
        <w:rPr>
          <w:rFonts w:ascii="Arial" w:hAnsi="Arial" w:cs="Arial"/>
          <w:color w:val="000000" w:themeColor="text1"/>
        </w:rPr>
        <w:t xml:space="preserve">Procedurę związaną z uzyskaniem decyzji na wycinkę drzew, </w:t>
      </w:r>
      <w:r>
        <w:rPr>
          <w:rFonts w:ascii="Arial" w:hAnsi="Arial" w:cs="Arial"/>
          <w:color w:val="000000" w:themeColor="text1"/>
        </w:rPr>
        <w:t>Wykonawca</w:t>
      </w:r>
      <w:r w:rsidRPr="00EB603A">
        <w:rPr>
          <w:rFonts w:ascii="Arial" w:hAnsi="Arial" w:cs="Arial"/>
          <w:i/>
          <w:color w:val="000000" w:themeColor="text1"/>
        </w:rPr>
        <w:t xml:space="preserve"> </w:t>
      </w:r>
      <w:r w:rsidRPr="00EB603A">
        <w:rPr>
          <w:rFonts w:ascii="Arial" w:hAnsi="Arial" w:cs="Arial"/>
          <w:color w:val="000000" w:themeColor="text1"/>
        </w:rPr>
        <w:t xml:space="preserve">uruchomi po </w:t>
      </w:r>
      <w:r>
        <w:rPr>
          <w:rFonts w:ascii="Arial" w:hAnsi="Arial" w:cs="Arial"/>
          <w:color w:val="000000" w:themeColor="text1"/>
        </w:rPr>
        <w:t>opracowaniu</w:t>
      </w:r>
      <w:r w:rsidRPr="00EB603A">
        <w:rPr>
          <w:rFonts w:ascii="Arial" w:hAnsi="Arial" w:cs="Arial"/>
          <w:color w:val="000000" w:themeColor="text1"/>
        </w:rPr>
        <w:t xml:space="preserve"> szczegółowej dendrologicznej inwentaryzacji zieleni</w:t>
      </w:r>
      <w:r>
        <w:rPr>
          <w:rFonts w:ascii="Arial" w:hAnsi="Arial" w:cs="Arial"/>
          <w:color w:val="000000" w:themeColor="text1"/>
        </w:rPr>
        <w:t>.</w:t>
      </w:r>
    </w:p>
    <w:p w14:paraId="2126753E" w14:textId="77777777" w:rsidR="00FA2D2A" w:rsidRPr="00D764ED" w:rsidRDefault="00FA2D2A" w:rsidP="00FA2D2A">
      <w:pPr>
        <w:numPr>
          <w:ilvl w:val="0"/>
          <w:numId w:val="15"/>
        </w:numPr>
        <w:spacing w:line="240" w:lineRule="auto"/>
        <w:jc w:val="both"/>
        <w:rPr>
          <w:rFonts w:ascii="Arial" w:hAnsi="Arial" w:cs="Arial"/>
          <w:color w:val="auto"/>
        </w:rPr>
      </w:pPr>
      <w:r w:rsidRPr="00BF7B08">
        <w:rPr>
          <w:rFonts w:ascii="Arial" w:hAnsi="Arial" w:cs="Arial"/>
          <w:color w:val="auto"/>
        </w:rPr>
        <w:t xml:space="preserve">Wykonawca zobowiązuje się oddać Dokumentację kompletną z punktu widzenia celu, któremu ma służyć, zgodnie z normami i obowiązującymi przepisami, w tym techniczno-budowlanymi oraz zasadami wiedzy technicznej, zapewniającymi wypełnienie wymogów określonych w ustawie </w:t>
      </w:r>
      <w:r>
        <w:rPr>
          <w:rFonts w:ascii="Arial" w:hAnsi="Arial" w:cs="Arial"/>
          <w:color w:val="auto"/>
        </w:rPr>
        <w:t xml:space="preserve">o prawie budowlanym </w:t>
      </w:r>
      <w:r w:rsidRPr="00F42E38">
        <w:rPr>
          <w:rFonts w:ascii="Arial" w:hAnsi="Arial" w:cs="Arial"/>
          <w:color w:val="auto"/>
        </w:rPr>
        <w:t xml:space="preserve">z dnia 7 lipca 1994 r. Prawo budowlane </w:t>
      </w:r>
      <w:r w:rsidRPr="008A3652">
        <w:rPr>
          <w:rFonts w:ascii="Arial" w:hAnsi="Arial" w:cs="Arial"/>
          <w:color w:val="auto"/>
        </w:rPr>
        <w:t>(t.j. Dz. U. z 2025 r. poz. 418 z późn. zm),</w:t>
      </w:r>
      <w:r w:rsidRPr="00D764ED">
        <w:rPr>
          <w:rFonts w:ascii="Arial" w:hAnsi="Arial" w:cs="Arial"/>
          <w:color w:val="auto"/>
        </w:rPr>
        <w:t xml:space="preserve"> ze szczególnym uwzględnieniem art. 5 i przy wypełnieniu obowiązków projektanta określonych w art. 20 wyżej wymienionej ustawy.</w:t>
      </w:r>
    </w:p>
    <w:p w14:paraId="7A5B0AF6" w14:textId="77777777" w:rsidR="00A6656A" w:rsidRPr="009D7A81" w:rsidRDefault="00A6656A" w:rsidP="00BB106C">
      <w:pPr>
        <w:numPr>
          <w:ilvl w:val="0"/>
          <w:numId w:val="15"/>
        </w:numPr>
        <w:spacing w:line="240" w:lineRule="auto"/>
        <w:ind w:left="357" w:hanging="357"/>
        <w:jc w:val="both"/>
        <w:rPr>
          <w:rFonts w:ascii="Arial" w:hAnsi="Arial" w:cs="Arial"/>
          <w:color w:val="auto"/>
        </w:rPr>
      </w:pPr>
      <w:r w:rsidRPr="00B13B68">
        <w:rPr>
          <w:rFonts w:ascii="Arial" w:hAnsi="Arial" w:cs="Arial"/>
          <w:color w:val="auto"/>
        </w:rPr>
        <w:t xml:space="preserve">W celu uzgodnienia bezkolizyjnego położenia projektowanych sieci uzbrojenia terenu w stosunku do innych, istniejących i projektowanych przewodów, urządzeń i obiektów budowlanych, a także znaków osnowy geodezyjnej </w:t>
      </w:r>
      <w:r>
        <w:rPr>
          <w:rFonts w:ascii="Arial" w:hAnsi="Arial" w:cs="Arial"/>
          <w:color w:val="auto"/>
        </w:rPr>
        <w:br/>
      </w:r>
      <w:r w:rsidRPr="00B13B68">
        <w:rPr>
          <w:rFonts w:ascii="Arial" w:hAnsi="Arial" w:cs="Arial"/>
          <w:color w:val="auto"/>
        </w:rPr>
        <w:t>na terenach zamkniętych resortu obrony narodowej z obszaru działania SZI należy uzgodnić ich przebieg na posiedzeniu narady koordynacyjnej SZI. Wnioski o uzgodnienie usytuowania projektowanych sieci uzbrojeni</w:t>
      </w:r>
      <w:r>
        <w:rPr>
          <w:rFonts w:ascii="Arial" w:hAnsi="Arial" w:cs="Arial"/>
          <w:color w:val="auto"/>
        </w:rPr>
        <w:t xml:space="preserve">a terenu składa do siedziby </w:t>
      </w:r>
      <w:r w:rsidRPr="0075621B">
        <w:rPr>
          <w:rFonts w:ascii="Arial" w:hAnsi="Arial" w:cs="Arial"/>
          <w:color w:val="auto"/>
        </w:rPr>
        <w:t>Zamawiającego Wykonawca.</w:t>
      </w:r>
    </w:p>
    <w:p w14:paraId="11C07801" w14:textId="77777777" w:rsidR="00A6656A" w:rsidRPr="00B13B68" w:rsidRDefault="00A6656A" w:rsidP="00BB106C">
      <w:pPr>
        <w:numPr>
          <w:ilvl w:val="1"/>
          <w:numId w:val="15"/>
        </w:numPr>
        <w:spacing w:line="240" w:lineRule="auto"/>
        <w:ind w:left="851" w:hanging="425"/>
        <w:jc w:val="both"/>
        <w:rPr>
          <w:rFonts w:ascii="Arial" w:hAnsi="Arial" w:cs="Arial"/>
          <w:color w:val="auto"/>
        </w:rPr>
      </w:pPr>
      <w:r w:rsidRPr="003A1579">
        <w:rPr>
          <w:rFonts w:ascii="Arial" w:hAnsi="Arial" w:cs="Arial"/>
          <w:color w:val="auto"/>
        </w:rPr>
        <w:t>Wykonawca</w:t>
      </w:r>
      <w:r w:rsidRPr="00B13B68">
        <w:rPr>
          <w:rFonts w:ascii="Arial" w:hAnsi="Arial" w:cs="Arial"/>
          <w:color w:val="auto"/>
        </w:rPr>
        <w:t xml:space="preserve"> załącza do wniosku:</w:t>
      </w:r>
    </w:p>
    <w:p w14:paraId="1FC882ED" w14:textId="77777777" w:rsidR="00A6656A" w:rsidRPr="00B13B68" w:rsidRDefault="00A6656A" w:rsidP="00BB106C">
      <w:pPr>
        <w:numPr>
          <w:ilvl w:val="2"/>
          <w:numId w:val="15"/>
        </w:numPr>
        <w:spacing w:line="240" w:lineRule="auto"/>
        <w:ind w:left="1560" w:hanging="709"/>
        <w:jc w:val="both"/>
        <w:rPr>
          <w:rFonts w:ascii="Arial" w:hAnsi="Arial" w:cs="Arial"/>
          <w:color w:val="auto"/>
        </w:rPr>
      </w:pPr>
      <w:r w:rsidRPr="00B13B68">
        <w:rPr>
          <w:rFonts w:ascii="Arial" w:hAnsi="Arial" w:cs="Arial"/>
          <w:color w:val="auto"/>
        </w:rPr>
        <w:t xml:space="preserve">minimum trzy egzemplarze projektu usytuowania projektowanych sieci uzbrojenia terenu, sporządzonego na planie sytuacyjnym, </w:t>
      </w:r>
      <w:r>
        <w:rPr>
          <w:rFonts w:ascii="Arial" w:hAnsi="Arial" w:cs="Arial"/>
          <w:color w:val="auto"/>
        </w:rPr>
        <w:t xml:space="preserve">aktualnej kopii mapy </w:t>
      </w:r>
      <w:r w:rsidRPr="00B84F03">
        <w:rPr>
          <w:rFonts w:ascii="Arial" w:hAnsi="Arial" w:cs="Arial"/>
          <w:color w:val="auto"/>
        </w:rPr>
        <w:t>s</w:t>
      </w:r>
      <w:r>
        <w:rPr>
          <w:rFonts w:ascii="Arial" w:hAnsi="Arial" w:cs="Arial"/>
          <w:color w:val="auto"/>
        </w:rPr>
        <w:t>ytuacyjno-wysokościowej</w:t>
      </w:r>
      <w:r w:rsidRPr="00B84F03">
        <w:rPr>
          <w:rFonts w:ascii="Arial" w:hAnsi="Arial" w:cs="Arial"/>
          <w:color w:val="auto"/>
        </w:rPr>
        <w:t xml:space="preserve"> </w:t>
      </w:r>
      <w:r w:rsidRPr="00B13B68">
        <w:rPr>
          <w:rFonts w:ascii="Arial" w:hAnsi="Arial" w:cs="Arial"/>
          <w:color w:val="auto"/>
        </w:rPr>
        <w:t xml:space="preserve">lub przyjętej </w:t>
      </w:r>
      <w:r>
        <w:rPr>
          <w:rFonts w:ascii="Arial" w:hAnsi="Arial" w:cs="Arial"/>
          <w:color w:val="auto"/>
        </w:rPr>
        <w:br/>
      </w:r>
      <w:r w:rsidRPr="00B13B68">
        <w:rPr>
          <w:rFonts w:ascii="Arial" w:hAnsi="Arial" w:cs="Arial"/>
          <w:color w:val="auto"/>
        </w:rPr>
        <w:t xml:space="preserve">do zasobu mapie do celów projektowych, wykonanej zgodnie </w:t>
      </w:r>
      <w:r>
        <w:rPr>
          <w:rFonts w:ascii="Arial" w:hAnsi="Arial" w:cs="Arial"/>
          <w:color w:val="auto"/>
        </w:rPr>
        <w:br/>
      </w:r>
      <w:r w:rsidRPr="00B13B68">
        <w:rPr>
          <w:rFonts w:ascii="Arial" w:hAnsi="Arial" w:cs="Arial"/>
          <w:color w:val="auto"/>
        </w:rPr>
        <w:t>ze standardami technicznymi obowiązującymi w geodezji;</w:t>
      </w:r>
    </w:p>
    <w:p w14:paraId="6A53794A" w14:textId="77777777" w:rsidR="00A6656A" w:rsidRPr="00B13B68" w:rsidRDefault="00A6656A" w:rsidP="00BB106C">
      <w:pPr>
        <w:numPr>
          <w:ilvl w:val="2"/>
          <w:numId w:val="15"/>
        </w:numPr>
        <w:spacing w:line="240" w:lineRule="auto"/>
        <w:ind w:left="1560" w:hanging="709"/>
        <w:jc w:val="both"/>
        <w:rPr>
          <w:rFonts w:ascii="Arial" w:hAnsi="Arial" w:cs="Arial"/>
          <w:color w:val="auto"/>
        </w:rPr>
      </w:pPr>
      <w:r w:rsidRPr="00B13B68">
        <w:rPr>
          <w:rFonts w:ascii="Arial" w:hAnsi="Arial" w:cs="Arial"/>
          <w:color w:val="auto"/>
        </w:rPr>
        <w:t xml:space="preserve">ostateczną decyzję o lokalizacji inwestycji celu publicznego </w:t>
      </w:r>
      <w:r>
        <w:rPr>
          <w:rFonts w:ascii="Arial" w:hAnsi="Arial" w:cs="Arial"/>
          <w:color w:val="auto"/>
        </w:rPr>
        <w:br/>
      </w:r>
      <w:r w:rsidRPr="00B13B68">
        <w:rPr>
          <w:rFonts w:ascii="Arial" w:hAnsi="Arial" w:cs="Arial"/>
          <w:color w:val="auto"/>
        </w:rPr>
        <w:t>lub potwierdzoną przez właściwy organ administracji architektoniczno-budowlanej informację o braku konieczności wydawania takich decyzji;</w:t>
      </w:r>
    </w:p>
    <w:p w14:paraId="1F60F8C2" w14:textId="77777777" w:rsidR="00A6656A" w:rsidRPr="00B13B68" w:rsidRDefault="00A6656A" w:rsidP="00BB106C">
      <w:pPr>
        <w:numPr>
          <w:ilvl w:val="2"/>
          <w:numId w:val="15"/>
        </w:numPr>
        <w:spacing w:line="240" w:lineRule="auto"/>
        <w:ind w:left="1560" w:hanging="709"/>
        <w:jc w:val="both"/>
        <w:rPr>
          <w:rFonts w:ascii="Arial" w:hAnsi="Arial" w:cs="Arial"/>
          <w:color w:val="auto"/>
        </w:rPr>
      </w:pPr>
      <w:r w:rsidRPr="00B13B68">
        <w:rPr>
          <w:rFonts w:ascii="Arial" w:hAnsi="Arial" w:cs="Arial"/>
          <w:color w:val="auto"/>
        </w:rPr>
        <w:t>opis techniczny inwestycji zawierający m.in. nazwę i adres inwest</w:t>
      </w:r>
      <w:r>
        <w:rPr>
          <w:rFonts w:ascii="Arial" w:hAnsi="Arial" w:cs="Arial"/>
          <w:color w:val="auto"/>
        </w:rPr>
        <w:t xml:space="preserve">ora oraz nadany numer </w:t>
      </w:r>
      <w:r w:rsidRPr="00B13B68">
        <w:rPr>
          <w:rFonts w:ascii="Arial" w:hAnsi="Arial" w:cs="Arial"/>
          <w:color w:val="auto"/>
        </w:rPr>
        <w:t>dla zadań resortu obrony narodowej, adres inwestycji, opis zamierzenia projektowego, sposób zabezpieczenia projektowanych przewodów przy braku możliwości zachowania normatywnych odległości;</w:t>
      </w:r>
    </w:p>
    <w:p w14:paraId="6633DB07" w14:textId="50E4D8A9" w:rsidR="00A6656A" w:rsidRPr="00B13B68" w:rsidRDefault="00A6656A" w:rsidP="00BB106C">
      <w:pPr>
        <w:numPr>
          <w:ilvl w:val="2"/>
          <w:numId w:val="15"/>
        </w:numPr>
        <w:spacing w:line="240" w:lineRule="auto"/>
        <w:ind w:left="1560" w:hanging="709"/>
        <w:jc w:val="both"/>
        <w:rPr>
          <w:rFonts w:ascii="Arial" w:hAnsi="Arial" w:cs="Arial"/>
          <w:color w:val="auto"/>
        </w:rPr>
      </w:pPr>
      <w:r w:rsidRPr="00B13B68">
        <w:rPr>
          <w:rFonts w:ascii="Arial" w:hAnsi="Arial" w:cs="Arial"/>
          <w:color w:val="auto"/>
        </w:rPr>
        <w:t xml:space="preserve">nośnik cyfrowy z plikiem tekstowym zawierającym wykaz współrzędnych punktów charakterystycznych projektowanych sieci lub plik wektorowy w formacie oprogramowania aktualnie wykorzystywanego przez Ośrodek Dokumentacji Geodezyjnej </w:t>
      </w:r>
      <w:r>
        <w:rPr>
          <w:rFonts w:ascii="Arial" w:hAnsi="Arial" w:cs="Arial"/>
          <w:color w:val="auto"/>
        </w:rPr>
        <w:br/>
      </w:r>
      <w:r w:rsidRPr="00B13B68">
        <w:rPr>
          <w:rFonts w:ascii="Arial" w:hAnsi="Arial" w:cs="Arial"/>
          <w:color w:val="auto"/>
        </w:rPr>
        <w:t xml:space="preserve">i Kartograficznej Biura Geodezji i Katastru, określonych w układzie współrzędnych płaskich prostokątnych PL-2000, zdefiniowanym </w:t>
      </w:r>
      <w:r>
        <w:rPr>
          <w:rFonts w:ascii="Arial" w:hAnsi="Arial" w:cs="Arial"/>
          <w:color w:val="auto"/>
        </w:rPr>
        <w:br/>
      </w:r>
      <w:r w:rsidRPr="00B13B68">
        <w:rPr>
          <w:rFonts w:ascii="Arial" w:hAnsi="Arial" w:cs="Arial"/>
          <w:color w:val="auto"/>
        </w:rPr>
        <w:t xml:space="preserve">w rozporządzeniu Rady Ministrów z dnia 15 października 2012 r. </w:t>
      </w:r>
      <w:r>
        <w:rPr>
          <w:rFonts w:ascii="Arial" w:hAnsi="Arial" w:cs="Arial"/>
          <w:color w:val="auto"/>
        </w:rPr>
        <w:br/>
      </w:r>
      <w:r w:rsidRPr="00B13B68">
        <w:rPr>
          <w:rFonts w:ascii="Arial" w:hAnsi="Arial" w:cs="Arial"/>
          <w:color w:val="auto"/>
        </w:rPr>
        <w:t>w sprawie państwowego systemu odn</w:t>
      </w:r>
      <w:r>
        <w:rPr>
          <w:rFonts w:ascii="Arial" w:hAnsi="Arial" w:cs="Arial"/>
          <w:color w:val="auto"/>
        </w:rPr>
        <w:t xml:space="preserve">iesień przestrzennych </w:t>
      </w:r>
      <w:r w:rsidR="00FA2D2A" w:rsidRPr="00846FB2">
        <w:rPr>
          <w:rFonts w:ascii="Arial" w:hAnsi="Arial" w:cs="Arial"/>
          <w:color w:val="auto"/>
        </w:rPr>
        <w:t xml:space="preserve">(t.j. Dz. </w:t>
      </w:r>
      <w:r w:rsidR="00FA2D2A" w:rsidRPr="00846FB2">
        <w:rPr>
          <w:rFonts w:ascii="Arial" w:hAnsi="Arial" w:cs="Arial"/>
          <w:color w:val="auto"/>
        </w:rPr>
        <w:lastRenderedPageBreak/>
        <w:t>U. z 2024 r. poz. 342</w:t>
      </w:r>
      <w:r w:rsidRPr="00B13B68">
        <w:rPr>
          <w:rFonts w:ascii="Arial" w:hAnsi="Arial" w:cs="Arial"/>
          <w:color w:val="auto"/>
        </w:rPr>
        <w:t xml:space="preserve">, w przypadku projektów sieci uzbrojenia terenu usytuowanych na terenie, dla którego mapa </w:t>
      </w:r>
      <w:r w:rsidRPr="00B84F03">
        <w:rPr>
          <w:rFonts w:ascii="Arial" w:hAnsi="Arial" w:cs="Arial"/>
          <w:color w:val="auto"/>
        </w:rPr>
        <w:t xml:space="preserve">sytuacyjno-wysokościowa </w:t>
      </w:r>
      <w:r w:rsidRPr="00B13B68">
        <w:rPr>
          <w:rFonts w:ascii="Arial" w:hAnsi="Arial" w:cs="Arial"/>
          <w:color w:val="auto"/>
        </w:rPr>
        <w:t>prowadzona jest w postaci numerycznej;</w:t>
      </w:r>
    </w:p>
    <w:p w14:paraId="6E66905B" w14:textId="77777777" w:rsidR="00A6656A" w:rsidRPr="00B13B68" w:rsidRDefault="00A6656A" w:rsidP="00BB106C">
      <w:pPr>
        <w:numPr>
          <w:ilvl w:val="2"/>
          <w:numId w:val="15"/>
        </w:numPr>
        <w:spacing w:line="240" w:lineRule="auto"/>
        <w:ind w:left="1560" w:hanging="709"/>
        <w:jc w:val="both"/>
        <w:rPr>
          <w:rFonts w:ascii="Arial" w:hAnsi="Arial" w:cs="Arial"/>
          <w:color w:val="auto"/>
        </w:rPr>
      </w:pPr>
      <w:r w:rsidRPr="00B13B68">
        <w:rPr>
          <w:rFonts w:ascii="Arial" w:hAnsi="Arial" w:cs="Arial"/>
          <w:color w:val="auto"/>
        </w:rPr>
        <w:t>kopię projektu z akceptacją trasy oraz rozwiąz</w:t>
      </w:r>
      <w:r>
        <w:rPr>
          <w:rFonts w:ascii="Arial" w:hAnsi="Arial" w:cs="Arial"/>
          <w:color w:val="auto"/>
        </w:rPr>
        <w:t xml:space="preserve">ań technicznych zastosowanych w </w:t>
      </w:r>
      <w:r w:rsidRPr="00B13B68">
        <w:rPr>
          <w:rFonts w:ascii="Arial" w:hAnsi="Arial" w:cs="Arial"/>
          <w:color w:val="auto"/>
        </w:rPr>
        <w:t>projekcie, wydaną przez jednostkę zarządzającą projektowaną siecią;</w:t>
      </w:r>
    </w:p>
    <w:p w14:paraId="6FBCD3B7" w14:textId="77777777" w:rsidR="00A6656A" w:rsidRPr="00B13B68" w:rsidRDefault="00A6656A" w:rsidP="00BB106C">
      <w:pPr>
        <w:numPr>
          <w:ilvl w:val="1"/>
          <w:numId w:val="15"/>
        </w:numPr>
        <w:spacing w:line="240" w:lineRule="auto"/>
        <w:ind w:left="993" w:hanging="497"/>
        <w:jc w:val="both"/>
        <w:rPr>
          <w:rFonts w:ascii="Arial" w:hAnsi="Arial" w:cs="Arial"/>
          <w:color w:val="auto"/>
        </w:rPr>
      </w:pPr>
      <w:r w:rsidRPr="003A1579">
        <w:rPr>
          <w:rFonts w:ascii="Arial" w:hAnsi="Arial" w:cs="Arial"/>
          <w:color w:val="auto"/>
        </w:rPr>
        <w:t>Wykonawca</w:t>
      </w:r>
      <w:r w:rsidRPr="00B13B68">
        <w:rPr>
          <w:rFonts w:ascii="Arial" w:hAnsi="Arial" w:cs="Arial"/>
          <w:color w:val="auto"/>
        </w:rPr>
        <w:t xml:space="preserve"> jest odpowiedzialny za weryfikację przebiegu granic działek ewidencyjnych znajdujących się w odległości mn</w:t>
      </w:r>
      <w:r>
        <w:rPr>
          <w:rFonts w:ascii="Arial" w:hAnsi="Arial" w:cs="Arial"/>
          <w:color w:val="auto"/>
        </w:rPr>
        <w:t>iejszej niż 4,0 m od </w:t>
      </w:r>
      <w:r w:rsidRPr="00B13B68">
        <w:rPr>
          <w:rFonts w:ascii="Arial" w:hAnsi="Arial" w:cs="Arial"/>
          <w:color w:val="auto"/>
        </w:rPr>
        <w:t>planowanej inwestycji, w tym położenia wyznaczających je punktów granicznych, ujawnionych na mapie znajdującej się w zasobie Ośrodka Dokumentacji Geodezyjnej i Kartograficznej Stołecznego Zarządu Infrastruktury.</w:t>
      </w:r>
    </w:p>
    <w:p w14:paraId="3A12F99C" w14:textId="77777777" w:rsidR="00A6656A" w:rsidRDefault="00A6656A" w:rsidP="00BB106C">
      <w:pPr>
        <w:numPr>
          <w:ilvl w:val="0"/>
          <w:numId w:val="15"/>
        </w:numPr>
        <w:spacing w:line="240" w:lineRule="auto"/>
        <w:ind w:left="357" w:hanging="357"/>
        <w:jc w:val="both"/>
        <w:rPr>
          <w:rFonts w:ascii="Arial" w:hAnsi="Arial" w:cs="Arial"/>
        </w:rPr>
      </w:pPr>
      <w:r>
        <w:rPr>
          <w:rFonts w:ascii="Arial" w:hAnsi="Arial" w:cs="Arial"/>
        </w:rPr>
        <w:t>Dostarczona Dokumentacja</w:t>
      </w:r>
      <w:r>
        <w:rPr>
          <w:rStyle w:val="Odwoanieprzypisudolnego"/>
          <w:rFonts w:ascii="Arial" w:hAnsi="Arial" w:cs="Arial"/>
        </w:rPr>
        <w:footnoteReference w:id="4"/>
      </w:r>
      <w:r>
        <w:rPr>
          <w:rFonts w:ascii="Arial" w:hAnsi="Arial" w:cs="Arial"/>
        </w:rPr>
        <w:t xml:space="preserve"> musi zawierać uzgodnienia międzybranżowe występujących w niej branż, pomiędzy wykonywującymi opracowanie projektantami z zachowaniem obowiązujących norm i przepisów, z podpisem </w:t>
      </w:r>
      <w:r>
        <w:rPr>
          <w:rFonts w:ascii="Arial" w:hAnsi="Arial" w:cs="Arial"/>
        </w:rPr>
        <w:br/>
        <w:t>na każdym egzemplarzu.</w:t>
      </w:r>
    </w:p>
    <w:p w14:paraId="04FE9F55" w14:textId="6088334C" w:rsidR="00A6656A" w:rsidRPr="00307926" w:rsidRDefault="00A6656A" w:rsidP="00BB106C">
      <w:pPr>
        <w:pStyle w:val="Tekstkomentarza"/>
        <w:numPr>
          <w:ilvl w:val="0"/>
          <w:numId w:val="15"/>
        </w:numPr>
        <w:ind w:left="357" w:hanging="357"/>
        <w:jc w:val="both"/>
        <w:rPr>
          <w:rFonts w:ascii="Arial" w:hAnsi="Arial" w:cs="Arial"/>
          <w:sz w:val="24"/>
          <w:szCs w:val="24"/>
        </w:rPr>
      </w:pPr>
      <w:r>
        <w:rPr>
          <w:rFonts w:ascii="Arial" w:hAnsi="Arial" w:cs="Arial"/>
          <w:bCs/>
          <w:sz w:val="24"/>
          <w:szCs w:val="24"/>
        </w:rPr>
        <w:t>Dokumentacja</w:t>
      </w:r>
      <w:r w:rsidRPr="00F72DAE">
        <w:rPr>
          <w:rFonts w:ascii="Arial" w:hAnsi="Arial" w:cs="Arial"/>
          <w:bCs/>
          <w:sz w:val="24"/>
          <w:szCs w:val="24"/>
        </w:rPr>
        <w:t xml:space="preserve"> w zakresie każdej z branż winn</w:t>
      </w:r>
      <w:r>
        <w:rPr>
          <w:rFonts w:ascii="Arial" w:hAnsi="Arial" w:cs="Arial"/>
          <w:bCs/>
          <w:sz w:val="24"/>
          <w:szCs w:val="24"/>
        </w:rPr>
        <w:t>a</w:t>
      </w:r>
      <w:r w:rsidRPr="00F72DAE">
        <w:rPr>
          <w:rFonts w:ascii="Arial" w:hAnsi="Arial" w:cs="Arial"/>
          <w:bCs/>
          <w:sz w:val="24"/>
          <w:szCs w:val="24"/>
        </w:rPr>
        <w:t xml:space="preserve"> zawierać kopie dokumentów stwierdzających posiadanie uprawnień do pełnienia samodzielnych funkcji </w:t>
      </w:r>
      <w:r>
        <w:rPr>
          <w:rFonts w:ascii="Arial" w:hAnsi="Arial" w:cs="Arial"/>
          <w:bCs/>
          <w:sz w:val="24"/>
          <w:szCs w:val="24"/>
        </w:rPr>
        <w:br/>
      </w:r>
      <w:r w:rsidRPr="00F72DAE">
        <w:rPr>
          <w:rFonts w:ascii="Arial" w:hAnsi="Arial" w:cs="Arial"/>
          <w:bCs/>
          <w:sz w:val="24"/>
          <w:szCs w:val="24"/>
        </w:rPr>
        <w:t>w budownictwie w zakresie projektowania przez projektanta i sprawdzającego oraz kopie dokumentów stwierdzających przynależność do właściwej Izby Inżynierów projektanta i sprawdzającego</w:t>
      </w:r>
      <w:r w:rsidRPr="009313EE">
        <w:rPr>
          <w:rFonts w:ascii="Arial" w:hAnsi="Arial" w:cs="Arial"/>
          <w:bCs/>
          <w:sz w:val="24"/>
          <w:szCs w:val="24"/>
        </w:rPr>
        <w:t>.</w:t>
      </w:r>
    </w:p>
    <w:p w14:paraId="6424C618" w14:textId="0E724B16" w:rsidR="00307926" w:rsidRPr="00201377" w:rsidRDefault="00307926" w:rsidP="00BB106C">
      <w:pPr>
        <w:pStyle w:val="Tekstkomentarza"/>
        <w:numPr>
          <w:ilvl w:val="0"/>
          <w:numId w:val="15"/>
        </w:numPr>
        <w:ind w:left="357" w:hanging="357"/>
        <w:jc w:val="both"/>
        <w:rPr>
          <w:rFonts w:ascii="Arial" w:hAnsi="Arial" w:cs="Arial"/>
          <w:bCs/>
          <w:sz w:val="24"/>
          <w:szCs w:val="24"/>
        </w:rPr>
      </w:pPr>
      <w:r w:rsidRPr="00201377">
        <w:rPr>
          <w:rFonts w:ascii="Arial" w:hAnsi="Arial" w:cs="Arial"/>
          <w:bCs/>
          <w:sz w:val="24"/>
          <w:szCs w:val="24"/>
        </w:rPr>
        <w:t xml:space="preserve">Wykonawca zobowiązany jest do pisemnego informowania Zamawiającego o prowadzonej korespondencji dotyczącej procesu projektowego ze wszystkimi uczestnikami tego procesu, odnoszącej </w:t>
      </w:r>
      <w:r w:rsidR="00822D06">
        <w:rPr>
          <w:rFonts w:ascii="Arial" w:hAnsi="Arial" w:cs="Arial"/>
          <w:bCs/>
          <w:sz w:val="24"/>
          <w:szCs w:val="24"/>
        </w:rPr>
        <w:t>się do każdego Etapu umowy, (do </w:t>
      </w:r>
      <w:r w:rsidRPr="00201377">
        <w:rPr>
          <w:rFonts w:ascii="Arial" w:hAnsi="Arial" w:cs="Arial"/>
          <w:bCs/>
          <w:sz w:val="24"/>
          <w:szCs w:val="24"/>
        </w:rPr>
        <w:t>momentu zatwierdzenia protokołu odbioru oraz uzyskania wszystkich decyzji administracyjnych).</w:t>
      </w:r>
    </w:p>
    <w:p w14:paraId="37332232" w14:textId="77777777" w:rsidR="00A6656A" w:rsidRPr="00201377" w:rsidRDefault="00A6656A" w:rsidP="00BB106C">
      <w:pPr>
        <w:pStyle w:val="Tekstkomentarza"/>
        <w:numPr>
          <w:ilvl w:val="0"/>
          <w:numId w:val="15"/>
        </w:numPr>
        <w:ind w:left="357" w:hanging="357"/>
        <w:jc w:val="both"/>
        <w:rPr>
          <w:rFonts w:ascii="Arial" w:hAnsi="Arial" w:cs="Arial"/>
          <w:bCs/>
          <w:sz w:val="24"/>
          <w:szCs w:val="24"/>
        </w:rPr>
      </w:pPr>
      <w:r w:rsidRPr="00201377">
        <w:rPr>
          <w:rFonts w:ascii="Arial" w:hAnsi="Arial" w:cs="Arial"/>
          <w:bCs/>
          <w:sz w:val="24"/>
          <w:szCs w:val="24"/>
        </w:rPr>
        <w:t>Dokumentacje należy wykonać przy uwzględnieniu niżej wymienionych wymagań:</w:t>
      </w:r>
    </w:p>
    <w:p w14:paraId="3FB3B959" w14:textId="65338682" w:rsidR="00A6656A" w:rsidRPr="00201377" w:rsidRDefault="00A6656A" w:rsidP="00BB106C">
      <w:pPr>
        <w:pStyle w:val="Tekstkomentarza"/>
        <w:numPr>
          <w:ilvl w:val="1"/>
          <w:numId w:val="15"/>
        </w:numPr>
        <w:ind w:left="993" w:hanging="567"/>
        <w:jc w:val="both"/>
        <w:rPr>
          <w:rFonts w:ascii="Arial" w:hAnsi="Arial" w:cs="Arial"/>
          <w:bCs/>
          <w:sz w:val="24"/>
          <w:szCs w:val="24"/>
        </w:rPr>
      </w:pPr>
      <w:r w:rsidRPr="00201377">
        <w:rPr>
          <w:rFonts w:ascii="Arial" w:hAnsi="Arial" w:cs="Arial"/>
          <w:bCs/>
          <w:sz w:val="24"/>
          <w:szCs w:val="24"/>
        </w:rPr>
        <w:t xml:space="preserve">Program Inwestycji, Projekt Budowlany, Projekt </w:t>
      </w:r>
      <w:r w:rsidR="00956BEB">
        <w:rPr>
          <w:rFonts w:ascii="Arial" w:hAnsi="Arial" w:cs="Arial"/>
          <w:bCs/>
          <w:sz w:val="24"/>
          <w:szCs w:val="24"/>
        </w:rPr>
        <w:t xml:space="preserve">Techniczny, Projekt </w:t>
      </w:r>
      <w:r w:rsidRPr="00201377">
        <w:rPr>
          <w:rFonts w:ascii="Arial" w:hAnsi="Arial" w:cs="Arial"/>
          <w:bCs/>
          <w:sz w:val="24"/>
          <w:szCs w:val="24"/>
        </w:rPr>
        <w:t>Wykonawczy w wersji papierowej oraz elektronicznej przy użyciu programów Microsoft Word, Microsoft Adobe Reader, AUTO CAD;</w:t>
      </w:r>
    </w:p>
    <w:p w14:paraId="6CDA555C" w14:textId="13571DDE" w:rsidR="00A6656A" w:rsidRPr="00201377" w:rsidRDefault="00A6656A" w:rsidP="00BB106C">
      <w:pPr>
        <w:pStyle w:val="Tekstkomentarza"/>
        <w:numPr>
          <w:ilvl w:val="1"/>
          <w:numId w:val="15"/>
        </w:numPr>
        <w:ind w:left="993" w:hanging="567"/>
        <w:jc w:val="both"/>
        <w:rPr>
          <w:rFonts w:ascii="Arial" w:hAnsi="Arial" w:cs="Arial"/>
          <w:bCs/>
          <w:sz w:val="24"/>
          <w:szCs w:val="24"/>
        </w:rPr>
      </w:pPr>
      <w:r w:rsidRPr="00201377">
        <w:rPr>
          <w:rFonts w:ascii="Arial" w:hAnsi="Arial" w:cs="Arial"/>
          <w:bCs/>
          <w:sz w:val="24"/>
          <w:szCs w:val="24"/>
        </w:rPr>
        <w:t xml:space="preserve">Projekty Budowlany w wersji elektronicznej należy opracować przy użyciu programu AUTO CAD w zakresie wymaganym do uzyskania decyzji </w:t>
      </w:r>
      <w:r w:rsidRPr="00201377">
        <w:rPr>
          <w:rFonts w:ascii="Arial" w:hAnsi="Arial" w:cs="Arial"/>
          <w:bCs/>
          <w:sz w:val="24"/>
          <w:szCs w:val="24"/>
        </w:rPr>
        <w:br/>
        <w:t>o pozwoleniu na budowę;</w:t>
      </w:r>
    </w:p>
    <w:p w14:paraId="0F0995F3" w14:textId="6228FF8E" w:rsidR="00A6656A" w:rsidRPr="00201377" w:rsidRDefault="00A6656A" w:rsidP="00BB106C">
      <w:pPr>
        <w:pStyle w:val="Tekstkomentarza"/>
        <w:numPr>
          <w:ilvl w:val="1"/>
          <w:numId w:val="15"/>
        </w:numPr>
        <w:ind w:left="993" w:hanging="567"/>
        <w:jc w:val="both"/>
        <w:rPr>
          <w:rFonts w:ascii="Arial" w:hAnsi="Arial" w:cs="Arial"/>
          <w:bCs/>
          <w:sz w:val="24"/>
          <w:szCs w:val="24"/>
        </w:rPr>
      </w:pPr>
      <w:r w:rsidRPr="00201377">
        <w:rPr>
          <w:rFonts w:ascii="Arial" w:hAnsi="Arial" w:cs="Arial"/>
          <w:bCs/>
          <w:sz w:val="24"/>
          <w:szCs w:val="24"/>
        </w:rPr>
        <w:t xml:space="preserve">Projekty </w:t>
      </w:r>
      <w:r w:rsidR="00956BEB">
        <w:rPr>
          <w:rFonts w:ascii="Arial" w:hAnsi="Arial" w:cs="Arial"/>
          <w:bCs/>
          <w:sz w:val="24"/>
          <w:szCs w:val="24"/>
        </w:rPr>
        <w:t xml:space="preserve">Techniczne oraz </w:t>
      </w:r>
      <w:r w:rsidRPr="00201377">
        <w:rPr>
          <w:rFonts w:ascii="Arial" w:hAnsi="Arial" w:cs="Arial"/>
          <w:bCs/>
          <w:sz w:val="24"/>
          <w:szCs w:val="24"/>
        </w:rPr>
        <w:t>Wykonawcze w wersji elektronicznej należy opracować przy użyciu programu AUTO CAD, przedmiary robót należy wykonać w oparciu o program NORMA 3 lub w innych kompatybilnych z tymi programami;</w:t>
      </w:r>
    </w:p>
    <w:p w14:paraId="7DCA3190" w14:textId="62996D2A" w:rsidR="00A6656A" w:rsidRPr="00FB4A6D" w:rsidRDefault="00A6656A" w:rsidP="00BB106C">
      <w:pPr>
        <w:pStyle w:val="Tekstkomentarza"/>
        <w:numPr>
          <w:ilvl w:val="1"/>
          <w:numId w:val="15"/>
        </w:numPr>
        <w:ind w:left="993" w:hanging="567"/>
        <w:jc w:val="both"/>
        <w:rPr>
          <w:rFonts w:ascii="Arial" w:hAnsi="Arial" w:cs="Arial"/>
          <w:color w:val="auto"/>
          <w:kern w:val="2"/>
        </w:rPr>
      </w:pPr>
      <w:r w:rsidRPr="00201377">
        <w:rPr>
          <w:rFonts w:ascii="Arial" w:hAnsi="Arial" w:cs="Arial"/>
          <w:bCs/>
          <w:sz w:val="24"/>
          <w:szCs w:val="24"/>
        </w:rPr>
        <w:t>Przedmiary robót winny być opracowane zgodnie z zasadami wykonania przedmiaru robót oraz w sposób umożliwiający przygotowanie oferty przetargowej (dopuszcza się jako podstawę wyceny przyjęcie katalogów KNNR)</w:t>
      </w:r>
      <w:r w:rsidRPr="00E752D7">
        <w:rPr>
          <w:rFonts w:ascii="Arial" w:hAnsi="Arial" w:cs="Arial"/>
          <w:color w:val="auto"/>
        </w:rPr>
        <w:t>;</w:t>
      </w:r>
    </w:p>
    <w:p w14:paraId="50DC5A8C" w14:textId="77777777" w:rsidR="00A6656A" w:rsidRPr="00276054" w:rsidRDefault="00A6656A" w:rsidP="00BB106C">
      <w:pPr>
        <w:numPr>
          <w:ilvl w:val="1"/>
          <w:numId w:val="15"/>
        </w:numPr>
        <w:suppressAutoHyphens w:val="0"/>
        <w:spacing w:line="240" w:lineRule="auto"/>
        <w:ind w:left="993" w:hanging="567"/>
        <w:jc w:val="both"/>
        <w:rPr>
          <w:rFonts w:ascii="Arial" w:hAnsi="Arial" w:cs="Arial"/>
          <w:color w:val="auto"/>
          <w:kern w:val="2"/>
        </w:rPr>
      </w:pPr>
      <w:r w:rsidRPr="00276054">
        <w:rPr>
          <w:rFonts w:ascii="Arial" w:hAnsi="Arial" w:cs="Arial"/>
          <w:color w:val="auto"/>
        </w:rPr>
        <w:t xml:space="preserve">Kosztorysy inwestorskie należy wykonać zgodnie z </w:t>
      </w:r>
      <w:r w:rsidRPr="00276054">
        <w:rPr>
          <w:rFonts w:ascii="Arial" w:hAnsi="Arial" w:cs="Arial"/>
          <w:color w:val="000000" w:themeColor="text1"/>
        </w:rPr>
        <w:t xml:space="preserve">Rozporządzeniem Ministra Rozwoju i Technologii z dnia 29.12.2021 r. w sprawie metod </w:t>
      </w:r>
      <w:r>
        <w:rPr>
          <w:rFonts w:ascii="Arial" w:hAnsi="Arial" w:cs="Arial"/>
          <w:color w:val="000000" w:themeColor="text1"/>
        </w:rPr>
        <w:br/>
      </w:r>
      <w:r w:rsidRPr="00276054">
        <w:rPr>
          <w:rFonts w:ascii="Arial" w:hAnsi="Arial" w:cs="Arial"/>
          <w:color w:val="000000" w:themeColor="text1"/>
        </w:rPr>
        <w:t xml:space="preserve">i podstaw sporządzania kosztorysu inwestorskiego, obliczania planowanych kosztów prac projektowych oraz planowanych kosztów robót budowlanych określonych w programie funkcjonalno - użytkowym – </w:t>
      </w:r>
      <w:r>
        <w:rPr>
          <w:rFonts w:ascii="Arial" w:hAnsi="Arial" w:cs="Arial"/>
          <w:color w:val="000000" w:themeColor="text1"/>
        </w:rPr>
        <w:t xml:space="preserve">metodą kalkulacji uproszczonej </w:t>
      </w:r>
      <w:r w:rsidRPr="00276054">
        <w:rPr>
          <w:rFonts w:ascii="Arial" w:hAnsi="Arial" w:cs="Arial"/>
          <w:color w:val="000000" w:themeColor="text1"/>
        </w:rPr>
        <w:t>i szczegółowej, zawierające zestawienia materiałów, sprzętu i robocizny;</w:t>
      </w:r>
    </w:p>
    <w:p w14:paraId="308A82CE" w14:textId="487169C1" w:rsidR="00A6656A" w:rsidRPr="00D6146B" w:rsidRDefault="00A6656A" w:rsidP="00BB106C">
      <w:pPr>
        <w:pStyle w:val="Tekstpodstawowy"/>
        <w:numPr>
          <w:ilvl w:val="1"/>
          <w:numId w:val="15"/>
        </w:numPr>
        <w:suppressAutoHyphens w:val="0"/>
        <w:spacing w:after="0" w:line="240" w:lineRule="auto"/>
        <w:ind w:left="993" w:hanging="567"/>
        <w:jc w:val="both"/>
        <w:rPr>
          <w:rFonts w:ascii="Arial" w:hAnsi="Arial" w:cs="Arial"/>
          <w:color w:val="000000" w:themeColor="text1"/>
          <w:sz w:val="22"/>
          <w:szCs w:val="22"/>
        </w:rPr>
      </w:pPr>
      <w:r w:rsidRPr="00276054">
        <w:rPr>
          <w:rFonts w:ascii="Arial" w:hAnsi="Arial" w:cs="Arial"/>
          <w:b w:val="0"/>
          <w:color w:val="000000" w:themeColor="text1"/>
        </w:rPr>
        <w:t xml:space="preserve">Specyfikacje techniczne wykonania i odbioru robót budowlanych zgodnie </w:t>
      </w:r>
      <w:r w:rsidRPr="00276054">
        <w:rPr>
          <w:rFonts w:ascii="Arial" w:hAnsi="Arial" w:cs="Arial"/>
          <w:b w:val="0"/>
          <w:color w:val="000000" w:themeColor="text1"/>
        </w:rPr>
        <w:br/>
        <w:t xml:space="preserve">z zawartością dokumentacji projektowej – zgodnie z Rozporządzeniem </w:t>
      </w:r>
      <w:r w:rsidRPr="00276054">
        <w:rPr>
          <w:rFonts w:ascii="Arial" w:hAnsi="Arial" w:cs="Arial"/>
          <w:b w:val="0"/>
          <w:color w:val="000000" w:themeColor="text1"/>
        </w:rPr>
        <w:lastRenderedPageBreak/>
        <w:t>Ministra Rozwoju i Technologii z dnia 20</w:t>
      </w:r>
      <w:r w:rsidR="00D60FA7">
        <w:rPr>
          <w:rFonts w:ascii="Arial" w:hAnsi="Arial" w:cs="Arial"/>
          <w:b w:val="0"/>
          <w:color w:val="000000" w:themeColor="text1"/>
        </w:rPr>
        <w:t>.12.</w:t>
      </w:r>
      <w:r w:rsidRPr="00276054">
        <w:rPr>
          <w:rFonts w:ascii="Arial" w:hAnsi="Arial" w:cs="Arial"/>
          <w:b w:val="0"/>
          <w:color w:val="000000" w:themeColor="text1"/>
        </w:rPr>
        <w:t>2021 r. w sprawie szczegółowego zakresu i formy dokumentacji projektowej, specyfikacji technicznych wykonania i odbioru robót budowlanych oraz programu funkcjonalno – użytkowego</w:t>
      </w:r>
      <w:r w:rsidRPr="005C4887">
        <w:rPr>
          <w:rFonts w:ascii="Arial" w:hAnsi="Arial" w:cs="Arial"/>
          <w:b w:val="0"/>
          <w:color w:val="000000" w:themeColor="text1"/>
          <w:sz w:val="22"/>
          <w:szCs w:val="22"/>
        </w:rPr>
        <w:t>;</w:t>
      </w:r>
    </w:p>
    <w:p w14:paraId="4CC8D96C" w14:textId="77777777" w:rsidR="00A6656A" w:rsidRPr="00FB4A6D" w:rsidRDefault="00A6656A" w:rsidP="00BB106C">
      <w:pPr>
        <w:numPr>
          <w:ilvl w:val="1"/>
          <w:numId w:val="15"/>
        </w:numPr>
        <w:suppressAutoHyphens w:val="0"/>
        <w:spacing w:line="240" w:lineRule="auto"/>
        <w:ind w:left="993" w:hanging="567"/>
        <w:jc w:val="both"/>
        <w:rPr>
          <w:rFonts w:ascii="Arial" w:hAnsi="Arial" w:cs="Arial"/>
          <w:color w:val="auto"/>
          <w:kern w:val="2"/>
        </w:rPr>
      </w:pPr>
      <w:r w:rsidRPr="00356BD5">
        <w:rPr>
          <w:rFonts w:ascii="Arial" w:hAnsi="Arial" w:cs="Arial"/>
          <w:color w:val="auto"/>
        </w:rPr>
        <w:t xml:space="preserve">Informację BIOZ należy opracować zgodnie z Rozporządzeniem Ministra Infrastruktury z dnia 23.06.2003 r. z późniejszymi zmianami </w:t>
      </w:r>
      <w:r>
        <w:rPr>
          <w:rFonts w:ascii="Arial" w:hAnsi="Arial" w:cs="Arial"/>
          <w:color w:val="auto"/>
        </w:rPr>
        <w:br/>
      </w:r>
      <w:r w:rsidRPr="00356BD5">
        <w:rPr>
          <w:rFonts w:ascii="Arial" w:hAnsi="Arial" w:cs="Arial"/>
          <w:color w:val="auto"/>
        </w:rPr>
        <w:t>w sprawie informacji dotyczącej bezpieczeństwa i ochrony zdrowia oraz planu be</w:t>
      </w:r>
      <w:r>
        <w:rPr>
          <w:rFonts w:ascii="Arial" w:hAnsi="Arial" w:cs="Arial"/>
          <w:color w:val="auto"/>
        </w:rPr>
        <w:t>zpieczeństwa i ochrony zdrowia;</w:t>
      </w:r>
    </w:p>
    <w:p w14:paraId="5049F41A" w14:textId="76ADD3A4" w:rsidR="00A6656A" w:rsidRPr="00FB4A6D" w:rsidRDefault="00A6656A" w:rsidP="00BB106C">
      <w:pPr>
        <w:numPr>
          <w:ilvl w:val="1"/>
          <w:numId w:val="15"/>
        </w:numPr>
        <w:suppressAutoHyphens w:val="0"/>
        <w:spacing w:line="240" w:lineRule="auto"/>
        <w:ind w:left="993" w:hanging="567"/>
        <w:jc w:val="both"/>
        <w:rPr>
          <w:rFonts w:ascii="Arial" w:hAnsi="Arial" w:cs="Arial"/>
          <w:color w:val="auto"/>
          <w:kern w:val="2"/>
        </w:rPr>
      </w:pPr>
      <w:r w:rsidRPr="00356BD5">
        <w:rPr>
          <w:rFonts w:ascii="Arial" w:hAnsi="Arial" w:cs="Arial"/>
          <w:color w:val="auto"/>
        </w:rPr>
        <w:t xml:space="preserve">Zestawienie Kosztów Zadania należy opracować wg wzoru </w:t>
      </w:r>
      <w:r w:rsidRPr="005459BF">
        <w:rPr>
          <w:rFonts w:ascii="Arial" w:hAnsi="Arial" w:cs="Arial"/>
          <w:color w:val="auto"/>
        </w:rPr>
        <w:t xml:space="preserve">Zamawiającego </w:t>
      </w:r>
      <w:r w:rsidRPr="00356BD5">
        <w:rPr>
          <w:rFonts w:ascii="Arial" w:hAnsi="Arial" w:cs="Arial"/>
          <w:color w:val="auto"/>
        </w:rPr>
        <w:t xml:space="preserve">(zgodnie z Decyzją nr </w:t>
      </w:r>
      <w:r>
        <w:rPr>
          <w:rFonts w:ascii="Arial" w:hAnsi="Arial" w:cs="Arial"/>
          <w:color w:val="auto"/>
        </w:rPr>
        <w:t>118</w:t>
      </w:r>
      <w:r w:rsidRPr="00356BD5">
        <w:rPr>
          <w:rFonts w:ascii="Arial" w:hAnsi="Arial" w:cs="Arial"/>
          <w:color w:val="auto"/>
        </w:rPr>
        <w:t xml:space="preserve">/MON z dnia </w:t>
      </w:r>
      <w:r>
        <w:rPr>
          <w:rFonts w:ascii="Arial" w:hAnsi="Arial" w:cs="Arial"/>
          <w:color w:val="auto"/>
        </w:rPr>
        <w:t>01</w:t>
      </w:r>
      <w:r w:rsidRPr="00356BD5">
        <w:rPr>
          <w:rFonts w:ascii="Arial" w:hAnsi="Arial" w:cs="Arial"/>
          <w:color w:val="auto"/>
        </w:rPr>
        <w:t>.0</w:t>
      </w:r>
      <w:r>
        <w:rPr>
          <w:rFonts w:ascii="Arial" w:hAnsi="Arial" w:cs="Arial"/>
          <w:color w:val="auto"/>
        </w:rPr>
        <w:t>9</w:t>
      </w:r>
      <w:r w:rsidRPr="00356BD5">
        <w:rPr>
          <w:rFonts w:ascii="Arial" w:hAnsi="Arial" w:cs="Arial"/>
          <w:color w:val="auto"/>
        </w:rPr>
        <w:t>.20</w:t>
      </w:r>
      <w:r>
        <w:rPr>
          <w:rFonts w:ascii="Arial" w:hAnsi="Arial" w:cs="Arial"/>
          <w:color w:val="auto"/>
        </w:rPr>
        <w:t>21</w:t>
      </w:r>
      <w:r w:rsidRPr="00356BD5">
        <w:rPr>
          <w:rFonts w:ascii="Arial" w:hAnsi="Arial" w:cs="Arial"/>
          <w:color w:val="auto"/>
        </w:rPr>
        <w:t xml:space="preserve"> r.</w:t>
      </w:r>
      <w:r>
        <w:rPr>
          <w:rFonts w:ascii="Arial" w:hAnsi="Arial" w:cs="Arial"/>
          <w:color w:val="auto"/>
        </w:rPr>
        <w:t xml:space="preserve"> w sprawie zasad opracowywania i realizacji centralnych planów rzeczowych</w:t>
      </w:r>
      <w:r w:rsidR="0063302F">
        <w:rPr>
          <w:rFonts w:ascii="Arial" w:hAnsi="Arial" w:cs="Arial"/>
          <w:color w:val="auto"/>
        </w:rPr>
        <w:t xml:space="preserve"> z pó</w:t>
      </w:r>
      <w:r w:rsidR="00FA2D2A">
        <w:rPr>
          <w:rFonts w:ascii="Arial" w:hAnsi="Arial" w:cs="Arial"/>
          <w:color w:val="auto"/>
        </w:rPr>
        <w:t>źn</w:t>
      </w:r>
      <w:r w:rsidR="0063302F">
        <w:rPr>
          <w:rFonts w:ascii="Arial" w:hAnsi="Arial" w:cs="Arial"/>
          <w:color w:val="auto"/>
        </w:rPr>
        <w:t>. z</w:t>
      </w:r>
      <w:r w:rsidR="00BF436A">
        <w:rPr>
          <w:rFonts w:ascii="Arial" w:hAnsi="Arial" w:cs="Arial"/>
          <w:color w:val="auto"/>
        </w:rPr>
        <w:t>m.</w:t>
      </w:r>
      <w:r>
        <w:rPr>
          <w:rFonts w:ascii="Arial" w:hAnsi="Arial" w:cs="Arial"/>
          <w:color w:val="auto"/>
        </w:rPr>
        <w:t>);</w:t>
      </w:r>
    </w:p>
    <w:p w14:paraId="407D75C2" w14:textId="77777777" w:rsidR="00E8687B" w:rsidRPr="00E8687B" w:rsidRDefault="005D2E16" w:rsidP="00A536DA">
      <w:pPr>
        <w:numPr>
          <w:ilvl w:val="1"/>
          <w:numId w:val="15"/>
        </w:numPr>
        <w:suppressAutoHyphens w:val="0"/>
        <w:spacing w:line="240" w:lineRule="auto"/>
        <w:ind w:left="993" w:hanging="567"/>
        <w:jc w:val="both"/>
        <w:rPr>
          <w:rFonts w:ascii="Arial" w:hAnsi="Arial" w:cs="Arial"/>
          <w:color w:val="auto"/>
          <w:kern w:val="2"/>
        </w:rPr>
      </w:pPr>
      <w:r w:rsidRPr="00E8687B">
        <w:rPr>
          <w:rFonts w:ascii="Arial" w:hAnsi="Arial" w:cs="Arial"/>
          <w:color w:val="auto"/>
        </w:rPr>
        <w:t>H</w:t>
      </w:r>
      <w:r w:rsidR="00A6656A" w:rsidRPr="00E8687B">
        <w:rPr>
          <w:rFonts w:ascii="Arial" w:hAnsi="Arial" w:cs="Arial"/>
          <w:color w:val="auto"/>
        </w:rPr>
        <w:t xml:space="preserve">armonogram realizacji robót z ilością roboczogodzin i krzywą zatrudnienia opracowany metodą Gantta </w:t>
      </w:r>
      <w:r w:rsidRPr="00E8687B">
        <w:rPr>
          <w:rFonts w:ascii="Arial" w:hAnsi="Arial" w:cs="Arial"/>
          <w:color w:val="auto"/>
        </w:rPr>
        <w:t xml:space="preserve">wykonać w formie elektronicznej edytowalnej </w:t>
      </w:r>
      <w:r w:rsidR="00A6656A" w:rsidRPr="00E8687B">
        <w:rPr>
          <w:rFonts w:ascii="Arial" w:hAnsi="Arial" w:cs="Arial"/>
          <w:color w:val="auto"/>
        </w:rPr>
        <w:t>w programie Microsoft Project lub kompatybilnym</w:t>
      </w:r>
      <w:r w:rsidR="00A6656A">
        <w:rPr>
          <w:rFonts w:ascii="Arial" w:hAnsi="Arial" w:cs="Arial"/>
          <w:color w:val="auto"/>
        </w:rPr>
        <w:t>;</w:t>
      </w:r>
    </w:p>
    <w:p w14:paraId="197349DD" w14:textId="77777777" w:rsidR="00E8687B" w:rsidRDefault="00E8687B" w:rsidP="00A536DA">
      <w:pPr>
        <w:numPr>
          <w:ilvl w:val="1"/>
          <w:numId w:val="15"/>
        </w:numPr>
        <w:suppressAutoHyphens w:val="0"/>
        <w:spacing w:line="240" w:lineRule="auto"/>
        <w:ind w:left="993" w:hanging="709"/>
        <w:jc w:val="both"/>
        <w:rPr>
          <w:rFonts w:ascii="Arial" w:hAnsi="Arial" w:cs="Arial"/>
          <w:color w:val="auto"/>
          <w:kern w:val="2"/>
        </w:rPr>
      </w:pPr>
      <w:r w:rsidRPr="00E8687B">
        <w:rPr>
          <w:rFonts w:ascii="Arial" w:hAnsi="Arial" w:cs="Arial"/>
          <w:color w:val="auto"/>
          <w:kern w:val="2"/>
        </w:rPr>
        <w:t xml:space="preserve">Projekt gospodarki zielenią wraz z wykonaniem inwentaryzacji zieleni znajdującej się na terenie objętym inwestycją i oznaczeniem drzew </w:t>
      </w:r>
      <w:r w:rsidRPr="00E8687B">
        <w:rPr>
          <w:rFonts w:ascii="Arial" w:hAnsi="Arial" w:cs="Arial"/>
          <w:color w:val="auto"/>
          <w:kern w:val="2"/>
        </w:rPr>
        <w:br/>
        <w:t>i krzewów przeznaczonych do wycinki (jeżeli będzie wykonywana);</w:t>
      </w:r>
    </w:p>
    <w:p w14:paraId="6DB4CAC9" w14:textId="2F6038E4" w:rsidR="005D2E16" w:rsidRPr="00E8687B" w:rsidRDefault="005D2E16" w:rsidP="00A536DA">
      <w:pPr>
        <w:numPr>
          <w:ilvl w:val="1"/>
          <w:numId w:val="15"/>
        </w:numPr>
        <w:suppressAutoHyphens w:val="0"/>
        <w:spacing w:line="240" w:lineRule="auto"/>
        <w:ind w:left="993" w:hanging="709"/>
        <w:jc w:val="both"/>
        <w:rPr>
          <w:rFonts w:ascii="Arial" w:hAnsi="Arial" w:cs="Arial"/>
          <w:color w:val="auto"/>
          <w:kern w:val="2"/>
        </w:rPr>
      </w:pPr>
      <w:r w:rsidRPr="00E8687B">
        <w:rPr>
          <w:rFonts w:ascii="Arial" w:hAnsi="Arial" w:cs="Arial"/>
          <w:color w:val="000000" w:themeColor="text1"/>
        </w:rPr>
        <w:t>Wykaz urządzeń i materiałów z określeniem parametrów technicznych, w tym parametrów decydujących o równoważności urządzeń i materiałów</w:t>
      </w:r>
    </w:p>
    <w:p w14:paraId="546A8595" w14:textId="624B3E7F" w:rsidR="00A6656A" w:rsidRPr="00276054" w:rsidRDefault="00A6656A" w:rsidP="00BB106C">
      <w:pPr>
        <w:pStyle w:val="Tekstpodstawowy"/>
        <w:numPr>
          <w:ilvl w:val="1"/>
          <w:numId w:val="15"/>
        </w:numPr>
        <w:suppressAutoHyphens w:val="0"/>
        <w:spacing w:after="0" w:line="240" w:lineRule="auto"/>
        <w:ind w:left="993" w:hanging="709"/>
        <w:jc w:val="both"/>
        <w:rPr>
          <w:rFonts w:ascii="Arial" w:hAnsi="Arial" w:cs="Arial"/>
          <w:b w:val="0"/>
          <w:color w:val="000000" w:themeColor="text1"/>
        </w:rPr>
      </w:pPr>
      <w:r w:rsidRPr="00276054">
        <w:rPr>
          <w:rFonts w:ascii="Arial" w:hAnsi="Arial" w:cs="Arial"/>
          <w:b w:val="0"/>
          <w:color w:val="000000" w:themeColor="text1"/>
        </w:rPr>
        <w:t>Opis przedmiotu zamówienia</w:t>
      </w:r>
      <w:r w:rsidR="005D2E16">
        <w:rPr>
          <w:rFonts w:ascii="Arial" w:hAnsi="Arial" w:cs="Arial"/>
          <w:b w:val="0"/>
          <w:color w:val="000000" w:themeColor="text1"/>
        </w:rPr>
        <w:t xml:space="preserve"> </w:t>
      </w:r>
      <w:r w:rsidRPr="00276054">
        <w:rPr>
          <w:rFonts w:ascii="Arial" w:hAnsi="Arial" w:cs="Arial"/>
          <w:b w:val="0"/>
          <w:color w:val="000000" w:themeColor="text1"/>
        </w:rPr>
        <w:t xml:space="preserve">(wg wzoru </w:t>
      </w:r>
      <w:r>
        <w:rPr>
          <w:rFonts w:ascii="Arial" w:hAnsi="Arial" w:cs="Arial"/>
          <w:b w:val="0"/>
          <w:color w:val="000000" w:themeColor="text1"/>
        </w:rPr>
        <w:t>Zamawiającego</w:t>
      </w:r>
      <w:r w:rsidRPr="00276054">
        <w:rPr>
          <w:rFonts w:ascii="Arial" w:hAnsi="Arial" w:cs="Arial"/>
          <w:b w:val="0"/>
          <w:color w:val="000000" w:themeColor="text1"/>
        </w:rPr>
        <w:t>) na realizacje robót budowlanych uwzględniający informacje ogólne dotyczące terenu (uzbrojenia)/obiektu i zakres rzeczowy rob</w:t>
      </w:r>
      <w:r>
        <w:rPr>
          <w:rFonts w:ascii="Arial" w:hAnsi="Arial" w:cs="Arial"/>
          <w:b w:val="0"/>
          <w:color w:val="000000" w:themeColor="text1"/>
        </w:rPr>
        <w:t xml:space="preserve">ót według poszczególnych branż </w:t>
      </w:r>
      <w:r w:rsidRPr="00276054">
        <w:rPr>
          <w:rFonts w:ascii="Arial" w:hAnsi="Arial" w:cs="Arial"/>
          <w:b w:val="0"/>
          <w:color w:val="000000" w:themeColor="text1"/>
        </w:rPr>
        <w:t>oraz wymagania w zakresie realizacji robót;</w:t>
      </w:r>
    </w:p>
    <w:p w14:paraId="159397B2" w14:textId="77777777" w:rsidR="00A6656A" w:rsidRPr="00CB5F98" w:rsidRDefault="00A6656A" w:rsidP="00BB106C">
      <w:pPr>
        <w:numPr>
          <w:ilvl w:val="0"/>
          <w:numId w:val="15"/>
        </w:numPr>
        <w:spacing w:line="240" w:lineRule="auto"/>
        <w:ind w:left="426" w:hanging="426"/>
        <w:jc w:val="both"/>
        <w:rPr>
          <w:rFonts w:ascii="Arial" w:hAnsi="Arial" w:cs="Arial"/>
          <w:color w:val="auto"/>
          <w:kern w:val="2"/>
        </w:rPr>
      </w:pPr>
      <w:r w:rsidRPr="00CB5F98">
        <w:rPr>
          <w:rFonts w:ascii="Arial" w:hAnsi="Arial" w:cs="Arial"/>
          <w:color w:val="auto"/>
        </w:rPr>
        <w:t>Projektanci realizujący przedmiot zamówienia posiadają:</w:t>
      </w:r>
    </w:p>
    <w:p w14:paraId="5A2F5716" w14:textId="542900AA" w:rsidR="00A6656A" w:rsidRPr="00DD34DC" w:rsidRDefault="00DD34DC" w:rsidP="00BB106C">
      <w:pPr>
        <w:numPr>
          <w:ilvl w:val="1"/>
          <w:numId w:val="15"/>
        </w:numPr>
        <w:spacing w:line="240" w:lineRule="auto"/>
        <w:ind w:left="1049" w:hanging="623"/>
        <w:jc w:val="both"/>
        <w:rPr>
          <w:rFonts w:ascii="Arial" w:hAnsi="Arial" w:cs="Arial"/>
          <w:color w:val="000000" w:themeColor="text1"/>
        </w:rPr>
      </w:pPr>
      <w:r w:rsidRPr="00DD34DC">
        <w:rPr>
          <w:rFonts w:ascii="Arial" w:hAnsi="Arial" w:cs="Arial"/>
          <w:color w:val="000000" w:themeColor="text1"/>
        </w:rPr>
        <w:t xml:space="preserve">poświadczenie bezpieczeństwa upoważniające do dostępu do informacji niejawnych o klauzuli </w:t>
      </w:r>
      <w:r w:rsidR="00CB5F98" w:rsidRPr="00CB5F98">
        <w:rPr>
          <w:rFonts w:ascii="Arial" w:hAnsi="Arial" w:cs="Arial"/>
          <w:i/>
          <w:color w:val="000000" w:themeColor="text1"/>
        </w:rPr>
        <w:t>„ZASTRZEŻONE”</w:t>
      </w:r>
      <w:r w:rsidR="00A6656A" w:rsidRPr="00DD34DC">
        <w:rPr>
          <w:rFonts w:ascii="Arial" w:hAnsi="Arial" w:cs="Arial"/>
          <w:color w:val="000000" w:themeColor="text1"/>
        </w:rPr>
        <w:t>;</w:t>
      </w:r>
    </w:p>
    <w:p w14:paraId="652CD582" w14:textId="77777777" w:rsidR="00A6656A" w:rsidRPr="00CB5F98" w:rsidRDefault="00A6656A" w:rsidP="00BB106C">
      <w:pPr>
        <w:numPr>
          <w:ilvl w:val="1"/>
          <w:numId w:val="15"/>
        </w:numPr>
        <w:spacing w:line="240" w:lineRule="auto"/>
        <w:ind w:left="1049" w:hanging="623"/>
        <w:jc w:val="both"/>
        <w:rPr>
          <w:rFonts w:ascii="Arial" w:hAnsi="Arial" w:cs="Arial"/>
          <w:color w:val="auto"/>
        </w:rPr>
      </w:pPr>
      <w:r w:rsidRPr="00EB2B50">
        <w:rPr>
          <w:rFonts w:ascii="Arial" w:hAnsi="Arial" w:cs="Arial"/>
          <w:color w:val="000000" w:themeColor="text1"/>
        </w:rPr>
        <w:t xml:space="preserve">Aktualne zaświadczenie stwierdzające odbycie szkolenia w zakresie </w:t>
      </w:r>
      <w:r w:rsidRPr="00CB5F98">
        <w:rPr>
          <w:rFonts w:ascii="Arial" w:hAnsi="Arial" w:cs="Arial"/>
          <w:color w:val="auto"/>
        </w:rPr>
        <w:t>ochrony informacji niejawnych;</w:t>
      </w:r>
    </w:p>
    <w:p w14:paraId="0407D95C" w14:textId="77777777" w:rsidR="00A6656A" w:rsidRPr="00CB5F98" w:rsidRDefault="00A6656A" w:rsidP="00BB106C">
      <w:pPr>
        <w:numPr>
          <w:ilvl w:val="0"/>
          <w:numId w:val="15"/>
        </w:numPr>
        <w:spacing w:line="240" w:lineRule="auto"/>
        <w:ind w:left="426" w:hanging="426"/>
        <w:jc w:val="both"/>
        <w:rPr>
          <w:rFonts w:ascii="Arial" w:hAnsi="Arial" w:cs="Arial"/>
          <w:color w:val="auto"/>
        </w:rPr>
      </w:pPr>
      <w:r w:rsidRPr="00CB5F98">
        <w:rPr>
          <w:rFonts w:ascii="Arial" w:hAnsi="Arial" w:cs="Arial"/>
          <w:color w:val="auto"/>
        </w:rPr>
        <w:t>Projektanci systemów zabezpieczeń posiadają dodatkowo:</w:t>
      </w:r>
    </w:p>
    <w:p w14:paraId="3C2A5EF0" w14:textId="41210688" w:rsidR="00A6656A" w:rsidRPr="00CB5F98" w:rsidRDefault="00A6656A" w:rsidP="00BB106C">
      <w:pPr>
        <w:numPr>
          <w:ilvl w:val="1"/>
          <w:numId w:val="15"/>
        </w:numPr>
        <w:spacing w:line="240" w:lineRule="auto"/>
        <w:ind w:left="1049" w:hanging="623"/>
        <w:jc w:val="both"/>
        <w:rPr>
          <w:rFonts w:ascii="Arial" w:hAnsi="Arial" w:cs="Arial"/>
          <w:color w:val="auto"/>
        </w:rPr>
      </w:pPr>
      <w:r w:rsidRPr="00CB5F98">
        <w:rPr>
          <w:rFonts w:ascii="Arial" w:hAnsi="Arial" w:cs="Arial"/>
          <w:color w:val="auto"/>
        </w:rPr>
        <w:t>Świadectwo, Zaświadczenie lub Autoryzację ukończenia kursu zabezpieczenia technicznego w zakresie projektowania systemów zabezpieczeń technicznych stopni 1 – 4</w:t>
      </w:r>
      <w:r w:rsidR="00DD34DC" w:rsidRPr="00CB5F98">
        <w:rPr>
          <w:rFonts w:ascii="Arial" w:hAnsi="Arial" w:cs="Arial"/>
          <w:color w:val="auto"/>
        </w:rPr>
        <w:t xml:space="preserve"> lub aktualne zaświadczenie ukończenia kursów w zakresie projektowania systemów alarmowych</w:t>
      </w:r>
      <w:r w:rsidRPr="00CB5F98">
        <w:rPr>
          <w:rFonts w:ascii="Arial" w:hAnsi="Arial" w:cs="Arial"/>
          <w:color w:val="auto"/>
        </w:rPr>
        <w:t>;</w:t>
      </w:r>
    </w:p>
    <w:p w14:paraId="4088DFB9" w14:textId="77777777" w:rsidR="00A6656A" w:rsidRPr="009033F8" w:rsidRDefault="00A6656A" w:rsidP="00BB106C">
      <w:pPr>
        <w:numPr>
          <w:ilvl w:val="1"/>
          <w:numId w:val="15"/>
        </w:numPr>
        <w:spacing w:line="240" w:lineRule="auto"/>
        <w:ind w:left="1049" w:hanging="623"/>
        <w:jc w:val="both"/>
        <w:rPr>
          <w:rFonts w:ascii="Arial" w:hAnsi="Arial" w:cs="Arial"/>
          <w:color w:val="auto"/>
        </w:rPr>
      </w:pPr>
      <w:r w:rsidRPr="00CB5F98">
        <w:rPr>
          <w:rFonts w:ascii="Arial" w:hAnsi="Arial" w:cs="Arial"/>
          <w:color w:val="auto"/>
        </w:rPr>
        <w:t xml:space="preserve">Zaświadczenie o wpisie na listę kwalifikowanych pracowników </w:t>
      </w:r>
      <w:r w:rsidRPr="009033F8">
        <w:rPr>
          <w:rFonts w:ascii="Arial" w:hAnsi="Arial" w:cs="Arial"/>
          <w:color w:val="auto"/>
        </w:rPr>
        <w:t>zabezpieczenia technicznego.</w:t>
      </w:r>
    </w:p>
    <w:p w14:paraId="5DFBA16F" w14:textId="77777777" w:rsidR="00A6656A" w:rsidRPr="009033F8" w:rsidRDefault="00A6656A" w:rsidP="00BB106C">
      <w:pPr>
        <w:numPr>
          <w:ilvl w:val="0"/>
          <w:numId w:val="15"/>
        </w:numPr>
        <w:spacing w:line="240" w:lineRule="auto"/>
        <w:ind w:left="426" w:hanging="426"/>
        <w:jc w:val="both"/>
        <w:rPr>
          <w:rFonts w:ascii="Arial" w:hAnsi="Arial" w:cs="Arial"/>
          <w:color w:val="auto"/>
        </w:rPr>
      </w:pPr>
      <w:r w:rsidRPr="009033F8">
        <w:rPr>
          <w:rFonts w:ascii="Arial" w:hAnsi="Arial" w:cs="Arial"/>
          <w:color w:val="auto"/>
        </w:rPr>
        <w:t>Dokumentacja winna być wykonana w technice komputerowej, dostarczona Zamawiającemu na płytach CD/DVD:</w:t>
      </w:r>
    </w:p>
    <w:p w14:paraId="7EE7BF86" w14:textId="7B7382ED" w:rsidR="00CA067D" w:rsidRPr="009033F8" w:rsidRDefault="00CA067D" w:rsidP="00BB106C">
      <w:pPr>
        <w:numPr>
          <w:ilvl w:val="1"/>
          <w:numId w:val="15"/>
        </w:numPr>
        <w:spacing w:line="240" w:lineRule="auto"/>
        <w:ind w:left="1049" w:hanging="623"/>
        <w:jc w:val="both"/>
        <w:rPr>
          <w:rFonts w:ascii="Arial" w:hAnsi="Arial" w:cs="Arial"/>
          <w:color w:val="000000" w:themeColor="text1"/>
        </w:rPr>
      </w:pPr>
      <w:r w:rsidRPr="009033F8">
        <w:rPr>
          <w:rFonts w:ascii="Arial" w:hAnsi="Arial" w:cs="Arial"/>
          <w:color w:val="000000" w:themeColor="text1"/>
        </w:rPr>
        <w:t>Pły</w:t>
      </w:r>
      <w:r w:rsidR="008778A6" w:rsidRPr="009033F8">
        <w:rPr>
          <w:rFonts w:ascii="Arial" w:hAnsi="Arial" w:cs="Arial"/>
          <w:color w:val="000000" w:themeColor="text1"/>
        </w:rPr>
        <w:t xml:space="preserve">ta nr 1 – Program Inwestycji </w:t>
      </w:r>
      <w:r w:rsidR="00F02799">
        <w:rPr>
          <w:rFonts w:ascii="Arial" w:hAnsi="Arial" w:cs="Arial"/>
          <w:color w:val="000000" w:themeColor="text1"/>
        </w:rPr>
        <w:t xml:space="preserve"> wraz z opracowaniami przedprojektowymi </w:t>
      </w:r>
      <w:r w:rsidR="008778A6" w:rsidRPr="009033F8">
        <w:rPr>
          <w:rFonts w:ascii="Arial" w:hAnsi="Arial" w:cs="Arial"/>
          <w:color w:val="000000" w:themeColor="text1"/>
        </w:rPr>
        <w:t xml:space="preserve">– </w:t>
      </w:r>
      <w:r w:rsidR="00E74C5A">
        <w:rPr>
          <w:rFonts w:ascii="Arial" w:hAnsi="Arial" w:cs="Arial"/>
          <w:color w:val="000000" w:themeColor="text1"/>
        </w:rPr>
        <w:t>1</w:t>
      </w:r>
      <w:r w:rsidRPr="009033F8">
        <w:rPr>
          <w:rFonts w:ascii="Arial" w:hAnsi="Arial" w:cs="Arial"/>
          <w:color w:val="000000" w:themeColor="text1"/>
        </w:rPr>
        <w:t xml:space="preserve"> egz;</w:t>
      </w:r>
    </w:p>
    <w:p w14:paraId="0C0AEDD8" w14:textId="2060C1B2" w:rsidR="009033F8" w:rsidRPr="009033F8" w:rsidRDefault="009033F8" w:rsidP="00BB106C">
      <w:pPr>
        <w:numPr>
          <w:ilvl w:val="1"/>
          <w:numId w:val="15"/>
        </w:numPr>
        <w:spacing w:line="240" w:lineRule="auto"/>
        <w:ind w:left="1049" w:hanging="623"/>
        <w:jc w:val="both"/>
        <w:rPr>
          <w:rFonts w:ascii="Arial" w:hAnsi="Arial" w:cs="Arial"/>
          <w:bCs/>
          <w:color w:val="000000" w:themeColor="text1"/>
        </w:rPr>
      </w:pPr>
      <w:r w:rsidRPr="009033F8">
        <w:rPr>
          <w:rFonts w:ascii="Arial" w:hAnsi="Arial" w:cs="Arial"/>
          <w:color w:val="000000" w:themeColor="text1"/>
        </w:rPr>
        <w:t>Pł</w:t>
      </w:r>
      <w:r>
        <w:rPr>
          <w:rFonts w:ascii="Arial" w:hAnsi="Arial" w:cs="Arial"/>
          <w:color w:val="000000" w:themeColor="text1"/>
        </w:rPr>
        <w:t xml:space="preserve">yta nr 2 – </w:t>
      </w:r>
      <w:r w:rsidRPr="009033F8">
        <w:rPr>
          <w:rFonts w:ascii="Arial" w:hAnsi="Arial" w:cs="Arial"/>
          <w:bCs/>
          <w:color w:val="000000" w:themeColor="text1"/>
        </w:rPr>
        <w:t xml:space="preserve">projekty, przedmiary robót, specyfikacje techniczne wykonania i odbioru robót, wykaz urządzeń i materiałów </w:t>
      </w:r>
      <w:r>
        <w:rPr>
          <w:rFonts w:ascii="Arial" w:hAnsi="Arial" w:cs="Arial"/>
          <w:bCs/>
          <w:color w:val="000000" w:themeColor="text1"/>
        </w:rPr>
        <w:br/>
      </w:r>
      <w:r w:rsidRPr="009033F8">
        <w:rPr>
          <w:rFonts w:ascii="Arial" w:hAnsi="Arial" w:cs="Arial"/>
          <w:bCs/>
          <w:color w:val="000000" w:themeColor="text1"/>
        </w:rPr>
        <w:t>oraz harmonogram realizacji robót (</w:t>
      </w:r>
      <w:r w:rsidRPr="009033F8">
        <w:rPr>
          <w:rFonts w:ascii="Arial" w:hAnsi="Arial" w:cs="Arial"/>
          <w:bCs/>
          <w:i/>
          <w:color w:val="000000" w:themeColor="text1"/>
        </w:rPr>
        <w:t xml:space="preserve">pliki graficzne w formie dwg, </w:t>
      </w:r>
      <w:r>
        <w:rPr>
          <w:rFonts w:ascii="Arial" w:hAnsi="Arial" w:cs="Arial"/>
          <w:bCs/>
          <w:i/>
          <w:color w:val="000000" w:themeColor="text1"/>
        </w:rPr>
        <w:br/>
      </w:r>
      <w:r w:rsidRPr="009033F8">
        <w:rPr>
          <w:rFonts w:ascii="Arial" w:hAnsi="Arial" w:cs="Arial"/>
          <w:bCs/>
          <w:i/>
          <w:color w:val="000000" w:themeColor="text1"/>
        </w:rPr>
        <w:t>pdf z podpisami i pieczęciami osób wykonujących, przedmiary w formacie ath</w:t>
      </w:r>
      <w:r w:rsidRPr="009033F8">
        <w:rPr>
          <w:rFonts w:ascii="Arial" w:hAnsi="Arial" w:cs="Arial"/>
          <w:bCs/>
          <w:color w:val="000000" w:themeColor="text1"/>
        </w:rPr>
        <w:t xml:space="preserve">) – </w:t>
      </w:r>
      <w:r w:rsidR="00E74C5A">
        <w:rPr>
          <w:rFonts w:ascii="Arial" w:hAnsi="Arial" w:cs="Arial"/>
          <w:bCs/>
          <w:color w:val="000000" w:themeColor="text1"/>
        </w:rPr>
        <w:t>1</w:t>
      </w:r>
      <w:r w:rsidRPr="009033F8">
        <w:rPr>
          <w:rFonts w:ascii="Arial" w:hAnsi="Arial" w:cs="Arial"/>
          <w:bCs/>
          <w:color w:val="000000" w:themeColor="text1"/>
        </w:rPr>
        <w:t xml:space="preserve"> egz.;</w:t>
      </w:r>
    </w:p>
    <w:p w14:paraId="7C097F3C" w14:textId="7064A1D0" w:rsidR="008778A6" w:rsidRPr="00EB2B50" w:rsidRDefault="009033F8" w:rsidP="00BB106C">
      <w:pPr>
        <w:numPr>
          <w:ilvl w:val="1"/>
          <w:numId w:val="15"/>
        </w:numPr>
        <w:spacing w:line="240" w:lineRule="auto"/>
        <w:ind w:left="1049" w:hanging="623"/>
        <w:jc w:val="both"/>
        <w:rPr>
          <w:rFonts w:ascii="Arial" w:hAnsi="Arial" w:cs="Arial"/>
          <w:color w:val="000000" w:themeColor="text1"/>
        </w:rPr>
      </w:pPr>
      <w:r>
        <w:rPr>
          <w:rFonts w:ascii="Arial" w:hAnsi="Arial" w:cs="Arial"/>
          <w:color w:val="000000" w:themeColor="text1"/>
        </w:rPr>
        <w:t xml:space="preserve">Płyta nr 3 </w:t>
      </w:r>
      <w:r w:rsidRPr="009033F8">
        <w:rPr>
          <w:rFonts w:ascii="Arial" w:hAnsi="Arial" w:cs="Arial"/>
          <w:color w:val="000000" w:themeColor="text1"/>
        </w:rPr>
        <w:t>projekty, przedmiary robót, kosztorysy inwestorskie, specyfikacje techniczne wykonania i odbioru robót, ZK</w:t>
      </w:r>
      <w:r>
        <w:rPr>
          <w:rFonts w:ascii="Arial" w:hAnsi="Arial" w:cs="Arial"/>
          <w:color w:val="000000" w:themeColor="text1"/>
        </w:rPr>
        <w:t xml:space="preserve">Z, wykaz urządzeń i materiałów </w:t>
      </w:r>
      <w:r w:rsidRPr="009033F8">
        <w:rPr>
          <w:rFonts w:ascii="Arial" w:hAnsi="Arial" w:cs="Arial"/>
          <w:color w:val="000000" w:themeColor="text1"/>
        </w:rPr>
        <w:t>oraz harmonogram realizacji robót (</w:t>
      </w:r>
      <w:r w:rsidRPr="009033F8">
        <w:rPr>
          <w:rFonts w:ascii="Arial" w:hAnsi="Arial" w:cs="Arial"/>
          <w:i/>
          <w:color w:val="000000" w:themeColor="text1"/>
        </w:rPr>
        <w:t>pliki graficzne w formie dwg,</w:t>
      </w:r>
      <w:r>
        <w:rPr>
          <w:rFonts w:ascii="Arial" w:hAnsi="Arial" w:cs="Arial"/>
          <w:i/>
          <w:color w:val="000000" w:themeColor="text1"/>
        </w:rPr>
        <w:t xml:space="preserve"> pdf z podpisami </w:t>
      </w:r>
      <w:r w:rsidRPr="009033F8">
        <w:rPr>
          <w:rFonts w:ascii="Arial" w:hAnsi="Arial" w:cs="Arial"/>
          <w:i/>
          <w:color w:val="000000" w:themeColor="text1"/>
        </w:rPr>
        <w:t xml:space="preserve">i pieczęciami osób wykonujących, przedmiary </w:t>
      </w:r>
      <w:r>
        <w:rPr>
          <w:rFonts w:ascii="Arial" w:hAnsi="Arial" w:cs="Arial"/>
          <w:i/>
          <w:color w:val="000000" w:themeColor="text1"/>
        </w:rPr>
        <w:br/>
      </w:r>
      <w:r w:rsidRPr="009033F8">
        <w:rPr>
          <w:rFonts w:ascii="Arial" w:hAnsi="Arial" w:cs="Arial"/>
          <w:i/>
          <w:color w:val="000000" w:themeColor="text1"/>
        </w:rPr>
        <w:t>w formacie ath</w:t>
      </w:r>
      <w:r w:rsidRPr="009033F8">
        <w:rPr>
          <w:rFonts w:ascii="Arial" w:hAnsi="Arial" w:cs="Arial"/>
          <w:color w:val="000000" w:themeColor="text1"/>
        </w:rPr>
        <w:t xml:space="preserve">) – </w:t>
      </w:r>
      <w:r w:rsidR="00E74C5A">
        <w:rPr>
          <w:rFonts w:ascii="Arial" w:hAnsi="Arial" w:cs="Arial"/>
          <w:color w:val="000000" w:themeColor="text1"/>
        </w:rPr>
        <w:t>1</w:t>
      </w:r>
      <w:r w:rsidRPr="009033F8">
        <w:rPr>
          <w:rFonts w:ascii="Arial" w:hAnsi="Arial" w:cs="Arial"/>
          <w:color w:val="000000" w:themeColor="text1"/>
        </w:rPr>
        <w:t xml:space="preserve"> egz;</w:t>
      </w:r>
    </w:p>
    <w:p w14:paraId="69831C90" w14:textId="7CB382B0" w:rsidR="00CA067D" w:rsidRPr="00FE5033" w:rsidRDefault="00CA067D" w:rsidP="00BB106C">
      <w:pPr>
        <w:numPr>
          <w:ilvl w:val="1"/>
          <w:numId w:val="15"/>
        </w:numPr>
        <w:spacing w:line="240" w:lineRule="auto"/>
        <w:ind w:left="1049" w:hanging="623"/>
        <w:jc w:val="both"/>
        <w:rPr>
          <w:rFonts w:ascii="Arial" w:hAnsi="Arial" w:cs="Arial"/>
          <w:color w:val="000000" w:themeColor="text1"/>
        </w:rPr>
      </w:pPr>
      <w:r w:rsidRPr="00FE5033">
        <w:rPr>
          <w:rFonts w:ascii="Arial" w:hAnsi="Arial" w:cs="Arial"/>
          <w:color w:val="000000" w:themeColor="text1"/>
        </w:rPr>
        <w:t>Płyta nr 4 – projekty niejawne – (</w:t>
      </w:r>
      <w:r w:rsidRPr="00FE5033">
        <w:rPr>
          <w:rFonts w:ascii="Arial" w:hAnsi="Arial" w:cs="Arial"/>
          <w:i/>
          <w:color w:val="000000" w:themeColor="text1"/>
        </w:rPr>
        <w:t>pliki graficzne w formie pdf, dwg</w:t>
      </w:r>
      <w:r w:rsidR="009033F8">
        <w:rPr>
          <w:rFonts w:ascii="Arial" w:hAnsi="Arial" w:cs="Arial"/>
          <w:color w:val="000000" w:themeColor="text1"/>
        </w:rPr>
        <w:t xml:space="preserve">) - </w:t>
      </w:r>
      <w:r w:rsidR="00E74C5A">
        <w:rPr>
          <w:rFonts w:ascii="Arial" w:hAnsi="Arial" w:cs="Arial"/>
          <w:color w:val="000000" w:themeColor="text1"/>
        </w:rPr>
        <w:t>1</w:t>
      </w:r>
      <w:r w:rsidRPr="00FE5033">
        <w:rPr>
          <w:rFonts w:ascii="Arial" w:hAnsi="Arial" w:cs="Arial"/>
          <w:color w:val="000000" w:themeColor="text1"/>
        </w:rPr>
        <w:t xml:space="preserve"> egz.</w:t>
      </w:r>
    </w:p>
    <w:p w14:paraId="265667E5" w14:textId="77777777" w:rsidR="00A6656A" w:rsidRPr="001C22B8" w:rsidRDefault="00A6656A" w:rsidP="00BB106C">
      <w:pPr>
        <w:numPr>
          <w:ilvl w:val="0"/>
          <w:numId w:val="15"/>
        </w:numPr>
        <w:spacing w:line="240" w:lineRule="auto"/>
        <w:ind w:left="426" w:hanging="426"/>
        <w:jc w:val="both"/>
        <w:rPr>
          <w:rFonts w:ascii="Arial" w:hAnsi="Arial" w:cs="Arial"/>
          <w:color w:val="auto"/>
        </w:rPr>
      </w:pPr>
      <w:r w:rsidRPr="001C22B8">
        <w:rPr>
          <w:rFonts w:ascii="Arial" w:hAnsi="Arial" w:cs="Arial"/>
          <w:color w:val="auto"/>
        </w:rPr>
        <w:t>Dokumentację należy opracować w następującej ilości egzemplarzy:</w:t>
      </w:r>
    </w:p>
    <w:p w14:paraId="5BDC870B" w14:textId="6D2507D4" w:rsidR="00A6656A"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lastRenderedPageBreak/>
        <w:t xml:space="preserve">Program Inwestycji w </w:t>
      </w:r>
      <w:r w:rsidR="005E5C99">
        <w:rPr>
          <w:rFonts w:ascii="Arial" w:hAnsi="Arial" w:cs="Arial"/>
          <w:color w:val="000000" w:themeColor="text1"/>
        </w:rPr>
        <w:t>2</w:t>
      </w:r>
      <w:r w:rsidRPr="00995693">
        <w:rPr>
          <w:rFonts w:ascii="Arial" w:hAnsi="Arial" w:cs="Arial"/>
          <w:color w:val="000000" w:themeColor="text1"/>
        </w:rPr>
        <w:t xml:space="preserve"> egz.;</w:t>
      </w:r>
    </w:p>
    <w:p w14:paraId="36359C72" w14:textId="45248F8C" w:rsidR="00A6656A"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Projekt </w:t>
      </w:r>
      <w:r w:rsidR="00AE33B5">
        <w:rPr>
          <w:rFonts w:ascii="Arial" w:hAnsi="Arial" w:cs="Arial"/>
          <w:color w:val="000000" w:themeColor="text1"/>
        </w:rPr>
        <w:t>B</w:t>
      </w:r>
      <w:r w:rsidRPr="00995693">
        <w:rPr>
          <w:rFonts w:ascii="Arial" w:hAnsi="Arial" w:cs="Arial"/>
          <w:color w:val="000000" w:themeColor="text1"/>
        </w:rPr>
        <w:t>udowlany w 4 egz.;</w:t>
      </w:r>
    </w:p>
    <w:p w14:paraId="4A70859A" w14:textId="12E09724" w:rsidR="005D3524" w:rsidRPr="00995693" w:rsidRDefault="005D3524" w:rsidP="00BB106C">
      <w:pPr>
        <w:numPr>
          <w:ilvl w:val="1"/>
          <w:numId w:val="15"/>
        </w:numPr>
        <w:spacing w:line="240" w:lineRule="auto"/>
        <w:ind w:left="1134" w:hanging="708"/>
        <w:jc w:val="both"/>
        <w:rPr>
          <w:rFonts w:ascii="Arial" w:hAnsi="Arial" w:cs="Arial"/>
          <w:color w:val="000000" w:themeColor="text1"/>
        </w:rPr>
      </w:pPr>
      <w:r>
        <w:rPr>
          <w:rFonts w:ascii="Arial" w:hAnsi="Arial" w:cs="Arial"/>
          <w:color w:val="000000" w:themeColor="text1"/>
        </w:rPr>
        <w:t xml:space="preserve">Projekt </w:t>
      </w:r>
      <w:r w:rsidR="00AE33B5">
        <w:rPr>
          <w:rFonts w:ascii="Arial" w:hAnsi="Arial" w:cs="Arial"/>
          <w:color w:val="000000" w:themeColor="text1"/>
        </w:rPr>
        <w:t>T</w:t>
      </w:r>
      <w:r>
        <w:rPr>
          <w:rFonts w:ascii="Arial" w:hAnsi="Arial" w:cs="Arial"/>
          <w:color w:val="000000" w:themeColor="text1"/>
        </w:rPr>
        <w:t xml:space="preserve">echniczny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Pr>
          <w:rFonts w:ascii="Arial" w:hAnsi="Arial" w:cs="Arial"/>
          <w:color w:val="000000" w:themeColor="text1"/>
        </w:rPr>
        <w:t>w 4 egz.;</w:t>
      </w:r>
    </w:p>
    <w:p w14:paraId="41BF8706" w14:textId="7232B550" w:rsidR="00A6656A" w:rsidRPr="005D3524" w:rsidRDefault="005E5C99" w:rsidP="00BB106C">
      <w:pPr>
        <w:numPr>
          <w:ilvl w:val="1"/>
          <w:numId w:val="15"/>
        </w:numPr>
        <w:spacing w:line="240" w:lineRule="auto"/>
        <w:ind w:left="1134" w:hanging="708"/>
        <w:jc w:val="both"/>
        <w:rPr>
          <w:rFonts w:ascii="Arial" w:hAnsi="Arial" w:cs="Arial"/>
          <w:color w:val="000000" w:themeColor="text1"/>
        </w:rPr>
      </w:pPr>
      <w:r>
        <w:rPr>
          <w:rFonts w:ascii="Arial" w:hAnsi="Arial" w:cs="Arial"/>
          <w:color w:val="000000" w:themeColor="text1"/>
        </w:rPr>
        <w:t xml:space="preserve">Projekt </w:t>
      </w:r>
      <w:r w:rsidR="00AE33B5">
        <w:rPr>
          <w:rFonts w:ascii="Arial" w:hAnsi="Arial" w:cs="Arial"/>
          <w:color w:val="000000" w:themeColor="text1"/>
        </w:rPr>
        <w:t>W</w:t>
      </w:r>
      <w:r>
        <w:rPr>
          <w:rFonts w:ascii="Arial" w:hAnsi="Arial" w:cs="Arial"/>
          <w:color w:val="000000" w:themeColor="text1"/>
        </w:rPr>
        <w:t>ykonawczy</w:t>
      </w:r>
      <w:r w:rsidR="00A6656A" w:rsidRPr="005D3524">
        <w:rPr>
          <w:rFonts w:ascii="Arial" w:hAnsi="Arial" w:cs="Arial"/>
          <w:color w:val="000000" w:themeColor="text1"/>
        </w:rPr>
        <w:t xml:space="preserve">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00A6656A" w:rsidRPr="005D3524">
        <w:rPr>
          <w:rFonts w:ascii="Arial" w:hAnsi="Arial" w:cs="Arial"/>
          <w:color w:val="000000" w:themeColor="text1"/>
        </w:rPr>
        <w:t>w 4 egz.;</w:t>
      </w:r>
    </w:p>
    <w:p w14:paraId="6BABC133" w14:textId="244E51AD"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Przedmiary robót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Pr="00995693">
        <w:rPr>
          <w:rFonts w:ascii="Arial" w:hAnsi="Arial" w:cs="Arial"/>
          <w:color w:val="000000" w:themeColor="text1"/>
        </w:rPr>
        <w:t xml:space="preserve">w </w:t>
      </w:r>
      <w:r w:rsidR="00AE33B5">
        <w:rPr>
          <w:rFonts w:ascii="Arial" w:hAnsi="Arial" w:cs="Arial"/>
          <w:color w:val="000000" w:themeColor="text1"/>
        </w:rPr>
        <w:t>2</w:t>
      </w:r>
      <w:r w:rsidRPr="00995693">
        <w:rPr>
          <w:rFonts w:ascii="Arial" w:hAnsi="Arial" w:cs="Arial"/>
          <w:color w:val="000000" w:themeColor="text1"/>
        </w:rPr>
        <w:t xml:space="preserve"> egz.;</w:t>
      </w:r>
    </w:p>
    <w:p w14:paraId="371FC16E" w14:textId="1B1B2564"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Kosztorysy inwestorskie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Pr="00995693">
        <w:rPr>
          <w:rFonts w:ascii="Arial" w:hAnsi="Arial" w:cs="Arial"/>
          <w:color w:val="000000" w:themeColor="text1"/>
        </w:rPr>
        <w:t>w 1 egz.;</w:t>
      </w:r>
    </w:p>
    <w:p w14:paraId="584C7532" w14:textId="54ABB19C"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Harmonogram realizacji robót z ilością roboczogodzin i krzywą zatrudnienia opracowany metodą Gantta w 2 egz.;</w:t>
      </w:r>
    </w:p>
    <w:p w14:paraId="0838F003" w14:textId="51434DA0"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Wykaz urządzeń i materiałów z określeniem parametrów technicznych, </w:t>
      </w:r>
      <w:r w:rsidRPr="00995693">
        <w:rPr>
          <w:rFonts w:ascii="Arial" w:hAnsi="Arial" w:cs="Arial"/>
          <w:color w:val="000000" w:themeColor="text1"/>
        </w:rPr>
        <w:br/>
        <w:t xml:space="preserve">w tym parametrów decydujących o równoważności urządzeń </w:t>
      </w:r>
      <w:r w:rsidRPr="00995693">
        <w:rPr>
          <w:rFonts w:ascii="Arial" w:hAnsi="Arial" w:cs="Arial"/>
          <w:color w:val="000000" w:themeColor="text1"/>
        </w:rPr>
        <w:br/>
        <w:t>i materiałów w 2 egz</w:t>
      </w:r>
      <w:r w:rsidR="00201377">
        <w:rPr>
          <w:rFonts w:ascii="Arial" w:hAnsi="Arial" w:cs="Arial"/>
          <w:color w:val="000000" w:themeColor="text1"/>
        </w:rPr>
        <w:t>.</w:t>
      </w:r>
      <w:r w:rsidRPr="00995693">
        <w:rPr>
          <w:rFonts w:ascii="Arial" w:hAnsi="Arial" w:cs="Arial"/>
          <w:color w:val="000000" w:themeColor="text1"/>
        </w:rPr>
        <w:t>;</w:t>
      </w:r>
    </w:p>
    <w:p w14:paraId="0B5C4556" w14:textId="2177F57A"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Specyfikacje techniczne wykonania i odbioru robót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w </w:t>
      </w:r>
      <w:r w:rsidRPr="00995693">
        <w:rPr>
          <w:rFonts w:ascii="Arial" w:hAnsi="Arial" w:cs="Arial"/>
          <w:color w:val="000000" w:themeColor="text1"/>
        </w:rPr>
        <w:t>2 egz.;</w:t>
      </w:r>
    </w:p>
    <w:p w14:paraId="6DDCA817" w14:textId="3E36F91F" w:rsidR="00A6656A" w:rsidRPr="00995693"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Zestawienie kosztów zadania (ZKZ) w </w:t>
      </w:r>
      <w:r w:rsidR="00E8687B">
        <w:rPr>
          <w:rFonts w:ascii="Arial" w:hAnsi="Arial" w:cs="Arial"/>
          <w:color w:val="000000" w:themeColor="text1"/>
        </w:rPr>
        <w:t>1</w:t>
      </w:r>
      <w:r w:rsidRPr="00995693">
        <w:rPr>
          <w:rFonts w:ascii="Arial" w:hAnsi="Arial" w:cs="Arial"/>
          <w:color w:val="000000" w:themeColor="text1"/>
        </w:rPr>
        <w:t xml:space="preserve"> egz.;</w:t>
      </w:r>
    </w:p>
    <w:p w14:paraId="45296EDE" w14:textId="5F4082DE" w:rsidR="00A6656A" w:rsidRDefault="00A6656A" w:rsidP="00BB106C">
      <w:pPr>
        <w:numPr>
          <w:ilvl w:val="1"/>
          <w:numId w:val="15"/>
        </w:numPr>
        <w:spacing w:line="240" w:lineRule="auto"/>
        <w:ind w:left="1134" w:hanging="708"/>
        <w:jc w:val="both"/>
        <w:rPr>
          <w:rFonts w:ascii="Arial" w:hAnsi="Arial" w:cs="Arial"/>
          <w:color w:val="000000" w:themeColor="text1"/>
        </w:rPr>
      </w:pPr>
      <w:r w:rsidRPr="00995693">
        <w:rPr>
          <w:rFonts w:ascii="Arial" w:hAnsi="Arial" w:cs="Arial"/>
          <w:color w:val="000000" w:themeColor="text1"/>
        </w:rPr>
        <w:t>Opis przedmiotu zamówienia na realizację robót budowlanych w 1 egz.;</w:t>
      </w:r>
    </w:p>
    <w:p w14:paraId="37584C2B" w14:textId="3557CC08" w:rsidR="00E8687B" w:rsidRDefault="00CA067D" w:rsidP="00E8687B">
      <w:pPr>
        <w:numPr>
          <w:ilvl w:val="1"/>
          <w:numId w:val="15"/>
        </w:numPr>
        <w:spacing w:line="240" w:lineRule="auto"/>
        <w:ind w:left="1134" w:hanging="708"/>
        <w:jc w:val="both"/>
        <w:rPr>
          <w:rFonts w:ascii="Arial" w:hAnsi="Arial" w:cs="Arial"/>
          <w:color w:val="auto"/>
        </w:rPr>
      </w:pPr>
      <w:r w:rsidRPr="001C22B8">
        <w:rPr>
          <w:rFonts w:ascii="Arial" w:hAnsi="Arial" w:cs="Arial"/>
          <w:color w:val="auto"/>
        </w:rPr>
        <w:t>Scenariusz rozwoju zdarzeń w czasie pożaru w 2 egz</w:t>
      </w:r>
      <w:r w:rsidR="001C22B8">
        <w:rPr>
          <w:rFonts w:ascii="Arial" w:hAnsi="Arial" w:cs="Arial"/>
          <w:color w:val="auto"/>
        </w:rPr>
        <w:t>.</w:t>
      </w:r>
      <w:r w:rsidRPr="001C22B8">
        <w:rPr>
          <w:rFonts w:ascii="Arial" w:hAnsi="Arial" w:cs="Arial"/>
          <w:color w:val="auto"/>
        </w:rPr>
        <w:t>;</w:t>
      </w:r>
    </w:p>
    <w:p w14:paraId="5A64B944" w14:textId="1834A147" w:rsidR="00E8687B" w:rsidRPr="00E8687B" w:rsidRDefault="00E8687B" w:rsidP="00E8687B">
      <w:pPr>
        <w:pStyle w:val="Akapitzlist"/>
        <w:numPr>
          <w:ilvl w:val="1"/>
          <w:numId w:val="15"/>
        </w:numPr>
        <w:ind w:left="1134" w:hanging="708"/>
        <w:jc w:val="both"/>
        <w:rPr>
          <w:rFonts w:ascii="Arial" w:hAnsi="Arial" w:cs="Arial"/>
          <w:color w:val="000000" w:themeColor="text1"/>
        </w:rPr>
      </w:pPr>
      <w:r w:rsidRPr="00E8687B">
        <w:rPr>
          <w:rFonts w:ascii="Arial" w:hAnsi="Arial" w:cs="Arial"/>
          <w:color w:val="000000" w:themeColor="text1"/>
        </w:rPr>
        <w:t>Inwentaryzacja zieleni w 2 egz.;</w:t>
      </w:r>
    </w:p>
    <w:p w14:paraId="044DFAD5" w14:textId="6357F5D5" w:rsidR="00E8687B" w:rsidRPr="00E8687B" w:rsidRDefault="00E8687B" w:rsidP="00E8687B">
      <w:pPr>
        <w:pStyle w:val="Akapitzlist"/>
        <w:numPr>
          <w:ilvl w:val="1"/>
          <w:numId w:val="15"/>
        </w:numPr>
        <w:ind w:left="1134" w:hanging="708"/>
        <w:jc w:val="both"/>
        <w:rPr>
          <w:rFonts w:ascii="Arial" w:hAnsi="Arial" w:cs="Arial"/>
        </w:rPr>
      </w:pPr>
      <w:r w:rsidRPr="00E8687B">
        <w:rPr>
          <w:rFonts w:ascii="Arial" w:hAnsi="Arial" w:cs="Arial"/>
        </w:rPr>
        <w:t>Instrukcja ppoż. w 2 egz.</w:t>
      </w:r>
    </w:p>
    <w:p w14:paraId="08805B06" w14:textId="0F65028F" w:rsidR="00A6656A" w:rsidRPr="001C22B8" w:rsidRDefault="00A6656A" w:rsidP="00E8687B">
      <w:pPr>
        <w:numPr>
          <w:ilvl w:val="0"/>
          <w:numId w:val="15"/>
        </w:numPr>
        <w:spacing w:line="240" w:lineRule="auto"/>
        <w:ind w:left="426" w:hanging="426"/>
        <w:jc w:val="both"/>
        <w:rPr>
          <w:rFonts w:ascii="Arial" w:hAnsi="Arial" w:cs="Arial"/>
          <w:color w:val="auto"/>
        </w:rPr>
      </w:pPr>
      <w:r w:rsidRPr="001C22B8">
        <w:rPr>
          <w:rFonts w:ascii="Arial" w:hAnsi="Arial" w:cs="Arial"/>
          <w:color w:val="auto"/>
        </w:rPr>
        <w:t>Dostarczona Dokumentacja ma zawierać uzgodnienia:</w:t>
      </w:r>
    </w:p>
    <w:p w14:paraId="3F30BC49" w14:textId="77777777" w:rsidR="00A6656A" w:rsidRPr="001C22B8" w:rsidRDefault="00A6656A" w:rsidP="00E8687B">
      <w:pPr>
        <w:pStyle w:val="Akapitzlist"/>
        <w:numPr>
          <w:ilvl w:val="1"/>
          <w:numId w:val="15"/>
        </w:numPr>
        <w:ind w:left="993" w:hanging="567"/>
        <w:jc w:val="both"/>
        <w:rPr>
          <w:rFonts w:ascii="Arial" w:hAnsi="Arial" w:cs="Arial"/>
        </w:rPr>
      </w:pPr>
      <w:r w:rsidRPr="001C22B8">
        <w:rPr>
          <w:rFonts w:ascii="Arial" w:hAnsi="Arial" w:cs="Arial"/>
        </w:rPr>
        <w:t>Etap I – Program Inwestycji:</w:t>
      </w:r>
    </w:p>
    <w:p w14:paraId="4BB424D2" w14:textId="42D9F9C8"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Użytkownikami;</w:t>
      </w:r>
    </w:p>
    <w:p w14:paraId="58F56022" w14:textId="2E1D5A93"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5720A91E" w14:textId="0EC7129A" w:rsidR="00A6656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 xml:space="preserve">uzgodnienie z właściwym Regionalnym Centrum Informatyki </w:t>
      </w:r>
      <w:r w:rsidRPr="00D31CDA">
        <w:rPr>
          <w:rFonts w:ascii="Arial" w:hAnsi="Arial" w:cs="Arial"/>
          <w:color w:val="000000" w:themeColor="text1"/>
        </w:rPr>
        <w:br/>
        <w:t>i właściwym Węzłem Łączności;</w:t>
      </w:r>
    </w:p>
    <w:p w14:paraId="06214C7B" w14:textId="5C5442EF" w:rsidR="006A3D67" w:rsidRPr="006A3D67" w:rsidRDefault="006A3D67" w:rsidP="00E8687B">
      <w:pPr>
        <w:pStyle w:val="Akapitzlist"/>
        <w:numPr>
          <w:ilvl w:val="2"/>
          <w:numId w:val="15"/>
        </w:numPr>
        <w:ind w:left="1843" w:hanging="850"/>
        <w:jc w:val="both"/>
        <w:rPr>
          <w:rFonts w:ascii="Arial" w:hAnsi="Arial" w:cs="Arial"/>
          <w:color w:val="000000" w:themeColor="text1"/>
        </w:rPr>
      </w:pPr>
      <w:r w:rsidRPr="006A3D67">
        <w:rPr>
          <w:rFonts w:ascii="Arial" w:hAnsi="Arial" w:cs="Arial"/>
        </w:rPr>
        <w:t>uzgodnienie z Wojskowym Ośrodkiem Medycyny Prewencyjnej</w:t>
      </w:r>
    </w:p>
    <w:p w14:paraId="5EAD5486" w14:textId="77777777" w:rsidR="007D0511" w:rsidRDefault="00A6656A" w:rsidP="00E8687B">
      <w:pPr>
        <w:pStyle w:val="Akapitzlist"/>
        <w:numPr>
          <w:ilvl w:val="2"/>
          <w:numId w:val="15"/>
        </w:numPr>
        <w:ind w:left="1843" w:hanging="850"/>
        <w:jc w:val="both"/>
        <w:rPr>
          <w:rFonts w:ascii="Arial" w:hAnsi="Arial" w:cs="Arial"/>
          <w:color w:val="000000" w:themeColor="text1"/>
        </w:rPr>
      </w:pPr>
      <w:r w:rsidRPr="00EF4BAC">
        <w:rPr>
          <w:rFonts w:ascii="Arial" w:hAnsi="Arial" w:cs="Arial"/>
          <w:color w:val="000000" w:themeColor="text1"/>
        </w:rPr>
        <w:t>inne uzgodnienia (z instytucjami i organami wojskowymi i cywilnymi, konieczne do uzyskania dla prawidłowego wykonania przedmiotu umowy).</w:t>
      </w:r>
    </w:p>
    <w:p w14:paraId="2370A4FC" w14:textId="77777777" w:rsidR="00A6656A" w:rsidRPr="001C22B8" w:rsidRDefault="00A6656A" w:rsidP="00E8687B">
      <w:pPr>
        <w:pStyle w:val="Akapitzlist"/>
        <w:numPr>
          <w:ilvl w:val="1"/>
          <w:numId w:val="15"/>
        </w:numPr>
        <w:ind w:left="993" w:hanging="567"/>
        <w:jc w:val="both"/>
        <w:rPr>
          <w:rFonts w:ascii="Arial" w:hAnsi="Arial" w:cs="Arial"/>
        </w:rPr>
      </w:pPr>
      <w:r w:rsidRPr="001C22B8">
        <w:rPr>
          <w:rFonts w:ascii="Arial" w:hAnsi="Arial" w:cs="Arial"/>
        </w:rPr>
        <w:t>Etap II – Projekt Budowlany:</w:t>
      </w:r>
    </w:p>
    <w:p w14:paraId="33761D28" w14:textId="6036F600"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Użytkownik</w:t>
      </w:r>
      <w:r w:rsidR="0098701E">
        <w:rPr>
          <w:rFonts w:ascii="Arial" w:hAnsi="Arial" w:cs="Arial"/>
          <w:color w:val="000000" w:themeColor="text1"/>
        </w:rPr>
        <w:t>a</w:t>
      </w:r>
      <w:r w:rsidRPr="00D31CDA">
        <w:rPr>
          <w:rFonts w:ascii="Arial" w:hAnsi="Arial" w:cs="Arial"/>
          <w:color w:val="000000" w:themeColor="text1"/>
        </w:rPr>
        <w:t>mi;</w:t>
      </w:r>
    </w:p>
    <w:p w14:paraId="5549578E" w14:textId="77777777"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0C2DF3CA" w14:textId="6691979B" w:rsidR="00A6656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 xml:space="preserve">uzgodnienie z właściwym Regionalnym Centrum Informatyki </w:t>
      </w:r>
      <w:r w:rsidRPr="00D31CDA">
        <w:rPr>
          <w:rFonts w:ascii="Arial" w:hAnsi="Arial" w:cs="Arial"/>
          <w:color w:val="000000" w:themeColor="text1"/>
        </w:rPr>
        <w:br/>
        <w:t>i właściwym Węzłem Łączności;</w:t>
      </w:r>
    </w:p>
    <w:p w14:paraId="14B10F05" w14:textId="4CA68A8D" w:rsidR="0098701E" w:rsidRPr="00D31CDA" w:rsidRDefault="0098701E" w:rsidP="00E8687B">
      <w:pPr>
        <w:pStyle w:val="Akapitzlist"/>
        <w:numPr>
          <w:ilvl w:val="2"/>
          <w:numId w:val="15"/>
        </w:numPr>
        <w:ind w:left="1843" w:hanging="850"/>
        <w:jc w:val="both"/>
        <w:rPr>
          <w:rFonts w:ascii="Arial" w:hAnsi="Arial" w:cs="Arial"/>
          <w:color w:val="000000" w:themeColor="text1"/>
        </w:rPr>
      </w:pPr>
      <w:r>
        <w:rPr>
          <w:rFonts w:ascii="Arial" w:hAnsi="Arial" w:cs="Arial"/>
          <w:color w:val="000000" w:themeColor="text1"/>
        </w:rPr>
        <w:t>uzgodnienie z rzeczoznawcą ds. zabezpieczeń ppoż.;</w:t>
      </w:r>
    </w:p>
    <w:p w14:paraId="59EE500B" w14:textId="3458D134" w:rsidR="00A6656A" w:rsidRPr="00D31CDA" w:rsidRDefault="00D726FB" w:rsidP="00E8687B">
      <w:pPr>
        <w:pStyle w:val="Akapitzlist"/>
        <w:numPr>
          <w:ilvl w:val="2"/>
          <w:numId w:val="15"/>
        </w:numPr>
        <w:ind w:left="1843" w:hanging="850"/>
        <w:jc w:val="both"/>
        <w:rPr>
          <w:rFonts w:ascii="Arial" w:hAnsi="Arial" w:cs="Arial"/>
          <w:color w:val="000000" w:themeColor="text1"/>
        </w:rPr>
      </w:pPr>
      <w:r>
        <w:rPr>
          <w:rFonts w:ascii="Arial" w:hAnsi="Arial" w:cs="Arial"/>
          <w:color w:val="000000" w:themeColor="text1"/>
        </w:rPr>
        <w:t>przekazanie do</w:t>
      </w:r>
      <w:r w:rsidR="00A6656A">
        <w:rPr>
          <w:rFonts w:ascii="Arial" w:hAnsi="Arial" w:cs="Arial"/>
          <w:color w:val="000000" w:themeColor="text1"/>
        </w:rPr>
        <w:t xml:space="preserve"> Delegatur</w:t>
      </w:r>
      <w:r>
        <w:rPr>
          <w:rFonts w:ascii="Arial" w:hAnsi="Arial" w:cs="Arial"/>
          <w:color w:val="000000" w:themeColor="text1"/>
        </w:rPr>
        <w:t>y</w:t>
      </w:r>
      <w:r w:rsidR="00A6656A">
        <w:rPr>
          <w:rFonts w:ascii="Arial" w:hAnsi="Arial" w:cs="Arial"/>
          <w:color w:val="000000" w:themeColor="text1"/>
        </w:rPr>
        <w:t xml:space="preserve"> Wojskowej Ochrony Przeciwpożarowej </w:t>
      </w:r>
      <w:r w:rsidR="00A6656A" w:rsidRPr="00E02447">
        <w:rPr>
          <w:rFonts w:ascii="Arial" w:hAnsi="Arial" w:cs="Arial"/>
          <w:color w:val="000000" w:themeColor="text1"/>
        </w:rPr>
        <w:t>dokumentu potwierdzającego zawiadomienia</w:t>
      </w:r>
      <w:r w:rsidR="007B6597">
        <w:rPr>
          <w:rFonts w:ascii="Arial" w:hAnsi="Arial" w:cs="Arial"/>
          <w:color w:val="000000" w:themeColor="text1"/>
        </w:rPr>
        <w:br/>
      </w:r>
      <w:r w:rsidR="00A6656A" w:rsidRPr="00E02447">
        <w:rPr>
          <w:rFonts w:ascii="Arial" w:hAnsi="Arial" w:cs="Arial"/>
          <w:color w:val="000000" w:themeColor="text1"/>
        </w:rPr>
        <w:t>o uzgodnieniu projektu budowlanego obiektu budowlanego szefowi Delegatury Wojskowej Ochrony Przeciwpożarowej właściwemu dla miejsca lokalizacji inwestycji, zgodnie z zasadami określonymi w art. 6d ustawy z dnia 24 sierpnia 1991 r. o ochronie przeciwpożarowej (Dz. U. z 20</w:t>
      </w:r>
      <w:r>
        <w:rPr>
          <w:rFonts w:ascii="Arial" w:hAnsi="Arial" w:cs="Arial"/>
          <w:color w:val="000000" w:themeColor="text1"/>
        </w:rPr>
        <w:t>22</w:t>
      </w:r>
      <w:r w:rsidR="00A6656A" w:rsidRPr="00E02447">
        <w:rPr>
          <w:rFonts w:ascii="Arial" w:hAnsi="Arial" w:cs="Arial"/>
          <w:color w:val="000000" w:themeColor="text1"/>
        </w:rPr>
        <w:t xml:space="preserve">r. poz. </w:t>
      </w:r>
      <w:r>
        <w:rPr>
          <w:rFonts w:ascii="Arial" w:hAnsi="Arial" w:cs="Arial"/>
          <w:color w:val="000000" w:themeColor="text1"/>
        </w:rPr>
        <w:t>2057</w:t>
      </w:r>
      <w:r w:rsidR="00A6656A" w:rsidRPr="00E02447">
        <w:rPr>
          <w:rFonts w:ascii="Arial" w:hAnsi="Arial" w:cs="Arial"/>
          <w:color w:val="000000" w:themeColor="text1"/>
        </w:rPr>
        <w:t>) i braku jego sprzeciwu)</w:t>
      </w:r>
      <w:r w:rsidR="00A6656A">
        <w:rPr>
          <w:rFonts w:ascii="Arial" w:hAnsi="Arial" w:cs="Arial"/>
          <w:color w:val="000000" w:themeColor="text1"/>
        </w:rPr>
        <w:t>;</w:t>
      </w:r>
    </w:p>
    <w:p w14:paraId="747006B1" w14:textId="77777777"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inne uzgodnienia (z instytucjami i organami wojskowymi i cywilnymi, konieczne do uzyskania dla prawidłowego wykonania przedmiotu umowy).</w:t>
      </w:r>
    </w:p>
    <w:p w14:paraId="08BDAD04" w14:textId="715AAE19" w:rsidR="00A6656A" w:rsidRPr="001C22B8" w:rsidRDefault="00A6656A" w:rsidP="00E8687B">
      <w:pPr>
        <w:pStyle w:val="Akapitzlist"/>
        <w:numPr>
          <w:ilvl w:val="1"/>
          <w:numId w:val="15"/>
        </w:numPr>
        <w:ind w:left="993" w:hanging="567"/>
        <w:jc w:val="both"/>
        <w:rPr>
          <w:rFonts w:ascii="Arial" w:hAnsi="Arial" w:cs="Arial"/>
        </w:rPr>
      </w:pPr>
      <w:r w:rsidRPr="001C22B8">
        <w:rPr>
          <w:rFonts w:ascii="Arial" w:hAnsi="Arial" w:cs="Arial"/>
        </w:rPr>
        <w:t xml:space="preserve">Etap III – Projekt </w:t>
      </w:r>
      <w:r w:rsidR="007B728C">
        <w:rPr>
          <w:rFonts w:ascii="Arial" w:hAnsi="Arial" w:cs="Arial"/>
        </w:rPr>
        <w:t>T</w:t>
      </w:r>
      <w:r w:rsidR="007B6597" w:rsidRPr="001C22B8">
        <w:rPr>
          <w:rFonts w:ascii="Arial" w:hAnsi="Arial" w:cs="Arial"/>
        </w:rPr>
        <w:t xml:space="preserve">echniczny, </w:t>
      </w:r>
      <w:r w:rsidRPr="001C22B8">
        <w:rPr>
          <w:rFonts w:ascii="Arial" w:hAnsi="Arial" w:cs="Arial"/>
        </w:rPr>
        <w:t>Wykonawczy:</w:t>
      </w:r>
    </w:p>
    <w:p w14:paraId="6FA3178A" w14:textId="2E395929"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Użytkownikami;</w:t>
      </w:r>
    </w:p>
    <w:p w14:paraId="5ECB05F6" w14:textId="77777777" w:rsidR="00A6656A" w:rsidRPr="00D31CDA" w:rsidRDefault="00A6656A" w:rsidP="00E8687B">
      <w:pPr>
        <w:pStyle w:val="Akapitzlist"/>
        <w:numPr>
          <w:ilvl w:val="2"/>
          <w:numId w:val="15"/>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6BF2820E" w14:textId="26A203DB" w:rsidR="00A6656A" w:rsidRDefault="00A6656A" w:rsidP="00E8687B">
      <w:pPr>
        <w:pStyle w:val="Akapitzlist"/>
        <w:numPr>
          <w:ilvl w:val="2"/>
          <w:numId w:val="15"/>
        </w:numPr>
        <w:ind w:left="1843" w:hanging="850"/>
        <w:jc w:val="both"/>
        <w:rPr>
          <w:rFonts w:ascii="Arial" w:hAnsi="Arial" w:cs="Arial"/>
          <w:color w:val="000000" w:themeColor="text1"/>
        </w:rPr>
      </w:pPr>
      <w:r w:rsidRPr="008A6D2A">
        <w:rPr>
          <w:rFonts w:ascii="Arial" w:hAnsi="Arial" w:cs="Arial"/>
          <w:color w:val="000000" w:themeColor="text1"/>
        </w:rPr>
        <w:t xml:space="preserve">uzgodnienie z właściwym Regionalnym Centrum Informatyki </w:t>
      </w:r>
      <w:r w:rsidRPr="008A6D2A">
        <w:rPr>
          <w:rFonts w:ascii="Arial" w:hAnsi="Arial" w:cs="Arial"/>
          <w:color w:val="000000" w:themeColor="text1"/>
        </w:rPr>
        <w:br/>
        <w:t>i właściwym Węzłem Łączności;</w:t>
      </w:r>
    </w:p>
    <w:p w14:paraId="517454F0" w14:textId="772DE175" w:rsidR="00A6656A" w:rsidRDefault="00A6656A" w:rsidP="00E8687B">
      <w:pPr>
        <w:pStyle w:val="Akapitzlist"/>
        <w:numPr>
          <w:ilvl w:val="2"/>
          <w:numId w:val="15"/>
        </w:numPr>
        <w:spacing w:after="60"/>
        <w:ind w:left="1843" w:hanging="851"/>
        <w:contextualSpacing w:val="0"/>
        <w:jc w:val="both"/>
        <w:rPr>
          <w:rFonts w:ascii="Arial" w:hAnsi="Arial" w:cs="Arial"/>
          <w:color w:val="000000" w:themeColor="text1"/>
        </w:rPr>
      </w:pPr>
      <w:r>
        <w:rPr>
          <w:rFonts w:ascii="Arial" w:hAnsi="Arial" w:cs="Arial"/>
          <w:color w:val="000000" w:themeColor="text1"/>
        </w:rPr>
        <w:t xml:space="preserve">uzgodnienie z rzeczoznawcą ds. </w:t>
      </w:r>
      <w:r w:rsidRPr="000432A0">
        <w:rPr>
          <w:rFonts w:ascii="Arial" w:hAnsi="Arial" w:cs="Arial"/>
          <w:color w:val="000000" w:themeColor="text1"/>
        </w:rPr>
        <w:t>zabezpieczeń ppoż.;</w:t>
      </w:r>
    </w:p>
    <w:p w14:paraId="5B4BA585" w14:textId="77777777" w:rsidR="006A3D67" w:rsidRDefault="00A6656A" w:rsidP="006A3D67">
      <w:pPr>
        <w:pStyle w:val="Akapitzlist"/>
        <w:numPr>
          <w:ilvl w:val="2"/>
          <w:numId w:val="15"/>
        </w:numPr>
        <w:ind w:left="1843" w:hanging="850"/>
        <w:jc w:val="both"/>
        <w:rPr>
          <w:rFonts w:ascii="Arial" w:hAnsi="Arial" w:cs="Arial"/>
          <w:color w:val="000000" w:themeColor="text1"/>
        </w:rPr>
      </w:pPr>
      <w:r w:rsidRPr="008A6D2A">
        <w:rPr>
          <w:rFonts w:ascii="Arial" w:hAnsi="Arial" w:cs="Arial"/>
          <w:color w:val="000000" w:themeColor="text1"/>
        </w:rPr>
        <w:lastRenderedPageBreak/>
        <w:t>uzgodnienia z odpowiednimi instytucjami i organami wojskowymi oraz cywilnymi, w tym uzgodnienie z Ośrodkiem Dokumentacji Geodezyjnej i Kartograficznej SZI dla terenów zamkniętych;</w:t>
      </w:r>
    </w:p>
    <w:p w14:paraId="57E864F8" w14:textId="348E89DD" w:rsidR="006A3D67" w:rsidRPr="006A3D67" w:rsidRDefault="006A3D67" w:rsidP="006A3D67">
      <w:pPr>
        <w:pStyle w:val="Akapitzlist"/>
        <w:numPr>
          <w:ilvl w:val="2"/>
          <w:numId w:val="15"/>
        </w:numPr>
        <w:ind w:left="1843" w:hanging="850"/>
        <w:jc w:val="both"/>
        <w:rPr>
          <w:rFonts w:ascii="Arial" w:hAnsi="Arial" w:cs="Arial"/>
          <w:color w:val="000000" w:themeColor="text1"/>
        </w:rPr>
      </w:pPr>
      <w:r w:rsidRPr="006A3D67">
        <w:rPr>
          <w:rFonts w:ascii="Arial" w:hAnsi="Arial" w:cs="Arial"/>
        </w:rPr>
        <w:t>uzyskania opinii Jednostki naukowo-badawczej dla budowy strzelnicy typu „Killhouse”;</w:t>
      </w:r>
    </w:p>
    <w:p w14:paraId="3BED8D71" w14:textId="77777777" w:rsidR="00A6656A" w:rsidRPr="008A6D2A" w:rsidRDefault="00A6656A" w:rsidP="00E8687B">
      <w:pPr>
        <w:pStyle w:val="Akapitzlist"/>
        <w:numPr>
          <w:ilvl w:val="2"/>
          <w:numId w:val="15"/>
        </w:numPr>
        <w:ind w:left="1843" w:hanging="850"/>
        <w:jc w:val="both"/>
        <w:rPr>
          <w:rFonts w:ascii="Arial" w:hAnsi="Arial" w:cs="Arial"/>
          <w:color w:val="000000" w:themeColor="text1"/>
        </w:rPr>
      </w:pPr>
      <w:r w:rsidRPr="008A6D2A">
        <w:rPr>
          <w:rFonts w:ascii="Arial" w:hAnsi="Arial" w:cs="Arial"/>
          <w:color w:val="000000" w:themeColor="text1"/>
        </w:rPr>
        <w:t>inne uzgodnienia (z instytucjami i organami wojskowymi i cywilnymi, konieczne do uzyskania dla prawidłowego wykonania przedmiotu umowy).</w:t>
      </w:r>
    </w:p>
    <w:p w14:paraId="2357FA66" w14:textId="77777777" w:rsidR="00A6656A" w:rsidRPr="0079121A" w:rsidRDefault="00A6656A" w:rsidP="00E8687B">
      <w:pPr>
        <w:pStyle w:val="Akapitzlist"/>
        <w:numPr>
          <w:ilvl w:val="0"/>
          <w:numId w:val="15"/>
        </w:numPr>
        <w:jc w:val="both"/>
        <w:rPr>
          <w:rFonts w:ascii="Arial" w:hAnsi="Arial" w:cs="Arial"/>
        </w:rPr>
      </w:pPr>
      <w:r w:rsidRPr="0079121A">
        <w:rPr>
          <w:rFonts w:ascii="Arial" w:hAnsi="Arial" w:cs="Arial"/>
        </w:rPr>
        <w:t>Dokumentacja musi być zaopatrzona w wykaz opracowań oraz pisemne oświadczenie Wykonawcy, iż jest wykonana zgodnie z umową, obowiązującymi przepisami oraz normami a także, że zostaje wyd</w:t>
      </w:r>
      <w:r>
        <w:rPr>
          <w:rFonts w:ascii="Arial" w:hAnsi="Arial" w:cs="Arial"/>
        </w:rPr>
        <w:t>ana w stanie kompletnym z </w:t>
      </w:r>
      <w:r w:rsidRPr="0079121A">
        <w:rPr>
          <w:rFonts w:ascii="Arial" w:hAnsi="Arial" w:cs="Arial"/>
        </w:rPr>
        <w:t>punktu widzenia celu, któremu ma służyć. Wykaz opracowań oraz pisemne oświadczenie, o którym mowa wyżej stanowią integralną część Dokumentacji.</w:t>
      </w:r>
    </w:p>
    <w:p w14:paraId="012DE670" w14:textId="77777777" w:rsidR="00A6656A" w:rsidRPr="00356BD5" w:rsidRDefault="00A6656A" w:rsidP="00E8687B">
      <w:pPr>
        <w:numPr>
          <w:ilvl w:val="0"/>
          <w:numId w:val="15"/>
        </w:numPr>
        <w:spacing w:line="240" w:lineRule="auto"/>
        <w:ind w:left="426" w:hanging="426"/>
        <w:jc w:val="both"/>
        <w:rPr>
          <w:rFonts w:ascii="Arial" w:hAnsi="Arial" w:cs="Arial"/>
          <w:color w:val="auto"/>
        </w:rPr>
      </w:pPr>
      <w:r w:rsidRPr="00160B5E">
        <w:rPr>
          <w:rFonts w:ascii="Arial" w:hAnsi="Arial" w:cs="Arial"/>
        </w:rPr>
        <w:t>Strony</w:t>
      </w:r>
      <w:r w:rsidRPr="00912A29">
        <w:rPr>
          <w:rFonts w:ascii="Arial" w:hAnsi="Arial" w:cs="Arial"/>
        </w:rPr>
        <w:t xml:space="preserve"> ustalają, że zgodnie z wymogami określonymi w art. 20 pkt. 2 ustawy z dnia 7 lipca 1994 r. </w:t>
      </w:r>
      <w:r w:rsidRPr="00912A29">
        <w:rPr>
          <w:rFonts w:ascii="Arial" w:hAnsi="Arial" w:cs="Arial"/>
          <w:i/>
        </w:rPr>
        <w:t xml:space="preserve">Prawo budowlane, </w:t>
      </w:r>
      <w:r w:rsidRPr="005459BF">
        <w:rPr>
          <w:rFonts w:ascii="Arial" w:hAnsi="Arial" w:cs="Arial"/>
        </w:rPr>
        <w:t>Wykonawca</w:t>
      </w:r>
      <w:r w:rsidRPr="00912A29">
        <w:rPr>
          <w:rFonts w:ascii="Arial" w:hAnsi="Arial" w:cs="Arial"/>
        </w:rPr>
        <w:t xml:space="preserve"> dokona sprawdzenia sporządzonej przez siebie </w:t>
      </w:r>
      <w:r>
        <w:rPr>
          <w:rFonts w:ascii="Arial" w:hAnsi="Arial" w:cs="Arial"/>
        </w:rPr>
        <w:t>D</w:t>
      </w:r>
      <w:r w:rsidRPr="00912A29">
        <w:rPr>
          <w:rFonts w:ascii="Arial" w:hAnsi="Arial" w:cs="Arial"/>
        </w:rPr>
        <w:t>okumentacji siłami własnymi lub zleci takie sprawdzenie osobom trzecim na własny koszt. W skład zespołu sprawdzającego nie mogą wchodzić osoby wykonujące przedmiot umowy.</w:t>
      </w:r>
    </w:p>
    <w:p w14:paraId="58EDFFD2" w14:textId="77777777" w:rsidR="00A6656A" w:rsidRPr="00356BD5" w:rsidRDefault="00A6656A" w:rsidP="00E8687B">
      <w:pPr>
        <w:numPr>
          <w:ilvl w:val="0"/>
          <w:numId w:val="15"/>
        </w:numPr>
        <w:spacing w:line="240" w:lineRule="auto"/>
        <w:ind w:left="426" w:hanging="426"/>
        <w:jc w:val="both"/>
        <w:rPr>
          <w:rFonts w:ascii="Arial" w:hAnsi="Arial" w:cs="Arial"/>
          <w:color w:val="auto"/>
        </w:rPr>
      </w:pPr>
      <w:r w:rsidRPr="005459BF">
        <w:rPr>
          <w:rFonts w:ascii="Arial" w:hAnsi="Arial" w:cs="Arial"/>
          <w:color w:val="auto"/>
        </w:rPr>
        <w:t>Wykonawca</w:t>
      </w:r>
      <w:r w:rsidRPr="00356BD5">
        <w:rPr>
          <w:rFonts w:ascii="Arial" w:hAnsi="Arial" w:cs="Arial"/>
          <w:color w:val="auto"/>
        </w:rPr>
        <w:t xml:space="preserve"> wykona </w:t>
      </w:r>
      <w:r>
        <w:rPr>
          <w:rFonts w:ascii="Arial" w:hAnsi="Arial" w:cs="Arial"/>
          <w:color w:val="auto"/>
        </w:rPr>
        <w:t>Dokumentację</w:t>
      </w:r>
      <w:r w:rsidRPr="00356BD5">
        <w:rPr>
          <w:rFonts w:ascii="Arial" w:hAnsi="Arial" w:cs="Arial"/>
          <w:color w:val="auto"/>
        </w:rPr>
        <w:t xml:space="preserve"> z uwzg</w:t>
      </w:r>
      <w:r>
        <w:rPr>
          <w:rFonts w:ascii="Arial" w:hAnsi="Arial" w:cs="Arial"/>
          <w:color w:val="auto"/>
        </w:rPr>
        <w:t xml:space="preserve">lędnieniem zgodności projektu z jego </w:t>
      </w:r>
      <w:r w:rsidRPr="00356BD5">
        <w:rPr>
          <w:rFonts w:ascii="Arial" w:hAnsi="Arial" w:cs="Arial"/>
          <w:color w:val="auto"/>
        </w:rPr>
        <w:t>częścią kosztową w taki sposób, aby część kosztowa</w:t>
      </w:r>
      <w:r>
        <w:rPr>
          <w:rFonts w:ascii="Arial" w:hAnsi="Arial" w:cs="Arial"/>
          <w:color w:val="auto"/>
        </w:rPr>
        <w:t xml:space="preserve"> </w:t>
      </w:r>
      <w:r w:rsidRPr="006D1FB2">
        <w:rPr>
          <w:rFonts w:ascii="Arial" w:hAnsi="Arial" w:cs="Arial"/>
          <w:color w:val="auto"/>
        </w:rPr>
        <w:t>(kosztorysy inwestorskie i ZKZ)</w:t>
      </w:r>
      <w:r w:rsidRPr="00356BD5">
        <w:rPr>
          <w:rFonts w:ascii="Arial" w:hAnsi="Arial" w:cs="Arial"/>
          <w:color w:val="auto"/>
        </w:rPr>
        <w:t xml:space="preserve"> obejmowała 100% robót ujętych w </w:t>
      </w:r>
      <w:r>
        <w:rPr>
          <w:rFonts w:ascii="Arial" w:hAnsi="Arial" w:cs="Arial"/>
          <w:color w:val="auto"/>
        </w:rPr>
        <w:t>D</w:t>
      </w:r>
      <w:r w:rsidRPr="00356BD5">
        <w:rPr>
          <w:rFonts w:ascii="Arial" w:hAnsi="Arial" w:cs="Arial"/>
          <w:color w:val="auto"/>
        </w:rPr>
        <w:t>okumentacji.</w:t>
      </w:r>
    </w:p>
    <w:p w14:paraId="3D7C10C7" w14:textId="77777777" w:rsidR="00A6656A" w:rsidRPr="00356BD5" w:rsidRDefault="00A6656A" w:rsidP="00E8687B">
      <w:pPr>
        <w:numPr>
          <w:ilvl w:val="0"/>
          <w:numId w:val="15"/>
        </w:numPr>
        <w:spacing w:line="240" w:lineRule="auto"/>
        <w:ind w:left="426" w:hanging="426"/>
        <w:jc w:val="both"/>
        <w:rPr>
          <w:rFonts w:ascii="Arial" w:hAnsi="Arial" w:cs="Arial"/>
          <w:color w:val="auto"/>
        </w:rPr>
      </w:pPr>
      <w:r w:rsidRPr="00B13B68">
        <w:rPr>
          <w:rFonts w:ascii="Arial" w:hAnsi="Arial" w:cs="Arial"/>
          <w:color w:val="auto"/>
        </w:rPr>
        <w:t xml:space="preserve">Zgodnie z art. </w:t>
      </w:r>
      <w:r w:rsidRPr="00F72DAE">
        <w:rPr>
          <w:rFonts w:ascii="Arial" w:hAnsi="Arial" w:cs="Arial"/>
          <w:color w:val="auto"/>
        </w:rPr>
        <w:t>99, 100 i 101, 102</w:t>
      </w:r>
      <w:r>
        <w:rPr>
          <w:rFonts w:ascii="Arial" w:hAnsi="Arial" w:cs="Arial"/>
          <w:color w:val="auto"/>
        </w:rPr>
        <w:t xml:space="preserve"> ustawy PZP </w:t>
      </w:r>
      <w:r w:rsidRPr="005459BF">
        <w:rPr>
          <w:rFonts w:ascii="Arial" w:hAnsi="Arial" w:cs="Arial"/>
          <w:color w:val="auto"/>
        </w:rPr>
        <w:t>Wykonawca</w:t>
      </w:r>
      <w:r w:rsidRPr="00356BD5">
        <w:rPr>
          <w:rFonts w:ascii="Arial" w:hAnsi="Arial" w:cs="Arial"/>
          <w:color w:val="auto"/>
        </w:rPr>
        <w:t xml:space="preserve"> określi parametry technicz</w:t>
      </w:r>
      <w:r>
        <w:rPr>
          <w:rFonts w:ascii="Arial" w:hAnsi="Arial" w:cs="Arial"/>
          <w:color w:val="auto"/>
        </w:rPr>
        <w:t xml:space="preserve">ne dla projektowanych urządzeń </w:t>
      </w:r>
      <w:r w:rsidRPr="00356BD5">
        <w:rPr>
          <w:rFonts w:ascii="Arial" w:hAnsi="Arial" w:cs="Arial"/>
          <w:color w:val="auto"/>
        </w:rPr>
        <w:t>i materiałów przy zastosowaniu obowiązujących polskich norm. Dla celów projektowych dopuszcza się wskazanie znaków towarowych, pate</w:t>
      </w:r>
      <w:r>
        <w:rPr>
          <w:rFonts w:ascii="Arial" w:hAnsi="Arial" w:cs="Arial"/>
          <w:color w:val="auto"/>
        </w:rPr>
        <w:t xml:space="preserve">ntów lub pochodzenia urządzeń </w:t>
      </w:r>
      <w:r>
        <w:rPr>
          <w:rFonts w:ascii="Arial" w:hAnsi="Arial" w:cs="Arial"/>
          <w:color w:val="auto"/>
        </w:rPr>
        <w:br/>
        <w:t xml:space="preserve">i </w:t>
      </w:r>
      <w:r w:rsidRPr="00356BD5">
        <w:rPr>
          <w:rFonts w:ascii="Arial" w:hAnsi="Arial" w:cs="Arial"/>
          <w:color w:val="auto"/>
        </w:rPr>
        <w:t xml:space="preserve">materiałów z jednoczesnym użyciem </w:t>
      </w:r>
      <w:r>
        <w:rPr>
          <w:rFonts w:ascii="Arial" w:hAnsi="Arial" w:cs="Arial"/>
          <w:color w:val="auto"/>
        </w:rPr>
        <w:t>wyrazów „lub równoważne”. W Dokumentacji</w:t>
      </w:r>
      <w:r w:rsidRPr="00356BD5">
        <w:rPr>
          <w:rFonts w:ascii="Arial" w:hAnsi="Arial" w:cs="Arial"/>
          <w:color w:val="auto"/>
        </w:rPr>
        <w:t xml:space="preserve"> </w:t>
      </w:r>
      <w:r>
        <w:rPr>
          <w:rFonts w:ascii="Arial" w:hAnsi="Arial" w:cs="Arial"/>
          <w:color w:val="auto"/>
        </w:rPr>
        <w:t xml:space="preserve">projektowej </w:t>
      </w:r>
      <w:r w:rsidRPr="00356BD5">
        <w:rPr>
          <w:rFonts w:ascii="Arial" w:hAnsi="Arial" w:cs="Arial"/>
          <w:color w:val="auto"/>
        </w:rPr>
        <w:t>należy określić warunki i ograniczenie zastosowania innych urządzeń i materiałów spełniających wymagane parametry. Dokumentacja projektowa i kosztorysowa musi zawierać szczegółowy wykaz urządzeń i materiałów z określeniem parametrów technicznych, w tym parametrów decydują</w:t>
      </w:r>
      <w:r>
        <w:rPr>
          <w:rFonts w:ascii="Arial" w:hAnsi="Arial" w:cs="Arial"/>
          <w:color w:val="auto"/>
        </w:rPr>
        <w:t>cych o równoważności urządzeń i </w:t>
      </w:r>
      <w:r w:rsidRPr="00356BD5">
        <w:rPr>
          <w:rFonts w:ascii="Arial" w:hAnsi="Arial" w:cs="Arial"/>
          <w:color w:val="auto"/>
        </w:rPr>
        <w:t>materiałów.</w:t>
      </w:r>
    </w:p>
    <w:p w14:paraId="5B9C8067" w14:textId="1D7534B3" w:rsidR="00A6656A" w:rsidRPr="00AF760B" w:rsidRDefault="00A6656A" w:rsidP="00E8687B">
      <w:pPr>
        <w:numPr>
          <w:ilvl w:val="0"/>
          <w:numId w:val="15"/>
        </w:numPr>
        <w:spacing w:line="240" w:lineRule="auto"/>
        <w:ind w:left="426" w:hanging="426"/>
        <w:jc w:val="both"/>
        <w:rPr>
          <w:rFonts w:ascii="Arial" w:hAnsi="Arial" w:cs="Arial"/>
          <w:i/>
          <w:color w:val="auto"/>
        </w:rPr>
      </w:pPr>
      <w:r w:rsidRPr="00356BD5">
        <w:rPr>
          <w:rFonts w:ascii="Arial" w:hAnsi="Arial" w:cs="Arial"/>
          <w:color w:val="auto"/>
        </w:rPr>
        <w:t xml:space="preserve">Dostarczona </w:t>
      </w:r>
      <w:r>
        <w:rPr>
          <w:rFonts w:ascii="Arial" w:hAnsi="Arial" w:cs="Arial"/>
          <w:color w:val="auto"/>
        </w:rPr>
        <w:t>D</w:t>
      </w:r>
      <w:r w:rsidRPr="00356BD5">
        <w:rPr>
          <w:rFonts w:ascii="Arial" w:hAnsi="Arial" w:cs="Arial"/>
          <w:color w:val="auto"/>
        </w:rPr>
        <w:t xml:space="preserve">okumentacja powinna być skompletowana w tomach </w:t>
      </w:r>
      <w:r>
        <w:rPr>
          <w:rFonts w:ascii="Arial" w:hAnsi="Arial" w:cs="Arial"/>
          <w:color w:val="auto"/>
        </w:rPr>
        <w:br/>
      </w:r>
      <w:r w:rsidRPr="00356BD5">
        <w:rPr>
          <w:rFonts w:ascii="Arial" w:hAnsi="Arial" w:cs="Arial"/>
          <w:color w:val="auto"/>
        </w:rPr>
        <w:t>nie grubszych niż 5 centymetrów. Tomy do</w:t>
      </w:r>
      <w:r>
        <w:rPr>
          <w:rFonts w:ascii="Arial" w:hAnsi="Arial" w:cs="Arial"/>
          <w:color w:val="auto"/>
        </w:rPr>
        <w:t>kumentacji powinny być oprawione</w:t>
      </w:r>
      <w:r w:rsidRPr="00356BD5">
        <w:rPr>
          <w:rFonts w:ascii="Arial" w:hAnsi="Arial" w:cs="Arial"/>
          <w:color w:val="auto"/>
        </w:rPr>
        <w:t xml:space="preserve"> </w:t>
      </w:r>
      <w:r w:rsidRPr="00356BD5">
        <w:rPr>
          <w:rFonts w:ascii="Arial" w:hAnsi="Arial" w:cs="Arial"/>
          <w:color w:val="auto"/>
        </w:rPr>
        <w:br/>
        <w:t>w sztywną tekturową bezkwasową oprawę</w:t>
      </w:r>
      <w:r w:rsidR="001A7313">
        <w:rPr>
          <w:rFonts w:ascii="Arial" w:hAnsi="Arial" w:cs="Arial"/>
          <w:color w:val="auto"/>
        </w:rPr>
        <w:t xml:space="preserve"> </w:t>
      </w:r>
      <w:r w:rsidR="001A7313" w:rsidRPr="001A7313">
        <w:rPr>
          <w:rFonts w:ascii="Arial" w:hAnsi="Arial" w:cs="Arial"/>
          <w:color w:val="auto"/>
        </w:rPr>
        <w:t>o gramaturze nie mniejszej  niż 700</w:t>
      </w:r>
      <w:r w:rsidR="001A7313">
        <w:rPr>
          <w:rFonts w:ascii="Arial" w:hAnsi="Arial" w:cs="Arial"/>
          <w:color w:val="auto"/>
        </w:rPr>
        <w:t xml:space="preserve"> </w:t>
      </w:r>
      <w:r w:rsidRPr="00356BD5">
        <w:rPr>
          <w:rFonts w:ascii="Arial" w:hAnsi="Arial" w:cs="Arial"/>
          <w:color w:val="auto"/>
        </w:rPr>
        <w:t xml:space="preserve"> ora</w:t>
      </w:r>
      <w:r>
        <w:rPr>
          <w:rFonts w:ascii="Arial" w:hAnsi="Arial" w:cs="Arial"/>
          <w:color w:val="auto"/>
        </w:rPr>
        <w:t>z połączone</w:t>
      </w:r>
      <w:r w:rsidRPr="00356BD5">
        <w:rPr>
          <w:rFonts w:ascii="Arial" w:hAnsi="Arial" w:cs="Arial"/>
          <w:color w:val="auto"/>
        </w:rPr>
        <w:t xml:space="preserve"> (przeszyte) w czterech miejscach przy użyciu klipsów archiwizacyjnych w taki sposób aby treść zawartych dokumentów w tomie nie była zasłonięta i przedziurkowana (uszkodzona). Oprawa (okładka) powinna być przystosowana do formatu A4. Każdy tom powin</w:t>
      </w:r>
      <w:r>
        <w:rPr>
          <w:rFonts w:ascii="Arial" w:hAnsi="Arial" w:cs="Arial"/>
          <w:color w:val="auto"/>
        </w:rPr>
        <w:t>ien posiadać spis zawartości, a </w:t>
      </w:r>
      <w:r w:rsidRPr="00356BD5">
        <w:rPr>
          <w:rFonts w:ascii="Arial" w:hAnsi="Arial" w:cs="Arial"/>
          <w:color w:val="auto"/>
        </w:rPr>
        <w:t>wszystkie strony i arkusze powinny mieć numerację zgodną ze spisem. Ilość stron wpisuje się na wewnętrznej części tylnej okładki (forma zapisu to: ”Niniejsza teczka zawiera …. stron kolejno ponumerowanych” [miejscowość, data,</w:t>
      </w:r>
      <w:r>
        <w:rPr>
          <w:rFonts w:ascii="Arial" w:hAnsi="Arial" w:cs="Arial"/>
          <w:color w:val="auto"/>
        </w:rPr>
        <w:t xml:space="preserve"> podpis osoby porządkującej i pa</w:t>
      </w:r>
      <w:r w:rsidRPr="00356BD5">
        <w:rPr>
          <w:rFonts w:ascii="Arial" w:hAnsi="Arial" w:cs="Arial"/>
          <w:color w:val="auto"/>
        </w:rPr>
        <w:t>ginującej akta]).</w:t>
      </w:r>
    </w:p>
    <w:p w14:paraId="1DF6CEA7" w14:textId="77777777" w:rsidR="00A6656A" w:rsidRPr="00356BD5" w:rsidRDefault="00A6656A" w:rsidP="00E8687B">
      <w:pPr>
        <w:numPr>
          <w:ilvl w:val="0"/>
          <w:numId w:val="15"/>
        </w:numPr>
        <w:spacing w:line="240" w:lineRule="auto"/>
        <w:jc w:val="both"/>
        <w:rPr>
          <w:rFonts w:ascii="Arial" w:hAnsi="Arial" w:cs="Arial"/>
          <w:i/>
          <w:color w:val="auto"/>
        </w:rPr>
      </w:pPr>
      <w:r>
        <w:rPr>
          <w:rFonts w:ascii="Arial" w:hAnsi="Arial" w:cs="Arial"/>
          <w:color w:val="auto"/>
        </w:rPr>
        <w:t>Dokumentacja</w:t>
      </w:r>
      <w:r w:rsidRPr="00356BD5">
        <w:rPr>
          <w:rFonts w:ascii="Arial" w:hAnsi="Arial" w:cs="Arial"/>
          <w:color w:val="auto"/>
        </w:rPr>
        <w:t xml:space="preserve"> będzie wykorzyst</w:t>
      </w:r>
      <w:r>
        <w:rPr>
          <w:rFonts w:ascii="Arial" w:hAnsi="Arial" w:cs="Arial"/>
          <w:color w:val="auto"/>
        </w:rPr>
        <w:t>ywana</w:t>
      </w:r>
      <w:r w:rsidRPr="00356BD5">
        <w:rPr>
          <w:rFonts w:ascii="Arial" w:hAnsi="Arial" w:cs="Arial"/>
          <w:color w:val="auto"/>
        </w:rPr>
        <w:t xml:space="preserve"> przez </w:t>
      </w:r>
      <w:r w:rsidRPr="005459BF">
        <w:rPr>
          <w:rFonts w:ascii="Arial" w:hAnsi="Arial" w:cs="Arial"/>
          <w:color w:val="auto"/>
        </w:rPr>
        <w:t>Zamawiającego</w:t>
      </w:r>
      <w:r w:rsidRPr="00356BD5">
        <w:rPr>
          <w:rFonts w:ascii="Arial" w:hAnsi="Arial" w:cs="Arial"/>
          <w:color w:val="auto"/>
        </w:rPr>
        <w:t xml:space="preserve"> przy zlecaniu robót jako część składowa SWZ do postępowania o udzielenie zamówienia publicznego.</w:t>
      </w:r>
    </w:p>
    <w:p w14:paraId="2062B157" w14:textId="5F9B6B06" w:rsidR="00A6656A" w:rsidRDefault="00A6656A" w:rsidP="00E8687B">
      <w:pPr>
        <w:numPr>
          <w:ilvl w:val="0"/>
          <w:numId w:val="15"/>
        </w:numPr>
        <w:spacing w:line="240" w:lineRule="auto"/>
        <w:ind w:left="357" w:hanging="357"/>
        <w:jc w:val="both"/>
        <w:rPr>
          <w:rFonts w:ascii="Arial" w:hAnsi="Arial" w:cs="Arial"/>
          <w:color w:val="auto"/>
        </w:rPr>
      </w:pPr>
      <w:r w:rsidRPr="005459BF">
        <w:rPr>
          <w:rFonts w:ascii="Arial" w:hAnsi="Arial" w:cs="Arial"/>
          <w:color w:val="auto"/>
        </w:rPr>
        <w:t>Wykonawca</w:t>
      </w:r>
      <w:r w:rsidRPr="00356BD5">
        <w:rPr>
          <w:rFonts w:ascii="Arial" w:hAnsi="Arial" w:cs="Arial"/>
          <w:color w:val="auto"/>
        </w:rPr>
        <w:t xml:space="preserve"> jest odpowiedzialny </w:t>
      </w:r>
      <w:r>
        <w:rPr>
          <w:rFonts w:ascii="Arial" w:hAnsi="Arial" w:cs="Arial"/>
          <w:color w:val="auto"/>
        </w:rPr>
        <w:t xml:space="preserve">za </w:t>
      </w:r>
      <w:r w:rsidRPr="00356BD5">
        <w:rPr>
          <w:rFonts w:ascii="Arial" w:hAnsi="Arial" w:cs="Arial"/>
          <w:color w:val="auto"/>
        </w:rPr>
        <w:t>wady</w:t>
      </w:r>
      <w:r>
        <w:rPr>
          <w:rFonts w:ascii="Arial" w:hAnsi="Arial" w:cs="Arial"/>
          <w:color w:val="auto"/>
        </w:rPr>
        <w:t xml:space="preserve"> </w:t>
      </w:r>
      <w:r w:rsidR="00886382">
        <w:rPr>
          <w:rFonts w:ascii="Arial" w:hAnsi="Arial" w:cs="Arial"/>
          <w:color w:val="auto"/>
        </w:rPr>
        <w:t xml:space="preserve">i </w:t>
      </w:r>
      <w:r w:rsidR="00886382" w:rsidRPr="0020050D">
        <w:rPr>
          <w:rFonts w:ascii="Arial" w:hAnsi="Arial" w:cs="Arial"/>
          <w:color w:val="auto"/>
        </w:rPr>
        <w:t>usterki ( w tym Wady Istotne)</w:t>
      </w:r>
      <w:r w:rsidR="00886382">
        <w:rPr>
          <w:rFonts w:ascii="Arial" w:hAnsi="Arial" w:cs="Arial"/>
          <w:color w:val="auto"/>
        </w:rPr>
        <w:t xml:space="preserve"> </w:t>
      </w:r>
      <w:r>
        <w:rPr>
          <w:rFonts w:ascii="Arial" w:hAnsi="Arial" w:cs="Arial"/>
          <w:color w:val="auto"/>
        </w:rPr>
        <w:t xml:space="preserve">Dokumentacji </w:t>
      </w:r>
      <w:r w:rsidRPr="00356BD5">
        <w:rPr>
          <w:rFonts w:ascii="Arial" w:hAnsi="Arial" w:cs="Arial"/>
          <w:color w:val="auto"/>
        </w:rPr>
        <w:t>zmniejszające je</w:t>
      </w:r>
      <w:r>
        <w:rPr>
          <w:rFonts w:ascii="Arial" w:hAnsi="Arial" w:cs="Arial"/>
          <w:color w:val="auto"/>
        </w:rPr>
        <w:t>j</w:t>
      </w:r>
      <w:r w:rsidRPr="00356BD5">
        <w:rPr>
          <w:rFonts w:ascii="Arial" w:hAnsi="Arial" w:cs="Arial"/>
          <w:color w:val="auto"/>
        </w:rPr>
        <w:t xml:space="preserve"> wartość lub użyteczność ze względu na cel oznaczony w umowie albo wynikający </w:t>
      </w:r>
      <w:r>
        <w:rPr>
          <w:rFonts w:ascii="Arial" w:hAnsi="Arial" w:cs="Arial"/>
          <w:color w:val="auto"/>
        </w:rPr>
        <w:t xml:space="preserve">z </w:t>
      </w:r>
      <w:r w:rsidRPr="00356BD5">
        <w:rPr>
          <w:rFonts w:ascii="Arial" w:hAnsi="Arial" w:cs="Arial"/>
          <w:color w:val="auto"/>
        </w:rPr>
        <w:t xml:space="preserve">okoliczności lub przeznaczenia, w szczególności odpowiada za rozwiązania niezgodne z parametrami ustalonymi przez </w:t>
      </w:r>
      <w:r w:rsidRPr="005459BF">
        <w:rPr>
          <w:rFonts w:ascii="Arial" w:hAnsi="Arial" w:cs="Arial"/>
          <w:color w:val="auto"/>
        </w:rPr>
        <w:t>Zamawiającego,</w:t>
      </w:r>
      <w:r w:rsidRPr="00356BD5">
        <w:rPr>
          <w:rFonts w:ascii="Arial" w:hAnsi="Arial" w:cs="Arial"/>
          <w:color w:val="auto"/>
        </w:rPr>
        <w:t xml:space="preserve"> normami i przepisami </w:t>
      </w:r>
      <w:r>
        <w:rPr>
          <w:rFonts w:ascii="Arial" w:hAnsi="Arial" w:cs="Arial"/>
          <w:color w:val="auto"/>
        </w:rPr>
        <w:t>techniczno-budowlanymi.</w:t>
      </w:r>
    </w:p>
    <w:p w14:paraId="3A1B6F76" w14:textId="41B64908" w:rsidR="005D3524" w:rsidRPr="0020050D" w:rsidRDefault="005D3524" w:rsidP="00E8687B">
      <w:pPr>
        <w:pStyle w:val="Stopka"/>
        <w:numPr>
          <w:ilvl w:val="0"/>
          <w:numId w:val="15"/>
        </w:numPr>
        <w:tabs>
          <w:tab w:val="left" w:pos="284"/>
        </w:tabs>
        <w:suppressAutoHyphens w:val="0"/>
        <w:jc w:val="both"/>
        <w:rPr>
          <w:rFonts w:ascii="Arial" w:hAnsi="Arial" w:cs="Arial"/>
          <w:color w:val="auto"/>
        </w:rPr>
      </w:pPr>
      <w:r w:rsidRPr="0020050D">
        <w:rPr>
          <w:rFonts w:ascii="Arial" w:hAnsi="Arial" w:cs="Arial"/>
        </w:rPr>
        <w:lastRenderedPageBreak/>
        <w:t xml:space="preserve">W przypadku ujawnienia wad </w:t>
      </w:r>
      <w:r w:rsidR="00886382" w:rsidRPr="0020050D">
        <w:rPr>
          <w:rFonts w:ascii="Arial" w:hAnsi="Arial" w:cs="Arial"/>
        </w:rPr>
        <w:t xml:space="preserve"> i usterek (w tym Wad Istotnych) </w:t>
      </w:r>
      <w:r w:rsidRPr="0020050D">
        <w:rPr>
          <w:rFonts w:ascii="Arial" w:hAnsi="Arial" w:cs="Arial"/>
        </w:rPr>
        <w:t>Dokumentacji</w:t>
      </w:r>
      <w:r w:rsidRPr="0020050D">
        <w:rPr>
          <w:rFonts w:ascii="Arial" w:hAnsi="Arial" w:cs="Arial"/>
          <w:color w:val="auto"/>
        </w:rPr>
        <w:t xml:space="preserve">, </w:t>
      </w:r>
      <w:r w:rsidRPr="0020050D">
        <w:rPr>
          <w:rFonts w:ascii="Arial" w:hAnsi="Arial" w:cs="Arial"/>
        </w:rPr>
        <w:t>Zamawiający powiadomi niezwłocznie Wykonawcę celem ich usunięcia</w:t>
      </w:r>
      <w:r w:rsidR="00886382" w:rsidRPr="0020050D">
        <w:rPr>
          <w:rFonts w:ascii="Arial" w:hAnsi="Arial" w:cs="Arial"/>
        </w:rPr>
        <w:t xml:space="preserve">, </w:t>
      </w:r>
      <w:r w:rsidR="0020050D" w:rsidRPr="0020050D">
        <w:rPr>
          <w:rFonts w:ascii="Arial" w:hAnsi="Arial" w:cs="Arial"/>
        </w:rPr>
        <w:t xml:space="preserve">jednakże nie później niż </w:t>
      </w:r>
      <w:r w:rsidR="00ED7D9B">
        <w:rPr>
          <w:rFonts w:ascii="Arial" w:hAnsi="Arial" w:cs="Arial"/>
        </w:rPr>
        <w:t xml:space="preserve">7 </w:t>
      </w:r>
      <w:r w:rsidR="00886382" w:rsidRPr="0020050D">
        <w:rPr>
          <w:rFonts w:ascii="Arial" w:hAnsi="Arial" w:cs="Arial"/>
        </w:rPr>
        <w:t>dni liczone od dnia ujawn</w:t>
      </w:r>
      <w:r w:rsidR="0020050D" w:rsidRPr="0020050D">
        <w:rPr>
          <w:rFonts w:ascii="Arial" w:hAnsi="Arial" w:cs="Arial"/>
        </w:rPr>
        <w:t>ienia tych wad.</w:t>
      </w:r>
    </w:p>
    <w:p w14:paraId="7A4563F4" w14:textId="78308034" w:rsidR="00ED7D9B" w:rsidRDefault="005D3524" w:rsidP="00E8687B">
      <w:pPr>
        <w:pStyle w:val="Stopka"/>
        <w:numPr>
          <w:ilvl w:val="0"/>
          <w:numId w:val="15"/>
        </w:numPr>
        <w:tabs>
          <w:tab w:val="left" w:pos="284"/>
        </w:tabs>
        <w:suppressAutoHyphens w:val="0"/>
        <w:ind w:left="357" w:hanging="357"/>
        <w:jc w:val="both"/>
        <w:rPr>
          <w:rFonts w:ascii="Arial" w:hAnsi="Arial" w:cs="Arial"/>
        </w:rPr>
      </w:pPr>
      <w:r w:rsidRPr="00ED7D9B">
        <w:rPr>
          <w:rFonts w:ascii="Arial" w:hAnsi="Arial" w:cs="Arial"/>
        </w:rPr>
        <w:t>Wykonawca naprawi wady Dokumentacji</w:t>
      </w:r>
      <w:r w:rsidR="00ED7D9B">
        <w:rPr>
          <w:rFonts w:ascii="Arial" w:hAnsi="Arial" w:cs="Arial"/>
        </w:rPr>
        <w:t>,</w:t>
      </w:r>
      <w:r w:rsidRPr="00ED7D9B">
        <w:rPr>
          <w:rFonts w:ascii="Arial" w:hAnsi="Arial" w:cs="Arial"/>
        </w:rPr>
        <w:t xml:space="preserve"> </w:t>
      </w:r>
      <w:r w:rsidR="00ED7D9B" w:rsidRPr="00ED7D9B">
        <w:rPr>
          <w:rFonts w:ascii="Arial" w:hAnsi="Arial" w:cs="Arial"/>
        </w:rPr>
        <w:t>o których mowa w ust. 27 powyżej, w ciągu 3 dni od powiadomienia go przez Zamawiającego lub w  szczególnie uzasadnionych przypadkach w innych terminie, uprzednio</w:t>
      </w:r>
      <w:r w:rsidR="00ED7D9B">
        <w:rPr>
          <w:rFonts w:ascii="Arial" w:hAnsi="Arial" w:cs="Arial"/>
        </w:rPr>
        <w:t xml:space="preserve">  </w:t>
      </w:r>
      <w:r w:rsidR="00ED7D9B" w:rsidRPr="00EE01F3">
        <w:rPr>
          <w:rFonts w:ascii="Arial" w:hAnsi="Arial" w:cs="Arial"/>
        </w:rPr>
        <w:t>uz</w:t>
      </w:r>
      <w:r w:rsidR="00ED7D9B">
        <w:rPr>
          <w:rFonts w:ascii="Arial" w:hAnsi="Arial" w:cs="Arial"/>
        </w:rPr>
        <w:t xml:space="preserve">godnionym z </w:t>
      </w:r>
      <w:r w:rsidR="00ED7D9B" w:rsidRPr="00EE01F3">
        <w:rPr>
          <w:rFonts w:ascii="Arial" w:hAnsi="Arial" w:cs="Arial"/>
        </w:rPr>
        <w:t>Zamawiając</w:t>
      </w:r>
      <w:r w:rsidR="00ED7D9B">
        <w:rPr>
          <w:rFonts w:ascii="Arial" w:hAnsi="Arial" w:cs="Arial"/>
        </w:rPr>
        <w:t>ym</w:t>
      </w:r>
      <w:r w:rsidR="002706C7">
        <w:rPr>
          <w:rFonts w:ascii="Arial" w:hAnsi="Arial" w:cs="Arial"/>
        </w:rPr>
        <w:t>.</w:t>
      </w:r>
      <w:r w:rsidR="00ED7D9B" w:rsidRPr="00ED7D9B">
        <w:rPr>
          <w:rFonts w:ascii="Arial" w:hAnsi="Arial" w:cs="Arial"/>
        </w:rPr>
        <w:t xml:space="preserve"> </w:t>
      </w:r>
    </w:p>
    <w:p w14:paraId="22018494" w14:textId="771ACE47" w:rsidR="00886382" w:rsidRPr="00ED7D9B" w:rsidRDefault="00A6656A" w:rsidP="00E8687B">
      <w:pPr>
        <w:pStyle w:val="Stopka"/>
        <w:numPr>
          <w:ilvl w:val="0"/>
          <w:numId w:val="15"/>
        </w:numPr>
        <w:tabs>
          <w:tab w:val="left" w:pos="284"/>
        </w:tabs>
        <w:suppressAutoHyphens w:val="0"/>
        <w:ind w:left="357" w:hanging="357"/>
        <w:jc w:val="both"/>
        <w:rPr>
          <w:rFonts w:ascii="Arial" w:hAnsi="Arial" w:cs="Arial"/>
        </w:rPr>
      </w:pPr>
      <w:r w:rsidRPr="00ED7D9B">
        <w:rPr>
          <w:rFonts w:ascii="Arial" w:hAnsi="Arial" w:cs="Arial"/>
        </w:rPr>
        <w:t xml:space="preserve">Wykonawca zobowiązany jest, w trakcie trwania postępowania o udzielenie zamówienia publicznego na wykonywanie robót budowlanych w oparciu </w:t>
      </w:r>
      <w:r w:rsidRPr="00ED7D9B">
        <w:rPr>
          <w:rFonts w:ascii="Arial" w:hAnsi="Arial" w:cs="Arial"/>
        </w:rPr>
        <w:br/>
        <w:t xml:space="preserve">o przekazaną Dokumentację, do udzielenia odpowiedzi na pytania Zamawiającego lub skierowane do Zamawiającego zapytania oferentów ubiegających się o udzielenie zamówienia, w terminie </w:t>
      </w:r>
      <w:r w:rsidRPr="00ED7D9B">
        <w:rPr>
          <w:rFonts w:ascii="Arial" w:hAnsi="Arial" w:cs="Arial"/>
          <w:color w:val="auto"/>
        </w:rPr>
        <w:t>do</w:t>
      </w:r>
      <w:r w:rsidRPr="00ED7D9B">
        <w:rPr>
          <w:rFonts w:ascii="Arial" w:hAnsi="Arial" w:cs="Arial"/>
        </w:rPr>
        <w:t xml:space="preserve"> 3 dni </w:t>
      </w:r>
      <w:r w:rsidRPr="00ED7D9B">
        <w:rPr>
          <w:rFonts w:ascii="Arial" w:hAnsi="Arial" w:cs="Arial"/>
          <w:color w:val="auto"/>
        </w:rPr>
        <w:t>kalendarzowych</w:t>
      </w:r>
      <w:r w:rsidRPr="00ED7D9B">
        <w:rPr>
          <w:rFonts w:ascii="Arial" w:hAnsi="Arial" w:cs="Arial"/>
        </w:rPr>
        <w:t xml:space="preserve"> od dnia przekazania treści pytania</w:t>
      </w:r>
      <w:r w:rsidR="00ED7D9B">
        <w:rPr>
          <w:rFonts w:ascii="Arial" w:hAnsi="Arial" w:cs="Arial"/>
        </w:rPr>
        <w:t xml:space="preserve">, </w:t>
      </w:r>
      <w:r w:rsidR="00886382" w:rsidRPr="00ED7D9B">
        <w:rPr>
          <w:rFonts w:ascii="Arial" w:hAnsi="Arial" w:cs="Arial"/>
          <w:color w:val="auto"/>
        </w:rPr>
        <w:t>a w uzasadnionych przypadkach w terminie dłuższym, ustalonym w dobrej wierze przez Strony.</w:t>
      </w:r>
    </w:p>
    <w:p w14:paraId="2017487E" w14:textId="77777777" w:rsidR="00A6656A" w:rsidRPr="006D1FB2" w:rsidRDefault="00A6656A" w:rsidP="00E8687B">
      <w:pPr>
        <w:numPr>
          <w:ilvl w:val="0"/>
          <w:numId w:val="15"/>
        </w:numPr>
        <w:spacing w:line="240" w:lineRule="auto"/>
        <w:ind w:left="357" w:hanging="357"/>
        <w:jc w:val="both"/>
        <w:rPr>
          <w:rFonts w:ascii="Arial" w:hAnsi="Arial" w:cs="Arial"/>
          <w:color w:val="auto"/>
        </w:rPr>
      </w:pPr>
      <w:r w:rsidRPr="006D1FB2">
        <w:rPr>
          <w:rFonts w:ascii="Arial" w:hAnsi="Arial" w:cs="Arial"/>
          <w:color w:val="auto"/>
        </w:rPr>
        <w:t>Na etapie</w:t>
      </w:r>
      <w:r w:rsidRPr="006D1FB2">
        <w:rPr>
          <w:rFonts w:ascii="Arial" w:hAnsi="Arial" w:cs="Arial"/>
          <w:i/>
          <w:color w:val="auto"/>
        </w:rPr>
        <w:t xml:space="preserve"> </w:t>
      </w:r>
      <w:r w:rsidRPr="006D1FB2">
        <w:rPr>
          <w:rFonts w:ascii="Arial" w:hAnsi="Arial" w:cs="Arial"/>
          <w:color w:val="auto"/>
        </w:rPr>
        <w:t xml:space="preserve">realizacji robót budowlanych </w:t>
      </w:r>
      <w:r w:rsidRPr="005A792B">
        <w:rPr>
          <w:rFonts w:ascii="Arial" w:hAnsi="Arial" w:cs="Arial"/>
          <w:color w:val="auto"/>
        </w:rPr>
        <w:t xml:space="preserve">Wykonawca </w:t>
      </w:r>
      <w:r w:rsidRPr="006D1FB2">
        <w:rPr>
          <w:rFonts w:ascii="Arial" w:hAnsi="Arial" w:cs="Arial"/>
          <w:color w:val="auto"/>
        </w:rPr>
        <w:t xml:space="preserve">przedmiotu niniejszej umowy jest zobowiązany do potwierdzenia równoważności techniczno-eksploatacyjnej zaproponowanej przez </w:t>
      </w:r>
      <w:r w:rsidRPr="00212BA6">
        <w:rPr>
          <w:rFonts w:ascii="Arial" w:hAnsi="Arial" w:cs="Arial"/>
          <w:color w:val="auto"/>
        </w:rPr>
        <w:t>wykonawcę robót budowlanych</w:t>
      </w:r>
      <w:r w:rsidRPr="006D1FB2">
        <w:rPr>
          <w:rFonts w:ascii="Arial" w:hAnsi="Arial" w:cs="Arial"/>
          <w:color w:val="auto"/>
        </w:rPr>
        <w:t xml:space="preserve"> zamiennych rozwiązań projektowych pod warunkiem, że zmiany te nie będą powodowały wzrostu kosztów inwestycji.</w:t>
      </w:r>
    </w:p>
    <w:p w14:paraId="3844BE26" w14:textId="77777777" w:rsidR="00A6656A" w:rsidRPr="00BB3943" w:rsidRDefault="00A6656A" w:rsidP="00E8687B">
      <w:pPr>
        <w:numPr>
          <w:ilvl w:val="0"/>
          <w:numId w:val="15"/>
        </w:numPr>
        <w:spacing w:line="240" w:lineRule="auto"/>
        <w:ind w:left="357" w:hanging="357"/>
        <w:jc w:val="both"/>
        <w:rPr>
          <w:rFonts w:ascii="Arial" w:hAnsi="Arial" w:cs="Arial"/>
          <w:i/>
          <w:color w:val="auto"/>
        </w:rPr>
      </w:pPr>
      <w:r w:rsidRPr="00B41C16">
        <w:rPr>
          <w:rFonts w:ascii="Arial" w:hAnsi="Arial" w:cs="Arial"/>
        </w:rPr>
        <w:t>Strony</w:t>
      </w:r>
      <w:r w:rsidRPr="00BB3943">
        <w:rPr>
          <w:rFonts w:ascii="Arial" w:hAnsi="Arial" w:cs="Arial"/>
        </w:rPr>
        <w:t xml:space="preserve"> ustalają, że w trakcie procesu projektowania </w:t>
      </w:r>
      <w:r w:rsidRPr="005A792B">
        <w:rPr>
          <w:rFonts w:ascii="Arial" w:hAnsi="Arial" w:cs="Arial"/>
        </w:rPr>
        <w:t>Zamawiający</w:t>
      </w:r>
      <w:r w:rsidRPr="00BB3943">
        <w:rPr>
          <w:rFonts w:ascii="Arial" w:hAnsi="Arial" w:cs="Arial"/>
        </w:rPr>
        <w:t xml:space="preserve"> zastrzega sobie prawo do udziału w radach techniczno-ekonomicznych i technicznych zwoływanych przez </w:t>
      </w:r>
      <w:r w:rsidRPr="005A792B">
        <w:rPr>
          <w:rFonts w:ascii="Arial" w:hAnsi="Arial" w:cs="Arial"/>
        </w:rPr>
        <w:t>Wykonawcę</w:t>
      </w:r>
      <w:r w:rsidRPr="00BB3943">
        <w:rPr>
          <w:rFonts w:ascii="Arial" w:hAnsi="Arial" w:cs="Arial"/>
        </w:rPr>
        <w:t xml:space="preserve"> lub</w:t>
      </w:r>
      <w:r>
        <w:rPr>
          <w:rFonts w:ascii="Arial" w:hAnsi="Arial" w:cs="Arial"/>
        </w:rPr>
        <w:t xml:space="preserve"> ich zwoływania.</w:t>
      </w:r>
    </w:p>
    <w:p w14:paraId="0209C4D3" w14:textId="1BC13203" w:rsidR="00886382" w:rsidRPr="0020050D" w:rsidRDefault="00A6656A" w:rsidP="00E8687B">
      <w:pPr>
        <w:numPr>
          <w:ilvl w:val="0"/>
          <w:numId w:val="15"/>
        </w:numPr>
        <w:spacing w:line="240" w:lineRule="auto"/>
        <w:ind w:left="357" w:hanging="357"/>
        <w:jc w:val="both"/>
        <w:rPr>
          <w:rFonts w:ascii="Arial" w:hAnsi="Arial" w:cs="Arial"/>
          <w:i/>
          <w:color w:val="auto"/>
        </w:rPr>
      </w:pPr>
      <w:r w:rsidRPr="0020050D">
        <w:rPr>
          <w:rFonts w:ascii="Arial" w:hAnsi="Arial" w:cs="Arial"/>
          <w:color w:val="auto"/>
        </w:rPr>
        <w:t>Wykonawca podczas trwania każdego z etapów zorganizuje radę techniczno-ekonomiczną w siedzibie Zamawiającego</w:t>
      </w:r>
      <w:r w:rsidRPr="0020050D">
        <w:rPr>
          <w:rFonts w:ascii="Arial" w:hAnsi="Arial" w:cs="Arial"/>
        </w:rPr>
        <w:t xml:space="preserve"> lub innym wyznaczonym do tego miejscu</w:t>
      </w:r>
      <w:r w:rsidR="00886382" w:rsidRPr="0020050D">
        <w:rPr>
          <w:rFonts w:ascii="Arial" w:hAnsi="Arial" w:cs="Arial"/>
        </w:rPr>
        <w:t xml:space="preserve">, </w:t>
      </w:r>
      <w:r w:rsidR="0020050D" w:rsidRPr="0020050D">
        <w:rPr>
          <w:rFonts w:ascii="Arial" w:hAnsi="Arial" w:cs="Arial"/>
          <w:color w:val="auto"/>
        </w:rPr>
        <w:t>zgodnie z ust.</w:t>
      </w:r>
      <w:r w:rsidR="003E4B15">
        <w:rPr>
          <w:rFonts w:ascii="Arial" w:hAnsi="Arial" w:cs="Arial"/>
          <w:color w:val="auto"/>
        </w:rPr>
        <w:t xml:space="preserve"> 32</w:t>
      </w:r>
      <w:r w:rsidR="00886382" w:rsidRPr="0020050D">
        <w:rPr>
          <w:rFonts w:ascii="Arial" w:hAnsi="Arial" w:cs="Arial"/>
          <w:color w:val="auto"/>
        </w:rPr>
        <w:t xml:space="preserve"> poniżej.</w:t>
      </w:r>
    </w:p>
    <w:p w14:paraId="61925ACF" w14:textId="7576F579" w:rsidR="00A6656A" w:rsidRPr="00691C90" w:rsidRDefault="00A6656A" w:rsidP="00E8687B">
      <w:pPr>
        <w:numPr>
          <w:ilvl w:val="0"/>
          <w:numId w:val="15"/>
        </w:numPr>
        <w:spacing w:line="240" w:lineRule="auto"/>
        <w:ind w:left="357" w:hanging="357"/>
        <w:jc w:val="both"/>
        <w:rPr>
          <w:rFonts w:ascii="Arial" w:hAnsi="Arial" w:cs="Arial"/>
          <w:i/>
        </w:rPr>
      </w:pPr>
      <w:r w:rsidRPr="00BB3943">
        <w:rPr>
          <w:rFonts w:ascii="Arial" w:hAnsi="Arial" w:cs="Arial"/>
        </w:rPr>
        <w:t>O terminie i miejscu posiedzeń Rady</w:t>
      </w:r>
      <w:r w:rsidR="00171AB4">
        <w:rPr>
          <w:rFonts w:ascii="Arial" w:hAnsi="Arial" w:cs="Arial"/>
        </w:rPr>
        <w:t xml:space="preserve"> o której mowa w §</w:t>
      </w:r>
      <w:r w:rsidR="00930896">
        <w:rPr>
          <w:rFonts w:ascii="Arial" w:hAnsi="Arial" w:cs="Arial"/>
        </w:rPr>
        <w:t xml:space="preserve"> </w:t>
      </w:r>
      <w:r w:rsidR="00171AB4">
        <w:rPr>
          <w:rFonts w:ascii="Arial" w:hAnsi="Arial" w:cs="Arial"/>
        </w:rPr>
        <w:t xml:space="preserve">1 pkt </w:t>
      </w:r>
      <w:r w:rsidR="00ED7D9B">
        <w:rPr>
          <w:rFonts w:ascii="Arial" w:hAnsi="Arial" w:cs="Arial"/>
        </w:rPr>
        <w:t>3</w:t>
      </w:r>
      <w:r w:rsidR="00675AC2">
        <w:rPr>
          <w:rFonts w:ascii="Arial" w:hAnsi="Arial" w:cs="Arial"/>
        </w:rPr>
        <w:t>0</w:t>
      </w:r>
      <w:r w:rsidR="00ED7D9B">
        <w:rPr>
          <w:rFonts w:ascii="Arial" w:hAnsi="Arial" w:cs="Arial"/>
        </w:rPr>
        <w:t xml:space="preserve"> i 3</w:t>
      </w:r>
      <w:r w:rsidR="00675AC2">
        <w:rPr>
          <w:rFonts w:ascii="Arial" w:hAnsi="Arial" w:cs="Arial"/>
        </w:rPr>
        <w:t>1</w:t>
      </w:r>
      <w:r w:rsidRPr="00BB3943">
        <w:rPr>
          <w:rFonts w:ascii="Arial" w:hAnsi="Arial" w:cs="Arial"/>
        </w:rPr>
        <w:t xml:space="preserve">, </w:t>
      </w:r>
      <w:r w:rsidRPr="005A792B">
        <w:rPr>
          <w:rFonts w:ascii="Arial" w:hAnsi="Arial" w:cs="Arial"/>
        </w:rPr>
        <w:t xml:space="preserve">Wykonawca </w:t>
      </w:r>
      <w:r w:rsidRPr="00BB3943">
        <w:rPr>
          <w:rFonts w:ascii="Arial" w:hAnsi="Arial" w:cs="Arial"/>
        </w:rPr>
        <w:t xml:space="preserve">poinformuje </w:t>
      </w:r>
      <w:r w:rsidRPr="005A792B">
        <w:rPr>
          <w:rFonts w:ascii="Arial" w:hAnsi="Arial" w:cs="Arial"/>
        </w:rPr>
        <w:t xml:space="preserve">Zamawiającego </w:t>
      </w:r>
      <w:r w:rsidRPr="00BB3943">
        <w:rPr>
          <w:rFonts w:ascii="Arial" w:hAnsi="Arial" w:cs="Arial"/>
        </w:rPr>
        <w:t>pisemnie co najmniej 10 dni przed planowanym terminem spotkania.</w:t>
      </w:r>
    </w:p>
    <w:p w14:paraId="46B2B049" w14:textId="77777777" w:rsidR="00A6656A" w:rsidRPr="00E02804" w:rsidRDefault="00A6656A" w:rsidP="00E8687B">
      <w:pPr>
        <w:pStyle w:val="Akapitzlist"/>
        <w:numPr>
          <w:ilvl w:val="0"/>
          <w:numId w:val="15"/>
        </w:numPr>
        <w:ind w:left="426" w:hanging="426"/>
        <w:jc w:val="both"/>
        <w:rPr>
          <w:rFonts w:ascii="Arial" w:hAnsi="Arial" w:cs="Arial"/>
        </w:rPr>
      </w:pPr>
      <w:r>
        <w:rPr>
          <w:rFonts w:ascii="Arial" w:hAnsi="Arial" w:cs="Arial"/>
        </w:rPr>
        <w:t xml:space="preserve">Podczas realizacji robót budowlanych </w:t>
      </w:r>
      <w:r w:rsidRPr="00E02804">
        <w:rPr>
          <w:rFonts w:ascii="Arial" w:hAnsi="Arial" w:cs="Arial"/>
        </w:rPr>
        <w:t>Projektant od chwili powiadomienia przyb</w:t>
      </w:r>
      <w:r>
        <w:rPr>
          <w:rFonts w:ascii="Arial" w:hAnsi="Arial" w:cs="Arial"/>
        </w:rPr>
        <w:t xml:space="preserve">ędzie na budowę w czasie 3 dni </w:t>
      </w:r>
      <w:r w:rsidRPr="00E02804">
        <w:rPr>
          <w:rFonts w:ascii="Arial" w:hAnsi="Arial" w:cs="Arial"/>
        </w:rPr>
        <w:t>lub w innym terminie wyznaczonym przez Z</w:t>
      </w:r>
      <w:r>
        <w:rPr>
          <w:rFonts w:ascii="Arial" w:hAnsi="Arial" w:cs="Arial"/>
        </w:rPr>
        <w:t>amawiającego</w:t>
      </w:r>
      <w:r w:rsidRPr="00E02804">
        <w:rPr>
          <w:rFonts w:ascii="Arial" w:hAnsi="Arial" w:cs="Arial"/>
        </w:rPr>
        <w:t>, a w przypadku awarii lub katastrofy – niezwłocznie.</w:t>
      </w:r>
    </w:p>
    <w:p w14:paraId="5021A860" w14:textId="0E88874B" w:rsidR="00A6656A" w:rsidRPr="00930896" w:rsidRDefault="00A6656A" w:rsidP="00E8687B">
      <w:pPr>
        <w:pStyle w:val="Akapitzlist"/>
        <w:numPr>
          <w:ilvl w:val="0"/>
          <w:numId w:val="15"/>
        </w:numPr>
        <w:ind w:left="426" w:hanging="426"/>
        <w:jc w:val="both"/>
        <w:rPr>
          <w:rFonts w:ascii="Arial" w:hAnsi="Arial" w:cs="Arial"/>
        </w:rPr>
      </w:pPr>
      <w:r w:rsidRPr="00E02804">
        <w:rPr>
          <w:rFonts w:ascii="Arial" w:hAnsi="Arial" w:cs="Arial"/>
        </w:rPr>
        <w:t xml:space="preserve">Pobyt projektanta na budowie potwierdza osoba wymieniona w § </w:t>
      </w:r>
      <w:r w:rsidR="00FF6F41">
        <w:rPr>
          <w:rFonts w:ascii="Arial" w:hAnsi="Arial" w:cs="Arial"/>
        </w:rPr>
        <w:t>6</w:t>
      </w:r>
      <w:r w:rsidRPr="00E02804">
        <w:rPr>
          <w:rFonts w:ascii="Arial" w:hAnsi="Arial" w:cs="Arial"/>
        </w:rPr>
        <w:t xml:space="preserve"> pkt </w:t>
      </w:r>
      <w:r w:rsidR="00930896">
        <w:rPr>
          <w:rFonts w:ascii="Arial" w:hAnsi="Arial" w:cs="Arial"/>
        </w:rPr>
        <w:t>4</w:t>
      </w:r>
      <w:r w:rsidRPr="00E02804">
        <w:rPr>
          <w:rFonts w:ascii="Arial" w:hAnsi="Arial" w:cs="Arial"/>
        </w:rPr>
        <w:t xml:space="preserve"> lub inna osoba upoważniona przez </w:t>
      </w:r>
      <w:r w:rsidRPr="00691C90">
        <w:rPr>
          <w:rFonts w:ascii="Arial" w:hAnsi="Arial" w:cs="Arial"/>
        </w:rPr>
        <w:t>Zamawiającego</w:t>
      </w:r>
      <w:r w:rsidRPr="00E02804">
        <w:rPr>
          <w:rFonts w:ascii="Arial" w:hAnsi="Arial" w:cs="Arial"/>
        </w:rPr>
        <w:t xml:space="preserve"> na druku „Potwierdzenie pobytu projektanta” wg wzoru – Załącznik </w:t>
      </w:r>
      <w:r w:rsidRPr="00930896">
        <w:rPr>
          <w:rFonts w:ascii="Arial" w:hAnsi="Arial" w:cs="Arial"/>
        </w:rPr>
        <w:t xml:space="preserve">nr </w:t>
      </w:r>
      <w:r w:rsidR="001C2BCD" w:rsidRPr="00930896">
        <w:rPr>
          <w:rFonts w:ascii="Arial" w:hAnsi="Arial" w:cs="Arial"/>
        </w:rPr>
        <w:t>4</w:t>
      </w:r>
      <w:r w:rsidRPr="00930896">
        <w:rPr>
          <w:rFonts w:ascii="Arial" w:hAnsi="Arial" w:cs="Arial"/>
        </w:rPr>
        <w:t>.</w:t>
      </w:r>
    </w:p>
    <w:p w14:paraId="36454C22" w14:textId="77777777" w:rsidR="00A6656A" w:rsidRPr="00E02804" w:rsidRDefault="00A6656A" w:rsidP="00E8687B">
      <w:pPr>
        <w:pStyle w:val="Akapitzlist"/>
        <w:numPr>
          <w:ilvl w:val="0"/>
          <w:numId w:val="15"/>
        </w:numPr>
        <w:ind w:left="426" w:hanging="426"/>
        <w:jc w:val="both"/>
        <w:rPr>
          <w:rFonts w:ascii="Arial" w:hAnsi="Arial" w:cs="Arial"/>
        </w:rPr>
      </w:pPr>
      <w:r w:rsidRPr="00E02804">
        <w:rPr>
          <w:rFonts w:ascii="Arial" w:hAnsi="Arial" w:cs="Arial"/>
        </w:rPr>
        <w:t xml:space="preserve">W przypadku gdy pobyt ten związany był z błędami lub niedoróbkami </w:t>
      </w:r>
      <w:r w:rsidRPr="00E02804">
        <w:rPr>
          <w:rFonts w:ascii="Arial" w:hAnsi="Arial" w:cs="Arial"/>
        </w:rPr>
        <w:br/>
        <w:t xml:space="preserve">w </w:t>
      </w:r>
      <w:r>
        <w:rPr>
          <w:rFonts w:ascii="Arial" w:hAnsi="Arial" w:cs="Arial"/>
        </w:rPr>
        <w:t>Dokumentacji</w:t>
      </w:r>
      <w:r w:rsidRPr="00E02804">
        <w:rPr>
          <w:rFonts w:ascii="Arial" w:hAnsi="Arial" w:cs="Arial"/>
        </w:rPr>
        <w:t xml:space="preserve">, </w:t>
      </w:r>
      <w:r w:rsidRPr="00EE6152">
        <w:rPr>
          <w:rFonts w:ascii="Arial" w:hAnsi="Arial" w:cs="Arial"/>
          <w:iCs/>
        </w:rPr>
        <w:t>Wykonawca</w:t>
      </w:r>
      <w:r>
        <w:rPr>
          <w:rFonts w:ascii="Arial" w:hAnsi="Arial" w:cs="Arial"/>
        </w:rPr>
        <w:t xml:space="preserve"> pełni nadzór </w:t>
      </w:r>
      <w:r w:rsidRPr="00E02804">
        <w:rPr>
          <w:rFonts w:ascii="Arial" w:hAnsi="Arial" w:cs="Arial"/>
        </w:rPr>
        <w:t xml:space="preserve">na koszt własny. W pozostałych przypadkach koszty nadzoru autorskiego ponosi </w:t>
      </w:r>
      <w:r w:rsidRPr="00EE6152">
        <w:rPr>
          <w:rFonts w:ascii="Arial" w:hAnsi="Arial" w:cs="Arial"/>
          <w:iCs/>
        </w:rPr>
        <w:t>Zamawiający.</w:t>
      </w:r>
    </w:p>
    <w:p w14:paraId="1B86855A" w14:textId="2975F245" w:rsidR="00A6656A" w:rsidRPr="003E4B15" w:rsidRDefault="00A6656A" w:rsidP="00E8687B">
      <w:pPr>
        <w:pStyle w:val="Akapitzlist"/>
        <w:numPr>
          <w:ilvl w:val="0"/>
          <w:numId w:val="15"/>
        </w:numPr>
        <w:ind w:left="426" w:hanging="426"/>
        <w:jc w:val="both"/>
        <w:rPr>
          <w:rFonts w:ascii="Arial" w:hAnsi="Arial" w:cs="Arial"/>
        </w:rPr>
      </w:pPr>
      <w:r w:rsidRPr="00EE6152">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EE6152">
        <w:rPr>
          <w:rFonts w:ascii="Arial" w:hAnsi="Arial" w:cs="Arial"/>
          <w:iCs/>
        </w:rPr>
        <w:t>Wykonawcy,</w:t>
      </w:r>
      <w:r w:rsidRPr="00EE6152">
        <w:rPr>
          <w:rFonts w:ascii="Arial" w:hAnsi="Arial" w:cs="Arial"/>
        </w:rPr>
        <w:t xml:space="preserve"> </w:t>
      </w:r>
      <w:r w:rsidRPr="00EE6152">
        <w:rPr>
          <w:rFonts w:ascii="Arial" w:hAnsi="Arial" w:cs="Arial"/>
          <w:iCs/>
        </w:rPr>
        <w:t>Zamawiającego</w:t>
      </w:r>
      <w:r w:rsidRPr="00EE6152">
        <w:rPr>
          <w:rFonts w:ascii="Arial" w:hAnsi="Arial" w:cs="Arial"/>
        </w:rPr>
        <w:t xml:space="preserve">, wykonawcy robót, dostawcy maszyn, urządzeń i wyposażenia, a udział projektanta traktuje się na równi </w:t>
      </w:r>
      <w:r w:rsidRPr="00EE6152">
        <w:rPr>
          <w:rFonts w:ascii="Arial" w:hAnsi="Arial" w:cs="Arial"/>
        </w:rPr>
        <w:br/>
        <w:t xml:space="preserve">z pobytem na budowie jedynie na podstawie potwierdzenia wymienionego </w:t>
      </w:r>
      <w:r w:rsidRPr="00EE6152">
        <w:rPr>
          <w:rFonts w:ascii="Arial" w:hAnsi="Arial" w:cs="Arial"/>
        </w:rPr>
        <w:br/>
        <w:t xml:space="preserve">w § </w:t>
      </w:r>
      <w:r>
        <w:rPr>
          <w:rFonts w:ascii="Arial" w:hAnsi="Arial" w:cs="Arial"/>
        </w:rPr>
        <w:t>1</w:t>
      </w:r>
      <w:r w:rsidRPr="00EE6152">
        <w:rPr>
          <w:rFonts w:ascii="Arial" w:hAnsi="Arial" w:cs="Arial"/>
        </w:rPr>
        <w:t xml:space="preserve"> </w:t>
      </w:r>
      <w:r w:rsidRPr="00F422BC">
        <w:rPr>
          <w:rFonts w:ascii="Arial" w:hAnsi="Arial" w:cs="Arial"/>
        </w:rPr>
        <w:t xml:space="preserve">pkt </w:t>
      </w:r>
      <w:r w:rsidR="003E4B15" w:rsidRPr="003E4B15">
        <w:rPr>
          <w:rFonts w:ascii="Arial" w:hAnsi="Arial" w:cs="Arial"/>
        </w:rPr>
        <w:t>34</w:t>
      </w:r>
      <w:r w:rsidRPr="003E4B15">
        <w:rPr>
          <w:rFonts w:ascii="Arial" w:hAnsi="Arial" w:cs="Arial"/>
        </w:rPr>
        <w:t>.</w:t>
      </w:r>
    </w:p>
    <w:p w14:paraId="12B68EBC" w14:textId="4B107AAD" w:rsidR="00A6656A" w:rsidRPr="00E02804" w:rsidRDefault="00A6656A" w:rsidP="00E8687B">
      <w:pPr>
        <w:pStyle w:val="Akapitzlist"/>
        <w:numPr>
          <w:ilvl w:val="0"/>
          <w:numId w:val="15"/>
        </w:numPr>
        <w:ind w:left="426" w:hanging="426"/>
        <w:jc w:val="both"/>
        <w:rPr>
          <w:rFonts w:ascii="Arial" w:hAnsi="Arial" w:cs="Arial"/>
        </w:rPr>
      </w:pPr>
      <w:r w:rsidRPr="00E02804">
        <w:rPr>
          <w:rFonts w:ascii="Arial" w:hAnsi="Arial" w:cs="Arial"/>
        </w:rPr>
        <w:t xml:space="preserve">W ramach umowy </w:t>
      </w:r>
      <w:r w:rsidRPr="006D2585">
        <w:rPr>
          <w:rFonts w:ascii="Arial" w:hAnsi="Arial" w:cs="Arial"/>
        </w:rPr>
        <w:t>Wykonawca</w:t>
      </w:r>
      <w:r w:rsidRPr="00E02804">
        <w:rPr>
          <w:rFonts w:ascii="Arial" w:hAnsi="Arial" w:cs="Arial"/>
        </w:rPr>
        <w:t xml:space="preserve"> zobowiąże </w:t>
      </w:r>
      <w:r w:rsidR="00ED7D9B">
        <w:rPr>
          <w:rFonts w:ascii="Arial" w:hAnsi="Arial" w:cs="Arial"/>
        </w:rPr>
        <w:t>Projektanta</w:t>
      </w:r>
      <w:r w:rsidRPr="00E02804">
        <w:rPr>
          <w:rFonts w:ascii="Arial" w:hAnsi="Arial" w:cs="Arial"/>
        </w:rPr>
        <w:t xml:space="preserve"> do dokonania </w:t>
      </w:r>
      <w:r w:rsidRPr="00E02804">
        <w:rPr>
          <w:rFonts w:ascii="Arial" w:hAnsi="Arial" w:cs="Arial"/>
        </w:rPr>
        <w:br/>
        <w:t>co najmniej dwóch zapisów do dziennika budowy w zakresie zgodności prowadzenia robót z dokumentacją projektowo-kosztorysową.</w:t>
      </w:r>
    </w:p>
    <w:p w14:paraId="008E8F41" w14:textId="38D71FE3" w:rsidR="00A6656A" w:rsidRPr="00886382" w:rsidRDefault="00ED7D9B" w:rsidP="00E8687B">
      <w:pPr>
        <w:pStyle w:val="Akapitzlist"/>
        <w:numPr>
          <w:ilvl w:val="0"/>
          <w:numId w:val="15"/>
        </w:numPr>
        <w:ind w:left="426" w:hanging="426"/>
        <w:jc w:val="both"/>
        <w:rPr>
          <w:rFonts w:ascii="Arial" w:hAnsi="Arial" w:cs="Arial"/>
          <w:u w:val="single"/>
        </w:rPr>
      </w:pPr>
      <w:r>
        <w:rPr>
          <w:rFonts w:ascii="Arial" w:hAnsi="Arial" w:cs="Arial"/>
        </w:rPr>
        <w:t>Wykonawca jest zobowiązany do</w:t>
      </w:r>
      <w:r w:rsidR="00A6656A" w:rsidRPr="00886382">
        <w:rPr>
          <w:rFonts w:ascii="Arial" w:hAnsi="Arial" w:cs="Arial"/>
          <w:u w:val="single"/>
        </w:rPr>
        <w:t>:</w:t>
      </w:r>
    </w:p>
    <w:p w14:paraId="781A52A1" w14:textId="19F7EBA5" w:rsidR="00A6656A" w:rsidRPr="00E02804" w:rsidRDefault="00A6656A" w:rsidP="00E8687B">
      <w:pPr>
        <w:pStyle w:val="Akapitzlist"/>
        <w:numPr>
          <w:ilvl w:val="1"/>
          <w:numId w:val="15"/>
        </w:numPr>
        <w:ind w:left="1276" w:hanging="709"/>
        <w:jc w:val="both"/>
        <w:rPr>
          <w:rFonts w:ascii="Arial" w:hAnsi="Arial" w:cs="Arial"/>
        </w:rPr>
      </w:pPr>
      <w:r w:rsidRPr="00E02804">
        <w:rPr>
          <w:rFonts w:ascii="Arial" w:hAnsi="Arial" w:cs="Arial"/>
        </w:rPr>
        <w:t>nadz</w:t>
      </w:r>
      <w:r w:rsidR="00ED7D9B">
        <w:rPr>
          <w:rFonts w:ascii="Arial" w:hAnsi="Arial" w:cs="Arial"/>
        </w:rPr>
        <w:t>oru</w:t>
      </w:r>
      <w:r w:rsidRPr="00E02804">
        <w:rPr>
          <w:rFonts w:ascii="Arial" w:hAnsi="Arial" w:cs="Arial"/>
        </w:rPr>
        <w:t xml:space="preserve"> nad zgodnością wykonawstwa z </w:t>
      </w:r>
      <w:r>
        <w:rPr>
          <w:rFonts w:ascii="Arial" w:hAnsi="Arial" w:cs="Arial"/>
        </w:rPr>
        <w:t>Dokumentacją projektową</w:t>
      </w:r>
      <w:r w:rsidR="00171AB4">
        <w:rPr>
          <w:rFonts w:ascii="Arial" w:hAnsi="Arial" w:cs="Arial"/>
        </w:rPr>
        <w:t xml:space="preserve"> w </w:t>
      </w:r>
      <w:r w:rsidRPr="00E02804">
        <w:rPr>
          <w:rFonts w:ascii="Arial" w:hAnsi="Arial" w:cs="Arial"/>
        </w:rPr>
        <w:t>zakresie rozwiązań użytkowych, technicznych, technologicznych, materiałowych i doboru urządzeń;</w:t>
      </w:r>
    </w:p>
    <w:p w14:paraId="24E0D62A" w14:textId="46FB59B9" w:rsidR="00A6656A" w:rsidRPr="00E02804" w:rsidRDefault="00A6656A" w:rsidP="00E8687B">
      <w:pPr>
        <w:pStyle w:val="Akapitzlist"/>
        <w:numPr>
          <w:ilvl w:val="1"/>
          <w:numId w:val="15"/>
        </w:numPr>
        <w:ind w:left="1276" w:hanging="709"/>
        <w:jc w:val="both"/>
        <w:rPr>
          <w:rFonts w:ascii="Arial" w:hAnsi="Arial" w:cs="Arial"/>
        </w:rPr>
      </w:pPr>
      <w:r w:rsidRPr="00E02804">
        <w:rPr>
          <w:rFonts w:ascii="Arial" w:hAnsi="Arial" w:cs="Arial"/>
        </w:rPr>
        <w:lastRenderedPageBreak/>
        <w:t>wyjaśniani</w:t>
      </w:r>
      <w:r w:rsidR="00ED7D9B">
        <w:rPr>
          <w:rFonts w:ascii="Arial" w:hAnsi="Arial" w:cs="Arial"/>
        </w:rPr>
        <w:t>a</w:t>
      </w:r>
      <w:r w:rsidRPr="00E02804">
        <w:rPr>
          <w:rFonts w:ascii="Arial" w:hAnsi="Arial" w:cs="Arial"/>
        </w:rPr>
        <w:t xml:space="preserve"> wątpliwości </w:t>
      </w:r>
      <w:r w:rsidRPr="006D2585">
        <w:rPr>
          <w:rFonts w:ascii="Arial" w:hAnsi="Arial" w:cs="Arial"/>
        </w:rPr>
        <w:t>Zamawiającego</w:t>
      </w:r>
      <w:r w:rsidRPr="00E02804">
        <w:rPr>
          <w:rFonts w:ascii="Arial" w:hAnsi="Arial" w:cs="Arial"/>
        </w:rPr>
        <w:t xml:space="preserve"> i </w:t>
      </w:r>
      <w:r w:rsidRPr="006D2585">
        <w:rPr>
          <w:rFonts w:ascii="Arial" w:hAnsi="Arial" w:cs="Arial"/>
        </w:rPr>
        <w:t>Wykonawcy</w:t>
      </w:r>
      <w:r w:rsidRPr="00E02804">
        <w:rPr>
          <w:rFonts w:ascii="Arial" w:hAnsi="Arial" w:cs="Arial"/>
        </w:rPr>
        <w:t xml:space="preserve"> robót budowlanych powstałych w toku realizacji poprzez dodatkowe informacje i opracowania, w tym rysunki robocze, uszczegółowiania rysunków wykonawczych, nanoszenia poprawek lub uzupełnień na </w:t>
      </w:r>
      <w:r>
        <w:rPr>
          <w:rFonts w:ascii="Arial" w:hAnsi="Arial" w:cs="Arial"/>
        </w:rPr>
        <w:t>Dokumentację projektową w </w:t>
      </w:r>
      <w:r w:rsidRPr="00E02804">
        <w:rPr>
          <w:rFonts w:ascii="Arial" w:hAnsi="Arial" w:cs="Arial"/>
        </w:rPr>
        <w:t>terminie 7 dni roboczych licząc od chwili zgłoszenia;</w:t>
      </w:r>
    </w:p>
    <w:p w14:paraId="6084C905" w14:textId="3B28D7F4" w:rsidR="00A6656A" w:rsidRPr="00E02804" w:rsidRDefault="00A6656A" w:rsidP="00E8687B">
      <w:pPr>
        <w:pStyle w:val="Akapitzlist"/>
        <w:numPr>
          <w:ilvl w:val="1"/>
          <w:numId w:val="15"/>
        </w:numPr>
        <w:ind w:left="1276" w:hanging="709"/>
        <w:jc w:val="both"/>
        <w:rPr>
          <w:rFonts w:ascii="Arial" w:hAnsi="Arial" w:cs="Arial"/>
        </w:rPr>
      </w:pPr>
      <w:r w:rsidRPr="00E02804">
        <w:rPr>
          <w:rFonts w:ascii="Arial" w:hAnsi="Arial" w:cs="Arial"/>
        </w:rPr>
        <w:t>uzgadniani</w:t>
      </w:r>
      <w:r w:rsidR="00ED7D9B">
        <w:rPr>
          <w:rFonts w:ascii="Arial" w:hAnsi="Arial" w:cs="Arial"/>
        </w:rPr>
        <w:t>a</w:t>
      </w:r>
      <w:r w:rsidRPr="00E02804">
        <w:rPr>
          <w:rFonts w:ascii="Arial" w:hAnsi="Arial" w:cs="Arial"/>
        </w:rPr>
        <w:t xml:space="preserve"> z </w:t>
      </w:r>
      <w:r w:rsidRPr="006D2585">
        <w:rPr>
          <w:rFonts w:ascii="Arial" w:hAnsi="Arial" w:cs="Arial"/>
        </w:rPr>
        <w:t>Zamawiającym</w:t>
      </w:r>
      <w:r w:rsidRPr="00E02804">
        <w:rPr>
          <w:rFonts w:ascii="Arial" w:hAnsi="Arial" w:cs="Arial"/>
        </w:rPr>
        <w:t xml:space="preserve"> i wykonawcą robót budowlanych możliwości wprowadzenia rozwiązań zamiennych w stosunku do przewidzi</w:t>
      </w:r>
      <w:r>
        <w:rPr>
          <w:rFonts w:ascii="Arial" w:hAnsi="Arial" w:cs="Arial"/>
        </w:rPr>
        <w:t>anych w D</w:t>
      </w:r>
      <w:r w:rsidRPr="00E02804">
        <w:rPr>
          <w:rFonts w:ascii="Arial" w:hAnsi="Arial" w:cs="Arial"/>
        </w:rPr>
        <w:t>okumentacji proj</w:t>
      </w:r>
      <w:r w:rsidR="00822D06">
        <w:rPr>
          <w:rFonts w:ascii="Arial" w:hAnsi="Arial" w:cs="Arial"/>
        </w:rPr>
        <w:t>ektowej w zakresie materiałów i </w:t>
      </w:r>
      <w:r w:rsidRPr="00E02804">
        <w:rPr>
          <w:rFonts w:ascii="Arial" w:hAnsi="Arial" w:cs="Arial"/>
        </w:rPr>
        <w:t>konstrukcji, rozwiązań technicznych, technologicznych i użytkowych, jednak o jakości i standardzie nie niższych n</w:t>
      </w:r>
      <w:r w:rsidR="00171AB4">
        <w:rPr>
          <w:rFonts w:ascii="Arial" w:hAnsi="Arial" w:cs="Arial"/>
        </w:rPr>
        <w:t>iż przewidziano w </w:t>
      </w:r>
      <w:r w:rsidRPr="00E02804">
        <w:rPr>
          <w:rFonts w:ascii="Arial" w:hAnsi="Arial" w:cs="Arial"/>
        </w:rPr>
        <w:t>dokumentacji projektowej;</w:t>
      </w:r>
    </w:p>
    <w:p w14:paraId="6120B4C2" w14:textId="6F5590AE" w:rsidR="00A6656A" w:rsidRPr="00E02804" w:rsidRDefault="00ED7D9B" w:rsidP="00E8687B">
      <w:pPr>
        <w:pStyle w:val="Akapitzlist"/>
        <w:numPr>
          <w:ilvl w:val="1"/>
          <w:numId w:val="15"/>
        </w:numPr>
        <w:ind w:left="1276" w:hanging="709"/>
        <w:jc w:val="both"/>
        <w:rPr>
          <w:rFonts w:ascii="Arial" w:hAnsi="Arial" w:cs="Arial"/>
        </w:rPr>
      </w:pPr>
      <w:r>
        <w:rPr>
          <w:rFonts w:ascii="Arial" w:hAnsi="Arial" w:cs="Arial"/>
        </w:rPr>
        <w:t>o</w:t>
      </w:r>
      <w:r w:rsidR="00A6656A" w:rsidRPr="00E02804">
        <w:rPr>
          <w:rFonts w:ascii="Arial" w:hAnsi="Arial" w:cs="Arial"/>
        </w:rPr>
        <w:t>piniowani</w:t>
      </w:r>
      <w:r>
        <w:rPr>
          <w:rFonts w:ascii="Arial" w:hAnsi="Arial" w:cs="Arial"/>
        </w:rPr>
        <w:t>a</w:t>
      </w:r>
      <w:r w:rsidR="00A6656A" w:rsidRPr="00E02804">
        <w:rPr>
          <w:rFonts w:ascii="Arial" w:hAnsi="Arial" w:cs="Arial"/>
        </w:rPr>
        <w:t xml:space="preserve"> przedstawionych przez wykonawcę robót lub </w:t>
      </w:r>
      <w:r w:rsidR="00A6656A" w:rsidRPr="006D2585">
        <w:rPr>
          <w:rFonts w:ascii="Arial" w:hAnsi="Arial" w:cs="Arial"/>
        </w:rPr>
        <w:t>Zamawiającego</w:t>
      </w:r>
      <w:r w:rsidR="00A6656A" w:rsidRPr="00E02804">
        <w:rPr>
          <w:rFonts w:ascii="Arial" w:hAnsi="Arial" w:cs="Arial"/>
        </w:rPr>
        <w:t xml:space="preserve"> propozycji rozwiązań zamiennych lub ich przedstawienie w przypadku niemożności zastosowania rozwiązań występujących w </w:t>
      </w:r>
      <w:r w:rsidR="00A6656A">
        <w:rPr>
          <w:rFonts w:ascii="Arial" w:hAnsi="Arial" w:cs="Arial"/>
        </w:rPr>
        <w:t>D</w:t>
      </w:r>
      <w:r w:rsidR="00A6656A" w:rsidRPr="00E02804">
        <w:rPr>
          <w:rFonts w:ascii="Arial" w:hAnsi="Arial" w:cs="Arial"/>
        </w:rPr>
        <w:t>okumentacji projektowej lub gdy ich zastosowanie jest ni</w:t>
      </w:r>
      <w:r w:rsidR="00A6656A">
        <w:rPr>
          <w:rFonts w:ascii="Arial" w:hAnsi="Arial" w:cs="Arial"/>
        </w:rPr>
        <w:t>eekonomiczne lub nieefektywne w </w:t>
      </w:r>
      <w:r w:rsidR="00A6656A" w:rsidRPr="00E02804">
        <w:rPr>
          <w:rFonts w:ascii="Arial" w:hAnsi="Arial" w:cs="Arial"/>
        </w:rPr>
        <w:t xml:space="preserve">świetle aktualnej wiedzy technicznej i zasad sztuki budowlanej, a koszt zastosowania nowych nie zwiększy kosztów zadania z zastrzeżeniem, że każde z rozwiązań musi być zaakceptowane przez </w:t>
      </w:r>
      <w:r w:rsidR="00A6656A" w:rsidRPr="006D2585">
        <w:rPr>
          <w:rFonts w:ascii="Arial" w:hAnsi="Arial" w:cs="Arial"/>
        </w:rPr>
        <w:t>Zamawiającego;</w:t>
      </w:r>
    </w:p>
    <w:p w14:paraId="3EC35E8D" w14:textId="0ACAE262" w:rsidR="00A6656A" w:rsidRPr="00E02804" w:rsidRDefault="00A6656A" w:rsidP="00E8687B">
      <w:pPr>
        <w:pStyle w:val="Akapitzlist"/>
        <w:numPr>
          <w:ilvl w:val="1"/>
          <w:numId w:val="15"/>
        </w:numPr>
        <w:ind w:left="1276" w:hanging="709"/>
        <w:jc w:val="both"/>
        <w:rPr>
          <w:rFonts w:ascii="Arial" w:hAnsi="Arial" w:cs="Arial"/>
        </w:rPr>
      </w:pPr>
      <w:r w:rsidRPr="00E02804">
        <w:rPr>
          <w:rFonts w:ascii="Arial" w:hAnsi="Arial" w:cs="Arial"/>
        </w:rPr>
        <w:t>ocen</w:t>
      </w:r>
      <w:r w:rsidR="00ED7D9B">
        <w:rPr>
          <w:rFonts w:ascii="Arial" w:hAnsi="Arial" w:cs="Arial"/>
        </w:rPr>
        <w:t>y</w:t>
      </w:r>
      <w:r w:rsidRPr="00E02804">
        <w:rPr>
          <w:rFonts w:ascii="Arial" w:hAnsi="Arial" w:cs="Arial"/>
        </w:rPr>
        <w:t xml:space="preserve"> parametrów lub wyników s</w:t>
      </w:r>
      <w:r w:rsidR="00822D06">
        <w:rPr>
          <w:rFonts w:ascii="Arial" w:hAnsi="Arial" w:cs="Arial"/>
        </w:rPr>
        <w:t>zczegółowych badań materiałów i </w:t>
      </w:r>
      <w:r w:rsidRPr="00E02804">
        <w:rPr>
          <w:rFonts w:ascii="Arial" w:hAnsi="Arial" w:cs="Arial"/>
        </w:rPr>
        <w:t>konstrukcji w zakresie zgodności z rozwiązaniami projektowymi, norm</w:t>
      </w:r>
      <w:r>
        <w:rPr>
          <w:rFonts w:ascii="Arial" w:hAnsi="Arial" w:cs="Arial"/>
        </w:rPr>
        <w:t xml:space="preserve">ami </w:t>
      </w:r>
      <w:r w:rsidRPr="00E02804">
        <w:rPr>
          <w:rFonts w:ascii="Arial" w:hAnsi="Arial" w:cs="Arial"/>
        </w:rPr>
        <w:t>i obowiązującymi przepisami;</w:t>
      </w:r>
    </w:p>
    <w:p w14:paraId="680F2C86" w14:textId="1F9E6351" w:rsidR="00A6656A" w:rsidRPr="0020050D" w:rsidRDefault="00A6656A" w:rsidP="00E8687B">
      <w:pPr>
        <w:pStyle w:val="Akapitzlist"/>
        <w:numPr>
          <w:ilvl w:val="1"/>
          <w:numId w:val="15"/>
        </w:numPr>
        <w:ind w:left="1276" w:hanging="709"/>
        <w:jc w:val="both"/>
        <w:rPr>
          <w:rFonts w:ascii="Arial" w:hAnsi="Arial" w:cs="Arial"/>
        </w:rPr>
      </w:pPr>
      <w:r w:rsidRPr="0020050D">
        <w:rPr>
          <w:rFonts w:ascii="Arial" w:hAnsi="Arial" w:cs="Arial"/>
        </w:rPr>
        <w:t>dokonani</w:t>
      </w:r>
      <w:r w:rsidR="00ED7D9B">
        <w:rPr>
          <w:rFonts w:ascii="Arial" w:hAnsi="Arial" w:cs="Arial"/>
        </w:rPr>
        <w:t>a</w:t>
      </w:r>
      <w:r w:rsidRPr="0020050D">
        <w:rPr>
          <w:rFonts w:ascii="Arial" w:hAnsi="Arial" w:cs="Arial"/>
        </w:rPr>
        <w:t xml:space="preserve"> zmian rozwiązań projektowych – na </w:t>
      </w:r>
      <w:r w:rsidR="00886382" w:rsidRPr="0020050D">
        <w:rPr>
          <w:rFonts w:ascii="Arial" w:hAnsi="Arial" w:cs="Arial"/>
        </w:rPr>
        <w:t xml:space="preserve">uzasadnione </w:t>
      </w:r>
      <w:r w:rsidRPr="0020050D">
        <w:rPr>
          <w:rFonts w:ascii="Arial" w:hAnsi="Arial" w:cs="Arial"/>
        </w:rPr>
        <w:t>żądanie Zamawiającego;</w:t>
      </w:r>
    </w:p>
    <w:p w14:paraId="750E4ACC" w14:textId="43E18AF5" w:rsidR="00391FE7" w:rsidRPr="00391FE7" w:rsidRDefault="00391FE7" w:rsidP="00E8687B">
      <w:pPr>
        <w:pStyle w:val="Akapitzlist"/>
        <w:numPr>
          <w:ilvl w:val="1"/>
          <w:numId w:val="15"/>
        </w:numPr>
        <w:ind w:left="1276" w:hanging="709"/>
        <w:jc w:val="both"/>
        <w:rPr>
          <w:rFonts w:ascii="Arial" w:hAnsi="Arial" w:cs="Arial"/>
        </w:rPr>
      </w:pPr>
      <w:r w:rsidRPr="00391FE7">
        <w:rPr>
          <w:rFonts w:ascii="Arial" w:hAnsi="Arial" w:cs="Arial"/>
        </w:rPr>
        <w:t>poprawiani</w:t>
      </w:r>
      <w:r w:rsidR="00ED7D9B">
        <w:rPr>
          <w:rFonts w:ascii="Arial" w:hAnsi="Arial" w:cs="Arial"/>
        </w:rPr>
        <w:t>a</w:t>
      </w:r>
      <w:r w:rsidRPr="00391FE7">
        <w:rPr>
          <w:rFonts w:ascii="Arial" w:hAnsi="Arial" w:cs="Arial"/>
        </w:rPr>
        <w:t xml:space="preserve"> błędów projektowych, likwidacji kolizji między branżami lub uzupełnianie rysunków, detali bądź opisu technologii wykonania nie zawartych w dokumentacji projektowej – bez prawa do odrębnego wynagrodzenia;</w:t>
      </w:r>
    </w:p>
    <w:p w14:paraId="4058597D" w14:textId="689DDC93" w:rsidR="00391FE7" w:rsidRPr="00391FE7" w:rsidRDefault="00391FE7" w:rsidP="00E8687B">
      <w:pPr>
        <w:pStyle w:val="Akapitzlist"/>
        <w:numPr>
          <w:ilvl w:val="1"/>
          <w:numId w:val="15"/>
        </w:numPr>
        <w:ind w:left="1276" w:hanging="709"/>
        <w:jc w:val="both"/>
        <w:rPr>
          <w:rFonts w:ascii="Arial" w:hAnsi="Arial" w:cs="Arial"/>
        </w:rPr>
      </w:pPr>
      <w:r w:rsidRPr="00391FE7">
        <w:rPr>
          <w:rFonts w:ascii="Arial" w:hAnsi="Arial" w:cs="Arial"/>
        </w:rPr>
        <w:t>udział</w:t>
      </w:r>
      <w:r w:rsidR="00ED7D9B">
        <w:rPr>
          <w:rFonts w:ascii="Arial" w:hAnsi="Arial" w:cs="Arial"/>
        </w:rPr>
        <w:t>u</w:t>
      </w:r>
      <w:r w:rsidRPr="00391FE7">
        <w:rPr>
          <w:rFonts w:ascii="Arial" w:hAnsi="Arial" w:cs="Arial"/>
        </w:rPr>
        <w:t>, na wezwanie Zamawiającego, w naradach i komisjach technicznych, odbiorach robót zanikowych, próbach instalacji i procedurach rozruchu, odbiorze technicznym robót, kontrolach obowiązkowych wyznaczonych organów uprawnionych do kontroli</w:t>
      </w:r>
      <w:r w:rsidRPr="00391FE7">
        <w:rPr>
          <w:rFonts w:ascii="Arial" w:hAnsi="Arial" w:cs="Arial"/>
          <w:sz w:val="22"/>
          <w:szCs w:val="22"/>
        </w:rPr>
        <w:t xml:space="preserve"> </w:t>
      </w:r>
      <w:r w:rsidRPr="00391FE7">
        <w:rPr>
          <w:rFonts w:ascii="Arial" w:hAnsi="Arial" w:cs="Arial"/>
        </w:rPr>
        <w:t>(DWOP, WOMP itp.) oraz końcowym odbiorze zadania.</w:t>
      </w:r>
    </w:p>
    <w:p w14:paraId="067E31E8" w14:textId="77777777" w:rsidR="0086045C" w:rsidRPr="00E70FC1" w:rsidRDefault="0086045C" w:rsidP="00815666">
      <w:pPr>
        <w:pStyle w:val="Nagwek1"/>
        <w:spacing w:line="240" w:lineRule="auto"/>
        <w:jc w:val="center"/>
        <w:rPr>
          <w:rFonts w:ascii="Arial" w:hAnsi="Arial" w:cs="Arial"/>
          <w:b w:val="0"/>
          <w:sz w:val="24"/>
          <w:szCs w:val="24"/>
        </w:rPr>
      </w:pPr>
      <w:r w:rsidRPr="00E70FC1">
        <w:rPr>
          <w:rFonts w:ascii="Arial" w:hAnsi="Arial" w:cs="Arial"/>
          <w:b w:val="0"/>
          <w:sz w:val="24"/>
          <w:szCs w:val="24"/>
        </w:rPr>
        <w:t>§ 2</w:t>
      </w:r>
      <w:bookmarkEnd w:id="4"/>
    </w:p>
    <w:p w14:paraId="577C2D5B" w14:textId="0A3C244D" w:rsidR="0086045C" w:rsidRPr="00B0053E" w:rsidRDefault="00B0053E" w:rsidP="00BA625A">
      <w:pPr>
        <w:spacing w:after="120" w:line="240" w:lineRule="auto"/>
        <w:jc w:val="center"/>
        <w:rPr>
          <w:rFonts w:ascii="Arial" w:hAnsi="Arial" w:cs="Arial"/>
          <w:b/>
        </w:rPr>
      </w:pPr>
      <w:r>
        <w:rPr>
          <w:rFonts w:ascii="Arial" w:hAnsi="Arial" w:cs="Arial"/>
          <w:b/>
        </w:rPr>
        <w:t>Termin wykonania</w:t>
      </w:r>
    </w:p>
    <w:p w14:paraId="1C0E6861" w14:textId="77777777" w:rsidR="000E50D2" w:rsidRPr="002847A3" w:rsidRDefault="0086045C" w:rsidP="00BB106C">
      <w:pPr>
        <w:pStyle w:val="Tekstpodstawowywcity2"/>
        <w:numPr>
          <w:ilvl w:val="0"/>
          <w:numId w:val="17"/>
        </w:numPr>
        <w:suppressAutoHyphens w:val="0"/>
        <w:overflowPunct w:val="0"/>
        <w:autoSpaceDE w:val="0"/>
        <w:autoSpaceDN w:val="0"/>
        <w:adjustRightInd w:val="0"/>
        <w:spacing w:after="0" w:line="240" w:lineRule="auto"/>
        <w:jc w:val="both"/>
        <w:textAlignment w:val="baseline"/>
        <w:rPr>
          <w:rFonts w:ascii="Arial" w:hAnsi="Arial" w:cs="Arial"/>
        </w:rPr>
      </w:pPr>
      <w:r w:rsidRPr="002847A3">
        <w:rPr>
          <w:rFonts w:ascii="Arial" w:hAnsi="Arial" w:cs="Arial"/>
        </w:rPr>
        <w:t>Strony ustalają następujące terminy wykonania Zamówienia</w:t>
      </w:r>
      <w:r w:rsidR="000E50D2" w:rsidRPr="002847A3">
        <w:rPr>
          <w:rFonts w:ascii="Arial" w:hAnsi="Arial" w:cs="Arial"/>
        </w:rPr>
        <w:t>:</w:t>
      </w:r>
    </w:p>
    <w:p w14:paraId="42639030" w14:textId="3F2716BB" w:rsidR="00F422BC" w:rsidRPr="000E50D2" w:rsidRDefault="00F422BC" w:rsidP="00BB106C">
      <w:pPr>
        <w:pStyle w:val="Tekstpodstawowywcity2"/>
        <w:numPr>
          <w:ilvl w:val="1"/>
          <w:numId w:val="17"/>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Pr>
          <w:rFonts w:ascii="Arial" w:hAnsi="Arial" w:cs="Arial"/>
          <w:b/>
          <w:color w:val="000000" w:themeColor="text1"/>
        </w:rPr>
        <w:t xml:space="preserve"> </w:t>
      </w:r>
      <w:r w:rsidR="0086045C" w:rsidRPr="00F422BC">
        <w:rPr>
          <w:rFonts w:ascii="Arial" w:hAnsi="Arial" w:cs="Arial"/>
          <w:b/>
          <w:color w:val="000000" w:themeColor="text1"/>
        </w:rPr>
        <w:t>Etapu I</w:t>
      </w:r>
      <w:r w:rsidR="0086045C" w:rsidRPr="00F422BC">
        <w:rPr>
          <w:rFonts w:ascii="Arial" w:hAnsi="Arial" w:cs="Arial"/>
          <w:color w:val="000000" w:themeColor="text1"/>
        </w:rPr>
        <w:t xml:space="preserve"> tj. </w:t>
      </w:r>
      <w:r w:rsidR="0086045C" w:rsidRPr="00F422BC">
        <w:rPr>
          <w:rFonts w:ascii="Arial" w:hAnsi="Arial" w:cs="Arial"/>
          <w:b/>
          <w:color w:val="000000" w:themeColor="text1"/>
        </w:rPr>
        <w:t>Program Inwestycji</w:t>
      </w:r>
      <w:r w:rsidR="00302818">
        <w:rPr>
          <w:rFonts w:ascii="Arial" w:hAnsi="Arial" w:cs="Arial"/>
          <w:b/>
          <w:color w:val="000000" w:themeColor="text1"/>
        </w:rPr>
        <w:t xml:space="preserve"> </w:t>
      </w:r>
      <w:r w:rsidR="00BA685A">
        <w:rPr>
          <w:rFonts w:ascii="Arial" w:hAnsi="Arial" w:cs="Arial"/>
          <w:color w:val="000000" w:themeColor="text1"/>
        </w:rPr>
        <w:t xml:space="preserve">- </w:t>
      </w:r>
      <w:r w:rsidR="007E6B18">
        <w:rPr>
          <w:rFonts w:ascii="Arial" w:hAnsi="Arial" w:cs="Arial"/>
          <w:b/>
          <w:color w:val="000000" w:themeColor="text1"/>
        </w:rPr>
        <w:t>……</w:t>
      </w:r>
      <w:r w:rsidR="0086045C" w:rsidRPr="00BA685A">
        <w:rPr>
          <w:rFonts w:ascii="Arial" w:hAnsi="Arial" w:cs="Arial"/>
          <w:b/>
          <w:color w:val="000000" w:themeColor="text1"/>
        </w:rPr>
        <w:t xml:space="preserve"> dn</w:t>
      </w:r>
      <w:r w:rsidR="00E1265A" w:rsidRPr="00BA685A">
        <w:rPr>
          <w:rFonts w:ascii="Arial" w:hAnsi="Arial" w:cs="Arial"/>
          <w:b/>
          <w:color w:val="000000" w:themeColor="text1"/>
        </w:rPr>
        <w:t>i</w:t>
      </w:r>
      <w:r w:rsidR="00E1265A" w:rsidRPr="00F422BC">
        <w:rPr>
          <w:rFonts w:ascii="Arial" w:hAnsi="Arial" w:cs="Arial"/>
          <w:color w:val="000000" w:themeColor="text1"/>
        </w:rPr>
        <w:t xml:space="preserve"> od dnia zawarcia Umowy tj. do </w:t>
      </w:r>
      <w:r w:rsidR="0086045C" w:rsidRPr="00F422BC">
        <w:rPr>
          <w:rFonts w:ascii="Arial" w:hAnsi="Arial" w:cs="Arial"/>
          <w:color w:val="000000" w:themeColor="text1"/>
        </w:rPr>
        <w:t>dnia</w:t>
      </w:r>
      <w:r w:rsidR="00BA685A">
        <w:rPr>
          <w:rFonts w:ascii="Arial" w:hAnsi="Arial" w:cs="Arial"/>
          <w:color w:val="000000" w:themeColor="text1"/>
        </w:rPr>
        <w:t xml:space="preserve"> </w:t>
      </w:r>
      <w:r w:rsidR="007E6B18">
        <w:rPr>
          <w:rFonts w:ascii="Arial" w:hAnsi="Arial" w:cs="Arial"/>
          <w:b/>
          <w:color w:val="000000" w:themeColor="text1"/>
        </w:rPr>
        <w:t>…………….</w:t>
      </w:r>
      <w:r w:rsidR="00BA685A" w:rsidRPr="00BA685A">
        <w:rPr>
          <w:rFonts w:ascii="Arial" w:hAnsi="Arial" w:cs="Arial"/>
          <w:b/>
          <w:color w:val="000000" w:themeColor="text1"/>
        </w:rPr>
        <w:t xml:space="preserve"> r.</w:t>
      </w:r>
    </w:p>
    <w:p w14:paraId="6E34C157" w14:textId="2F7B0E5E" w:rsidR="00E1265A" w:rsidRDefault="0086045C" w:rsidP="00BB106C">
      <w:pPr>
        <w:pStyle w:val="Tekstpodstawowywcity2"/>
        <w:numPr>
          <w:ilvl w:val="1"/>
          <w:numId w:val="17"/>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Et</w:t>
      </w:r>
      <w:r w:rsidR="00E1265A" w:rsidRPr="00F422BC">
        <w:rPr>
          <w:rFonts w:ascii="Arial" w:hAnsi="Arial" w:cs="Arial"/>
          <w:b/>
          <w:color w:val="000000" w:themeColor="text1"/>
        </w:rPr>
        <w:t>apu II</w:t>
      </w:r>
      <w:r w:rsidR="00E1265A" w:rsidRPr="00E1265A">
        <w:rPr>
          <w:rFonts w:ascii="Arial" w:hAnsi="Arial" w:cs="Arial"/>
          <w:color w:val="000000" w:themeColor="text1"/>
        </w:rPr>
        <w:t xml:space="preserve"> tj. </w:t>
      </w:r>
      <w:r w:rsidR="00E1265A" w:rsidRPr="00F422BC">
        <w:rPr>
          <w:rFonts w:ascii="Arial" w:hAnsi="Arial" w:cs="Arial"/>
          <w:b/>
          <w:color w:val="000000" w:themeColor="text1"/>
        </w:rPr>
        <w:t>Projekt Budowlany</w:t>
      </w:r>
      <w:r w:rsidR="00E1265A" w:rsidRPr="00E1265A">
        <w:rPr>
          <w:rFonts w:ascii="Arial" w:hAnsi="Arial" w:cs="Arial"/>
          <w:color w:val="000000" w:themeColor="text1"/>
        </w:rPr>
        <w:t xml:space="preserve"> - </w:t>
      </w:r>
      <w:r w:rsidR="007E6B18">
        <w:rPr>
          <w:rFonts w:ascii="Arial" w:hAnsi="Arial" w:cs="Arial"/>
          <w:b/>
          <w:color w:val="000000" w:themeColor="text1"/>
        </w:rPr>
        <w:t>……………</w:t>
      </w:r>
      <w:r w:rsidRPr="00BA685A">
        <w:rPr>
          <w:rFonts w:ascii="Arial" w:hAnsi="Arial" w:cs="Arial"/>
          <w:b/>
          <w:color w:val="000000" w:themeColor="text1"/>
        </w:rPr>
        <w:t xml:space="preserve"> dni</w:t>
      </w:r>
      <w:r w:rsidRPr="00E1265A">
        <w:rPr>
          <w:rFonts w:ascii="Arial" w:hAnsi="Arial" w:cs="Arial"/>
          <w:color w:val="000000" w:themeColor="text1"/>
        </w:rPr>
        <w:t xml:space="preserve"> od daty otrz</w:t>
      </w:r>
      <w:r w:rsidR="00E1265A" w:rsidRPr="00E1265A">
        <w:rPr>
          <w:rFonts w:ascii="Arial" w:hAnsi="Arial" w:cs="Arial"/>
          <w:color w:val="000000" w:themeColor="text1"/>
        </w:rPr>
        <w:t>ymania wezwania, o </w:t>
      </w:r>
      <w:r w:rsidRPr="00E1265A">
        <w:rPr>
          <w:rFonts w:ascii="Arial" w:hAnsi="Arial" w:cs="Arial"/>
          <w:color w:val="000000" w:themeColor="text1"/>
        </w:rPr>
        <w:t xml:space="preserve">którym mowa w § 2 ust. </w:t>
      </w:r>
      <w:r w:rsidR="00930896">
        <w:rPr>
          <w:rFonts w:ascii="Arial" w:hAnsi="Arial" w:cs="Arial"/>
          <w:color w:val="000000" w:themeColor="text1"/>
        </w:rPr>
        <w:t>2</w:t>
      </w:r>
      <w:r w:rsidRPr="00E1265A">
        <w:rPr>
          <w:rFonts w:ascii="Arial" w:hAnsi="Arial" w:cs="Arial"/>
          <w:color w:val="000000" w:themeColor="text1"/>
        </w:rPr>
        <w:t>;</w:t>
      </w:r>
    </w:p>
    <w:p w14:paraId="1D94DFC8" w14:textId="566324D7" w:rsidR="00E1265A" w:rsidRDefault="00F422BC" w:rsidP="00BB106C">
      <w:pPr>
        <w:pStyle w:val="Tekstpodstawowywcity2"/>
        <w:numPr>
          <w:ilvl w:val="1"/>
          <w:numId w:val="17"/>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 xml:space="preserve">Etapu III </w:t>
      </w:r>
      <w:r>
        <w:rPr>
          <w:rFonts w:ascii="Arial" w:hAnsi="Arial" w:cs="Arial"/>
          <w:color w:val="000000" w:themeColor="text1"/>
        </w:rPr>
        <w:t xml:space="preserve">tj. </w:t>
      </w:r>
      <w:r w:rsidRPr="00F422BC">
        <w:rPr>
          <w:rFonts w:ascii="Arial" w:hAnsi="Arial" w:cs="Arial"/>
          <w:b/>
          <w:color w:val="000000" w:themeColor="text1"/>
        </w:rPr>
        <w:t xml:space="preserve">Projekt Techniczny i </w:t>
      </w:r>
      <w:r w:rsidR="0086045C" w:rsidRPr="00F422BC">
        <w:rPr>
          <w:rFonts w:ascii="Arial" w:hAnsi="Arial" w:cs="Arial"/>
          <w:b/>
          <w:color w:val="000000" w:themeColor="text1"/>
        </w:rPr>
        <w:t>Wykonawczy</w:t>
      </w:r>
      <w:r w:rsidR="00E1265A" w:rsidRPr="00E1265A">
        <w:rPr>
          <w:rFonts w:ascii="Arial" w:hAnsi="Arial" w:cs="Arial"/>
          <w:color w:val="000000" w:themeColor="text1"/>
        </w:rPr>
        <w:t xml:space="preserve"> - </w:t>
      </w:r>
      <w:r w:rsidR="007E6B18">
        <w:rPr>
          <w:rFonts w:ascii="Arial" w:hAnsi="Arial" w:cs="Arial"/>
          <w:b/>
          <w:color w:val="000000" w:themeColor="text1"/>
        </w:rPr>
        <w:t>……</w:t>
      </w:r>
      <w:r w:rsidR="0086045C" w:rsidRPr="00BA685A">
        <w:rPr>
          <w:rFonts w:ascii="Arial" w:hAnsi="Arial" w:cs="Arial"/>
          <w:b/>
          <w:color w:val="000000" w:themeColor="text1"/>
        </w:rPr>
        <w:t xml:space="preserve"> dni</w:t>
      </w:r>
      <w:r w:rsidR="0086045C" w:rsidRPr="00E1265A">
        <w:rPr>
          <w:rFonts w:ascii="Arial" w:hAnsi="Arial" w:cs="Arial"/>
          <w:color w:val="000000" w:themeColor="text1"/>
        </w:rPr>
        <w:t xml:space="preserve"> od daty otrzymania wezwania, o którym mowa w § 2 ust. </w:t>
      </w:r>
      <w:r w:rsidR="00930896">
        <w:rPr>
          <w:rFonts w:ascii="Arial" w:hAnsi="Arial" w:cs="Arial"/>
          <w:color w:val="000000" w:themeColor="text1"/>
        </w:rPr>
        <w:t>2</w:t>
      </w:r>
      <w:r w:rsidR="0086045C" w:rsidRPr="00E1265A">
        <w:rPr>
          <w:rFonts w:ascii="Arial" w:hAnsi="Arial" w:cs="Arial"/>
          <w:color w:val="000000" w:themeColor="text1"/>
        </w:rPr>
        <w:t>.</w:t>
      </w:r>
    </w:p>
    <w:p w14:paraId="54BB45DC" w14:textId="7E6FAEE1" w:rsidR="0086045C" w:rsidRPr="00E1265A" w:rsidRDefault="0086045C" w:rsidP="00BB106C">
      <w:pPr>
        <w:pStyle w:val="Tekstpodstawowywcity2"/>
        <w:numPr>
          <w:ilvl w:val="1"/>
          <w:numId w:val="17"/>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Etapu IV</w:t>
      </w:r>
      <w:r w:rsidRPr="00E1265A">
        <w:rPr>
          <w:rFonts w:ascii="Arial" w:hAnsi="Arial" w:cs="Arial"/>
          <w:color w:val="000000" w:themeColor="text1"/>
        </w:rPr>
        <w:t xml:space="preserve"> tj. </w:t>
      </w:r>
      <w:r w:rsidRPr="00F422BC">
        <w:rPr>
          <w:rFonts w:ascii="Arial" w:hAnsi="Arial" w:cs="Arial"/>
          <w:b/>
          <w:color w:val="000000" w:themeColor="text1"/>
        </w:rPr>
        <w:t>Nadzorów Autorskich</w:t>
      </w:r>
      <w:r w:rsidRPr="00E1265A">
        <w:rPr>
          <w:rFonts w:ascii="Arial" w:hAnsi="Arial" w:cs="Arial"/>
          <w:color w:val="000000" w:themeColor="text1"/>
        </w:rPr>
        <w:t xml:space="preserve"> – od dnia podpisania umowy </w:t>
      </w:r>
      <w:r w:rsidRPr="00E1265A">
        <w:rPr>
          <w:rFonts w:ascii="Arial" w:hAnsi="Arial" w:cs="Arial"/>
          <w:color w:val="000000" w:themeColor="text1"/>
        </w:rPr>
        <w:br/>
        <w:t xml:space="preserve">z wykonawcą robót budowlanych, zgodnie z pisemną informacją, przekazaną przez Zamawiającego Wykonawcy i trwa do czasu odbioru końcowego robót. O ewentualnej zmianie terminu odbioru końcowego </w:t>
      </w:r>
      <w:r w:rsidRPr="00E1265A">
        <w:rPr>
          <w:rFonts w:ascii="Arial" w:hAnsi="Arial" w:cs="Arial"/>
          <w:iCs/>
          <w:color w:val="000000" w:themeColor="text1"/>
        </w:rPr>
        <w:t xml:space="preserve">Zamawiający </w:t>
      </w:r>
      <w:r w:rsidRPr="00E1265A">
        <w:rPr>
          <w:rFonts w:ascii="Arial" w:hAnsi="Arial" w:cs="Arial"/>
          <w:color w:val="000000" w:themeColor="text1"/>
        </w:rPr>
        <w:t xml:space="preserve">powiadomi </w:t>
      </w:r>
      <w:r w:rsidRPr="00E1265A">
        <w:rPr>
          <w:rFonts w:ascii="Arial" w:hAnsi="Arial" w:cs="Arial"/>
          <w:iCs/>
          <w:color w:val="000000" w:themeColor="text1"/>
        </w:rPr>
        <w:t>Wykonawcę</w:t>
      </w:r>
      <w:r w:rsidRPr="00E1265A">
        <w:rPr>
          <w:rFonts w:ascii="Arial" w:hAnsi="Arial" w:cs="Arial"/>
          <w:color w:val="000000" w:themeColor="text1"/>
        </w:rPr>
        <w:t xml:space="preserve"> pisemnie.</w:t>
      </w:r>
    </w:p>
    <w:p w14:paraId="2F73E7EF" w14:textId="5BDCB73E" w:rsidR="0086045C" w:rsidRPr="000E50D2" w:rsidRDefault="0086045C" w:rsidP="00BB106C">
      <w:pPr>
        <w:pStyle w:val="Akapitzlist"/>
        <w:numPr>
          <w:ilvl w:val="0"/>
          <w:numId w:val="17"/>
        </w:numPr>
        <w:jc w:val="both"/>
        <w:rPr>
          <w:rFonts w:ascii="Arial" w:hAnsi="Arial" w:cs="Arial"/>
        </w:rPr>
      </w:pPr>
      <w:r w:rsidRPr="000E50D2">
        <w:rPr>
          <w:rFonts w:ascii="Arial" w:hAnsi="Arial" w:cs="Arial"/>
          <w:color w:val="000000"/>
        </w:rPr>
        <w:t xml:space="preserve">Termin rozpoczęcia realizacji Umowy w zakresie </w:t>
      </w:r>
      <w:r w:rsidR="00E1265A" w:rsidRPr="000E50D2">
        <w:rPr>
          <w:rFonts w:ascii="Arial" w:hAnsi="Arial" w:cs="Arial"/>
        </w:rPr>
        <w:t xml:space="preserve">§ 2 </w:t>
      </w:r>
      <w:r w:rsidR="00930896">
        <w:rPr>
          <w:rFonts w:ascii="Arial" w:hAnsi="Arial" w:cs="Arial"/>
        </w:rPr>
        <w:t>ust</w:t>
      </w:r>
      <w:r w:rsidR="00E1265A" w:rsidRPr="000E50D2">
        <w:rPr>
          <w:rFonts w:ascii="Arial" w:hAnsi="Arial" w:cs="Arial"/>
        </w:rPr>
        <w:t xml:space="preserve">. </w:t>
      </w:r>
      <w:r w:rsidR="000E50D2">
        <w:rPr>
          <w:rFonts w:ascii="Arial" w:hAnsi="Arial" w:cs="Arial"/>
        </w:rPr>
        <w:t>1</w:t>
      </w:r>
      <w:r w:rsidR="00930896">
        <w:rPr>
          <w:rFonts w:ascii="Arial" w:hAnsi="Arial" w:cs="Arial"/>
        </w:rPr>
        <w:t xml:space="preserve"> </w:t>
      </w:r>
      <w:r w:rsidR="00E1265A" w:rsidRPr="000E50D2">
        <w:rPr>
          <w:rFonts w:ascii="Arial" w:hAnsi="Arial" w:cs="Arial"/>
        </w:rPr>
        <w:t xml:space="preserve">pkt </w:t>
      </w:r>
      <w:r w:rsidR="000E50D2">
        <w:rPr>
          <w:rFonts w:ascii="Arial" w:hAnsi="Arial" w:cs="Arial"/>
        </w:rPr>
        <w:t>1</w:t>
      </w:r>
      <w:r w:rsidRPr="000E50D2">
        <w:rPr>
          <w:rFonts w:ascii="Arial" w:hAnsi="Arial" w:cs="Arial"/>
        </w:rPr>
        <w:t>.</w:t>
      </w:r>
      <w:r w:rsidR="000E50D2">
        <w:rPr>
          <w:rFonts w:ascii="Arial" w:hAnsi="Arial" w:cs="Arial"/>
        </w:rPr>
        <w:t>2</w:t>
      </w:r>
      <w:r w:rsidRPr="000E50D2">
        <w:rPr>
          <w:rFonts w:ascii="Arial" w:hAnsi="Arial" w:cs="Arial"/>
        </w:rPr>
        <w:t xml:space="preserve">. </w:t>
      </w:r>
      <w:r w:rsidR="00E1265A" w:rsidRPr="000E50D2">
        <w:rPr>
          <w:rFonts w:ascii="Arial" w:hAnsi="Arial" w:cs="Arial"/>
        </w:rPr>
        <w:t>– 1.3</w:t>
      </w:r>
      <w:r w:rsidRPr="000E50D2">
        <w:rPr>
          <w:rFonts w:ascii="Arial" w:hAnsi="Arial" w:cs="Arial"/>
        </w:rPr>
        <w:t>.</w:t>
      </w:r>
      <w:r w:rsidRPr="000E50D2">
        <w:rPr>
          <w:rFonts w:ascii="Arial" w:hAnsi="Arial" w:cs="Arial"/>
          <w:color w:val="000000"/>
        </w:rPr>
        <w:t xml:space="preserve"> biegnie od dnia skutecznego </w:t>
      </w:r>
      <w:r w:rsidRPr="00930896">
        <w:rPr>
          <w:rFonts w:ascii="Arial" w:hAnsi="Arial" w:cs="Arial"/>
          <w:b/>
          <w:color w:val="000000"/>
        </w:rPr>
        <w:t>wezwania</w:t>
      </w:r>
      <w:r w:rsidRPr="000E50D2">
        <w:rPr>
          <w:rFonts w:ascii="Arial" w:hAnsi="Arial" w:cs="Arial"/>
          <w:color w:val="000000"/>
        </w:rPr>
        <w:t xml:space="preserve"> Wykonawcy przez Zamawiającego,</w:t>
      </w:r>
      <w:r w:rsidR="00E1265A" w:rsidRPr="000E50D2">
        <w:rPr>
          <w:rFonts w:ascii="Arial" w:hAnsi="Arial" w:cs="Arial"/>
          <w:color w:val="000000"/>
        </w:rPr>
        <w:t xml:space="preserve"> </w:t>
      </w:r>
      <w:r w:rsidR="001E6F66" w:rsidRPr="000E50D2">
        <w:rPr>
          <w:rFonts w:ascii="Arial" w:hAnsi="Arial" w:cs="Arial"/>
          <w:color w:val="000000"/>
        </w:rPr>
        <w:t>z zastrzeżeniem</w:t>
      </w:r>
      <w:r w:rsidRPr="000E50D2">
        <w:rPr>
          <w:rFonts w:ascii="Arial" w:hAnsi="Arial" w:cs="Arial"/>
          <w:color w:val="000000"/>
        </w:rPr>
        <w:t xml:space="preserve"> </w:t>
      </w:r>
      <w:r w:rsidRPr="000E50D2">
        <w:rPr>
          <w:rFonts w:ascii="Arial" w:hAnsi="Arial" w:cs="Arial"/>
        </w:rPr>
        <w:t>§</w:t>
      </w:r>
      <w:r w:rsidR="007503A7" w:rsidRPr="000E50D2">
        <w:rPr>
          <w:rFonts w:ascii="Arial" w:hAnsi="Arial" w:cs="Arial"/>
        </w:rPr>
        <w:t xml:space="preserve"> </w:t>
      </w:r>
      <w:r w:rsidRPr="000E50D2">
        <w:rPr>
          <w:rFonts w:ascii="Arial" w:hAnsi="Arial" w:cs="Arial"/>
        </w:rPr>
        <w:t xml:space="preserve">13 </w:t>
      </w:r>
      <w:r w:rsidR="00A536DA">
        <w:rPr>
          <w:rFonts w:ascii="Arial" w:hAnsi="Arial" w:cs="Arial"/>
        </w:rPr>
        <w:t>ust 5</w:t>
      </w:r>
      <w:r w:rsidRPr="000E50D2">
        <w:rPr>
          <w:rFonts w:ascii="Arial" w:hAnsi="Arial" w:cs="Arial"/>
        </w:rPr>
        <w:t xml:space="preserve">, listem poleconym za zwrotnym potwierdzeniem </w:t>
      </w:r>
      <w:r w:rsidRPr="000E50D2">
        <w:rPr>
          <w:rFonts w:ascii="Arial" w:hAnsi="Arial" w:cs="Arial"/>
        </w:rPr>
        <w:lastRenderedPageBreak/>
        <w:t>odbioru lub za osobistym potwierdzeniem przez uprawnionego przedstawiciela Wykonawcy.</w:t>
      </w:r>
    </w:p>
    <w:p w14:paraId="34CB34C3" w14:textId="265B8164" w:rsidR="000E50D2" w:rsidRPr="000E50D2" w:rsidRDefault="000E50D2" w:rsidP="00BB106C">
      <w:pPr>
        <w:pStyle w:val="Akapitzlist"/>
        <w:numPr>
          <w:ilvl w:val="0"/>
          <w:numId w:val="17"/>
        </w:numPr>
        <w:jc w:val="both"/>
        <w:rPr>
          <w:rFonts w:ascii="Arial" w:hAnsi="Arial" w:cs="Arial"/>
        </w:rPr>
      </w:pPr>
      <w:r w:rsidRPr="001C27E2">
        <w:rPr>
          <w:rFonts w:ascii="Arial" w:hAnsi="Arial" w:cs="Arial"/>
          <w:color w:val="000000" w:themeColor="text1"/>
        </w:rPr>
        <w:t>Zamawiający pisemnie powiadomi Wykonawcę o realizacji Zamówienia Etapu II oraz Etapu III</w:t>
      </w:r>
      <w:r w:rsidR="004A26AF">
        <w:rPr>
          <w:rFonts w:ascii="Arial" w:hAnsi="Arial" w:cs="Arial"/>
          <w:color w:val="000000" w:themeColor="text1"/>
        </w:rPr>
        <w:t xml:space="preserve"> w terminie do </w:t>
      </w:r>
      <w:r w:rsidR="00060F1E">
        <w:rPr>
          <w:rFonts w:ascii="Arial" w:hAnsi="Arial" w:cs="Arial"/>
          <w:color w:val="000000" w:themeColor="text1"/>
        </w:rPr>
        <w:t xml:space="preserve">800 </w:t>
      </w:r>
      <w:r w:rsidR="004A26AF">
        <w:rPr>
          <w:rFonts w:ascii="Arial" w:hAnsi="Arial" w:cs="Arial"/>
          <w:color w:val="000000" w:themeColor="text1"/>
        </w:rPr>
        <w:t xml:space="preserve">dni od daty podpisania umowy tj. </w:t>
      </w:r>
      <w:r w:rsidRPr="001C27E2">
        <w:rPr>
          <w:rFonts w:ascii="Arial" w:hAnsi="Arial" w:cs="Arial"/>
          <w:color w:val="000000" w:themeColor="text1"/>
        </w:rPr>
        <w:t xml:space="preserve">do </w:t>
      </w:r>
      <w:r w:rsidRPr="00822D06">
        <w:rPr>
          <w:rFonts w:ascii="Arial" w:hAnsi="Arial" w:cs="Arial"/>
          <w:color w:val="000000" w:themeColor="text1"/>
        </w:rPr>
        <w:t xml:space="preserve">dnia </w:t>
      </w:r>
      <w:r w:rsidR="007E6B18">
        <w:rPr>
          <w:rFonts w:ascii="Arial" w:hAnsi="Arial" w:cs="Arial"/>
          <w:b/>
          <w:color w:val="000000" w:themeColor="text1"/>
        </w:rPr>
        <w:t>…………………</w:t>
      </w:r>
      <w:r w:rsidR="00BA685A" w:rsidRPr="00BA685A">
        <w:rPr>
          <w:rFonts w:ascii="Arial" w:hAnsi="Arial" w:cs="Arial"/>
          <w:b/>
          <w:color w:val="000000" w:themeColor="text1"/>
        </w:rPr>
        <w:t xml:space="preserve"> r.</w:t>
      </w:r>
      <w:r w:rsidRPr="001C27E2">
        <w:rPr>
          <w:rFonts w:ascii="Arial" w:hAnsi="Arial" w:cs="Arial"/>
          <w:color w:val="000000" w:themeColor="text1"/>
        </w:rPr>
        <w:t xml:space="preserve"> Wykonawca może dobrowolnie zdecydować o realizacji Zamówienia Etapu II i Etapu III w przypadku</w:t>
      </w:r>
      <w:r w:rsidR="004A26AF">
        <w:rPr>
          <w:rFonts w:ascii="Arial" w:hAnsi="Arial" w:cs="Arial"/>
          <w:color w:val="000000" w:themeColor="text1"/>
        </w:rPr>
        <w:t xml:space="preserve"> gdy Zamawiający zawiadomi </w:t>
      </w:r>
      <w:r w:rsidR="00060F1E">
        <w:rPr>
          <w:rFonts w:ascii="Arial" w:hAnsi="Arial" w:cs="Arial"/>
          <w:color w:val="000000" w:themeColor="text1"/>
        </w:rPr>
        <w:br/>
      </w:r>
      <w:r w:rsidR="004A26AF">
        <w:rPr>
          <w:rFonts w:ascii="Arial" w:hAnsi="Arial" w:cs="Arial"/>
          <w:color w:val="000000" w:themeColor="text1"/>
        </w:rPr>
        <w:t>go o </w:t>
      </w:r>
      <w:r w:rsidRPr="001C27E2">
        <w:rPr>
          <w:rFonts w:ascii="Arial" w:hAnsi="Arial" w:cs="Arial"/>
          <w:color w:val="000000" w:themeColor="text1"/>
        </w:rPr>
        <w:t>realizacji w terminie późniejszym, niż wskazany powyżej</w:t>
      </w:r>
      <w:r>
        <w:rPr>
          <w:rFonts w:ascii="Arial" w:hAnsi="Arial" w:cs="Arial"/>
          <w:color w:val="000000" w:themeColor="text1"/>
        </w:rPr>
        <w:t>.</w:t>
      </w:r>
    </w:p>
    <w:p w14:paraId="6074A258" w14:textId="60584198" w:rsidR="000E50D2" w:rsidRPr="00060F1E" w:rsidRDefault="000E50D2" w:rsidP="00BB106C">
      <w:pPr>
        <w:pStyle w:val="Akapitzlist"/>
        <w:numPr>
          <w:ilvl w:val="0"/>
          <w:numId w:val="17"/>
        </w:numPr>
        <w:jc w:val="both"/>
        <w:rPr>
          <w:rFonts w:ascii="Arial" w:hAnsi="Arial" w:cs="Arial"/>
        </w:rPr>
      </w:pPr>
      <w:r w:rsidRPr="00060F1E">
        <w:rPr>
          <w:rFonts w:ascii="Arial" w:hAnsi="Arial" w:cs="Arial"/>
          <w:b/>
        </w:rPr>
        <w:t>Przystąpienie do realizacji Zamówienia Etapu II, Etapu III i Etapu IV nastąpi po opracowaniu Programu Inwestycji i pod warunkiem ujęcia zadania w Planie Inwestycji Budowlanych z zabezpieczeniem wartości szacunkowej zadania równej co najmniej kwocie zawartej w Programie Inwestycji. W innym przypadku realizacja przedmiotu umowy nie będzie kontynuowana, a Wykonawcy nie będzie przysługiwało odszkodowanie z tego tytułu.</w:t>
      </w:r>
    </w:p>
    <w:p w14:paraId="7B9F6BEE" w14:textId="2ECC16B0" w:rsidR="000E50D2" w:rsidRPr="00060F1E" w:rsidRDefault="000E50D2" w:rsidP="00BB106C">
      <w:pPr>
        <w:pStyle w:val="Akapitzlist"/>
        <w:numPr>
          <w:ilvl w:val="0"/>
          <w:numId w:val="17"/>
        </w:numPr>
        <w:jc w:val="both"/>
        <w:rPr>
          <w:rFonts w:ascii="Arial" w:hAnsi="Arial" w:cs="Arial"/>
        </w:rPr>
      </w:pPr>
      <w:r w:rsidRPr="00060F1E">
        <w:rPr>
          <w:rFonts w:ascii="Arial" w:hAnsi="Arial" w:cs="Arial"/>
        </w:rPr>
        <w:t xml:space="preserve">Dzień wykonania poszczególnych Etapów wskazanych w § 2 </w:t>
      </w:r>
      <w:r w:rsidR="001C038A" w:rsidRPr="00060F1E">
        <w:rPr>
          <w:rFonts w:ascii="Arial" w:hAnsi="Arial" w:cs="Arial"/>
        </w:rPr>
        <w:t>ust.</w:t>
      </w:r>
      <w:r w:rsidRPr="00060F1E">
        <w:rPr>
          <w:rFonts w:ascii="Arial" w:hAnsi="Arial" w:cs="Arial"/>
        </w:rPr>
        <w:t xml:space="preserve"> 1 pkt 1.2., 1.3. zostanie określony aneksem do umowy po skutecznym powiadomieniu Wykonawcy</w:t>
      </w:r>
    </w:p>
    <w:p w14:paraId="4966F15C" w14:textId="53D0359E" w:rsidR="0086045C" w:rsidRPr="009A755C" w:rsidRDefault="0086045C" w:rsidP="00BB106C">
      <w:pPr>
        <w:numPr>
          <w:ilvl w:val="0"/>
          <w:numId w:val="17"/>
        </w:numPr>
        <w:suppressAutoHyphens w:val="0"/>
        <w:spacing w:line="240" w:lineRule="auto"/>
        <w:ind w:right="-2"/>
        <w:jc w:val="both"/>
        <w:rPr>
          <w:rFonts w:ascii="Arial" w:hAnsi="Arial" w:cs="Arial"/>
          <w:b/>
          <w:color w:val="auto"/>
        </w:rPr>
      </w:pPr>
      <w:r w:rsidRPr="009A755C">
        <w:rPr>
          <w:rFonts w:ascii="Arial" w:hAnsi="Arial" w:cs="Arial"/>
        </w:rPr>
        <w:t xml:space="preserve">Zamawiający </w:t>
      </w:r>
      <w:r w:rsidR="00ED7D9B" w:rsidRPr="00ED7D9B">
        <w:rPr>
          <w:rFonts w:ascii="Arial" w:hAnsi="Arial" w:cs="Arial"/>
          <w:color w:val="auto"/>
        </w:rPr>
        <w:t>zobowiązany jest do weryfikacji</w:t>
      </w:r>
      <w:r w:rsidR="00ED7D9B">
        <w:rPr>
          <w:rFonts w:ascii="Arial" w:hAnsi="Arial" w:cs="Arial"/>
          <w:color w:val="auto"/>
        </w:rPr>
        <w:t xml:space="preserve"> </w:t>
      </w:r>
      <w:r>
        <w:rPr>
          <w:rFonts w:ascii="Arial" w:hAnsi="Arial" w:cs="Arial"/>
        </w:rPr>
        <w:t>Dokumentację</w:t>
      </w:r>
      <w:r w:rsidRPr="009A755C">
        <w:rPr>
          <w:rFonts w:ascii="Arial" w:hAnsi="Arial" w:cs="Arial"/>
        </w:rPr>
        <w:t xml:space="preserve"> oraz zwoła</w:t>
      </w:r>
      <w:r w:rsidR="00ED7D9B">
        <w:rPr>
          <w:rFonts w:ascii="Arial" w:hAnsi="Arial" w:cs="Arial"/>
        </w:rPr>
        <w:t>nia</w:t>
      </w:r>
      <w:r w:rsidRPr="009A755C">
        <w:rPr>
          <w:rFonts w:ascii="Arial" w:hAnsi="Arial" w:cs="Arial"/>
        </w:rPr>
        <w:t xml:space="preserve"> posiedzenie Komisji Oceny Projektów Inwestycyjnych (KOPI) w terminie do 30 dni od daty </w:t>
      </w:r>
      <w:r>
        <w:rPr>
          <w:rFonts w:ascii="Arial" w:hAnsi="Arial" w:cs="Arial"/>
        </w:rPr>
        <w:t xml:space="preserve">jej faktycznego złożenia </w:t>
      </w:r>
      <w:r w:rsidRPr="009A755C">
        <w:rPr>
          <w:rFonts w:ascii="Arial" w:hAnsi="Arial" w:cs="Arial"/>
        </w:rPr>
        <w:t>przez Wykonawcę w siedzibie Zamawiającego.</w:t>
      </w:r>
    </w:p>
    <w:p w14:paraId="0D462014" w14:textId="14C7375A" w:rsidR="0086045C" w:rsidRPr="00DD623E" w:rsidRDefault="0086045C" w:rsidP="00A536DA">
      <w:pPr>
        <w:numPr>
          <w:ilvl w:val="0"/>
          <w:numId w:val="17"/>
        </w:numPr>
        <w:suppressAutoHyphens w:val="0"/>
        <w:spacing w:line="240" w:lineRule="auto"/>
        <w:ind w:right="-2"/>
        <w:jc w:val="both"/>
        <w:rPr>
          <w:rFonts w:ascii="Arial" w:hAnsi="Arial" w:cs="Arial"/>
          <w:b/>
          <w:color w:val="auto"/>
        </w:rPr>
      </w:pPr>
      <w:r w:rsidRPr="00DD623E">
        <w:rPr>
          <w:rFonts w:ascii="Arial" w:hAnsi="Arial" w:cs="Arial"/>
        </w:rPr>
        <w:t xml:space="preserve">Dostarczona Dokumentacja będzie podlegać </w:t>
      </w:r>
      <w:r w:rsidR="00ED7D9B" w:rsidRPr="00DD623E">
        <w:rPr>
          <w:rFonts w:ascii="Arial" w:hAnsi="Arial" w:cs="Arial"/>
        </w:rPr>
        <w:t xml:space="preserve">weryfikacji </w:t>
      </w:r>
      <w:r w:rsidRPr="00DD623E">
        <w:rPr>
          <w:rFonts w:ascii="Arial" w:hAnsi="Arial" w:cs="Arial"/>
        </w:rPr>
        <w:t xml:space="preserve">przez (KOPI) przy udziale </w:t>
      </w:r>
      <w:r w:rsidR="00ED7D9B" w:rsidRPr="00DD623E">
        <w:rPr>
          <w:rFonts w:ascii="Arial" w:hAnsi="Arial" w:cs="Arial"/>
          <w:color w:val="auto"/>
        </w:rPr>
        <w:t xml:space="preserve">przedstawicieli Zamawiającego oraz </w:t>
      </w:r>
      <w:r w:rsidRPr="00DD623E">
        <w:rPr>
          <w:rFonts w:ascii="Arial" w:hAnsi="Arial" w:cs="Arial"/>
        </w:rPr>
        <w:t>Wykonawcy pod względem poprawności, zgodności z umową i kompletności. Poz</w:t>
      </w:r>
      <w:r w:rsidR="00E1265A" w:rsidRPr="00DD623E">
        <w:rPr>
          <w:rFonts w:ascii="Arial" w:hAnsi="Arial" w:cs="Arial"/>
        </w:rPr>
        <w:t>ytywna ocena KOPI stwierdzona w </w:t>
      </w:r>
      <w:r w:rsidRPr="00DD623E">
        <w:rPr>
          <w:rFonts w:ascii="Arial" w:hAnsi="Arial" w:cs="Arial"/>
        </w:rPr>
        <w:t xml:space="preserve">trakcie posiedzenia oraz potwierdzenie wykonania bez uwag zaleceń Komisji będzie podstawą do spisania </w:t>
      </w:r>
      <w:r w:rsidR="00ED7D9B" w:rsidRPr="00DD623E">
        <w:rPr>
          <w:rFonts w:ascii="Arial" w:hAnsi="Arial" w:cs="Arial"/>
        </w:rPr>
        <w:t xml:space="preserve">przez Zamawiającego </w:t>
      </w:r>
      <w:r w:rsidRPr="00DD623E">
        <w:rPr>
          <w:rFonts w:ascii="Arial" w:hAnsi="Arial" w:cs="Arial"/>
        </w:rPr>
        <w:t xml:space="preserve">Protokołu odbioru </w:t>
      </w:r>
      <w:r w:rsidR="00ED7D9B" w:rsidRPr="00DD623E">
        <w:rPr>
          <w:rFonts w:ascii="Arial" w:hAnsi="Arial" w:cs="Arial"/>
        </w:rPr>
        <w:t>Przedmiotu Umowy</w:t>
      </w:r>
      <w:r w:rsidRPr="00DD623E">
        <w:rPr>
          <w:rFonts w:ascii="Arial" w:hAnsi="Arial" w:cs="Arial"/>
        </w:rPr>
        <w:t xml:space="preserve"> </w:t>
      </w:r>
      <w:r w:rsidR="007C52BD" w:rsidRPr="00DD623E">
        <w:rPr>
          <w:rFonts w:ascii="Arial" w:hAnsi="Arial" w:cs="Arial"/>
        </w:rPr>
        <w:t xml:space="preserve">w zakresie </w:t>
      </w:r>
      <w:r w:rsidRPr="00DD623E">
        <w:rPr>
          <w:rFonts w:ascii="Arial" w:hAnsi="Arial" w:cs="Arial"/>
        </w:rPr>
        <w:t>Etapu I, Etapu II lub Etapu III.</w:t>
      </w:r>
    </w:p>
    <w:p w14:paraId="564967F2" w14:textId="5EDCE809" w:rsidR="0086045C" w:rsidRPr="0020050D" w:rsidRDefault="0086045C" w:rsidP="00BB106C">
      <w:pPr>
        <w:numPr>
          <w:ilvl w:val="0"/>
          <w:numId w:val="17"/>
        </w:numPr>
        <w:suppressAutoHyphens w:val="0"/>
        <w:spacing w:line="240" w:lineRule="auto"/>
        <w:ind w:right="-2"/>
        <w:jc w:val="both"/>
        <w:rPr>
          <w:rFonts w:ascii="Arial" w:hAnsi="Arial" w:cs="Arial"/>
          <w:b/>
          <w:color w:val="auto"/>
        </w:rPr>
      </w:pPr>
      <w:r w:rsidRPr="0020050D">
        <w:rPr>
          <w:rFonts w:ascii="Arial" w:hAnsi="Arial" w:cs="Arial"/>
          <w:color w:val="auto"/>
        </w:rPr>
        <w:t xml:space="preserve">Jeżeli w toku czynności sprawdzających (KOPI) zostaną stwierdzone wady bądź usterki </w:t>
      </w:r>
      <w:r w:rsidR="00886382" w:rsidRPr="0020050D">
        <w:rPr>
          <w:rFonts w:ascii="Arial" w:hAnsi="Arial" w:cs="Arial"/>
          <w:color w:val="auto"/>
        </w:rPr>
        <w:t xml:space="preserve">(w tym Wady Istotne) </w:t>
      </w:r>
      <w:r w:rsidRPr="0020050D">
        <w:rPr>
          <w:rFonts w:ascii="Arial" w:hAnsi="Arial" w:cs="Arial"/>
          <w:color w:val="auto"/>
        </w:rPr>
        <w:t>w Dokumentacji</w:t>
      </w:r>
      <w:r w:rsidR="00E1265A" w:rsidRPr="0020050D">
        <w:rPr>
          <w:rFonts w:ascii="Arial" w:hAnsi="Arial" w:cs="Arial"/>
          <w:color w:val="auto"/>
        </w:rPr>
        <w:t>,</w:t>
      </w:r>
      <w:r w:rsidRPr="0020050D">
        <w:rPr>
          <w:rFonts w:ascii="Arial" w:hAnsi="Arial" w:cs="Arial"/>
          <w:color w:val="auto"/>
        </w:rPr>
        <w:t xml:space="preserve"> Zamawiający wezw</w:t>
      </w:r>
      <w:r w:rsidR="00E1265A" w:rsidRPr="0020050D">
        <w:rPr>
          <w:rFonts w:ascii="Arial" w:hAnsi="Arial" w:cs="Arial"/>
          <w:color w:val="auto"/>
        </w:rPr>
        <w:t>ie Wykonawcę do ich usunięcia w </w:t>
      </w:r>
      <w:r w:rsidRPr="0020050D">
        <w:rPr>
          <w:rFonts w:ascii="Arial" w:hAnsi="Arial" w:cs="Arial"/>
          <w:color w:val="auto"/>
        </w:rPr>
        <w:t>terminie nie dłuższym niż 14 dni od dnia posiedzenia KOPI. Po prze</w:t>
      </w:r>
      <w:r w:rsidR="00E1265A" w:rsidRPr="0020050D">
        <w:rPr>
          <w:rFonts w:ascii="Arial" w:hAnsi="Arial" w:cs="Arial"/>
          <w:color w:val="auto"/>
        </w:rPr>
        <w:t>kroczeniu wymaganego terminu</w:t>
      </w:r>
      <w:r w:rsidR="00A64237" w:rsidRPr="0020050D">
        <w:rPr>
          <w:rFonts w:ascii="Arial" w:hAnsi="Arial" w:cs="Arial"/>
          <w:color w:val="auto"/>
        </w:rPr>
        <w:t>,</w:t>
      </w:r>
      <w:r w:rsidR="00E1265A" w:rsidRPr="0020050D">
        <w:rPr>
          <w:rFonts w:ascii="Arial" w:hAnsi="Arial" w:cs="Arial"/>
          <w:color w:val="auto"/>
        </w:rPr>
        <w:t xml:space="preserve"> </w:t>
      </w:r>
      <w:r w:rsidR="00A64237" w:rsidRPr="0020050D">
        <w:rPr>
          <w:rFonts w:ascii="Arial" w:hAnsi="Arial" w:cs="Arial"/>
          <w:color w:val="auto"/>
        </w:rPr>
        <w:t xml:space="preserve">z przyczyn zależnych od Wykonawcy, </w:t>
      </w:r>
      <w:r w:rsidR="00E1265A" w:rsidRPr="0020050D">
        <w:rPr>
          <w:rFonts w:ascii="Arial" w:hAnsi="Arial" w:cs="Arial"/>
          <w:color w:val="auto"/>
        </w:rPr>
        <w:t xml:space="preserve">na </w:t>
      </w:r>
      <w:r w:rsidRPr="0020050D">
        <w:rPr>
          <w:rFonts w:ascii="Arial" w:hAnsi="Arial" w:cs="Arial"/>
          <w:color w:val="auto"/>
        </w:rPr>
        <w:t>usunięcie wad lub usterek</w:t>
      </w:r>
      <w:r w:rsidR="00886382" w:rsidRPr="0020050D">
        <w:rPr>
          <w:rFonts w:ascii="Arial" w:hAnsi="Arial" w:cs="Arial"/>
          <w:color w:val="auto"/>
        </w:rPr>
        <w:t xml:space="preserve"> ( w tym Wad Istotnych) </w:t>
      </w:r>
      <w:r w:rsidRPr="0020050D">
        <w:rPr>
          <w:rFonts w:ascii="Arial" w:hAnsi="Arial" w:cs="Arial"/>
          <w:color w:val="auto"/>
        </w:rPr>
        <w:t>, o których mowa w zdaniu popr</w:t>
      </w:r>
      <w:r w:rsidR="00A64237" w:rsidRPr="0020050D">
        <w:rPr>
          <w:rFonts w:ascii="Arial" w:hAnsi="Arial" w:cs="Arial"/>
          <w:color w:val="auto"/>
        </w:rPr>
        <w:t>zednim, Zamawiający skorzysta z </w:t>
      </w:r>
      <w:r w:rsidRPr="0020050D">
        <w:rPr>
          <w:rFonts w:ascii="Arial" w:hAnsi="Arial" w:cs="Arial"/>
          <w:color w:val="auto"/>
        </w:rPr>
        <w:t xml:space="preserve">prawa naliczenia kar umownych w wysokości przewidzianej za zwłokę w czasie usuwania wad za każdy dzień zwłoki licząc </w:t>
      </w:r>
      <w:r w:rsidRPr="00EE32A3">
        <w:rPr>
          <w:rFonts w:ascii="Arial" w:hAnsi="Arial" w:cs="Arial"/>
          <w:color w:val="auto"/>
        </w:rPr>
        <w:t xml:space="preserve">od dnia </w:t>
      </w:r>
      <w:r w:rsidR="00E60CFF" w:rsidRPr="00EE32A3">
        <w:rPr>
          <w:rFonts w:ascii="Arial" w:hAnsi="Arial" w:cs="Arial"/>
          <w:color w:val="auto"/>
        </w:rPr>
        <w:t>upływu terminu do usunięcia wad</w:t>
      </w:r>
      <w:r w:rsidR="00E60CFF">
        <w:rPr>
          <w:rFonts w:ascii="Arial" w:hAnsi="Arial" w:cs="Arial"/>
          <w:color w:val="auto"/>
        </w:rPr>
        <w:t xml:space="preserve"> </w:t>
      </w:r>
      <w:r w:rsidRPr="0020050D">
        <w:rPr>
          <w:rFonts w:ascii="Arial" w:hAnsi="Arial" w:cs="Arial"/>
          <w:color w:val="auto"/>
        </w:rPr>
        <w:t>zgodnie z §</w:t>
      </w:r>
      <w:r w:rsidR="00A64237" w:rsidRPr="0020050D">
        <w:rPr>
          <w:rFonts w:ascii="Arial" w:hAnsi="Arial" w:cs="Arial"/>
          <w:color w:val="auto"/>
        </w:rPr>
        <w:t xml:space="preserve"> </w:t>
      </w:r>
      <w:r w:rsidRPr="0020050D">
        <w:rPr>
          <w:rFonts w:ascii="Arial" w:hAnsi="Arial" w:cs="Arial"/>
          <w:color w:val="auto"/>
        </w:rPr>
        <w:t xml:space="preserve">4 </w:t>
      </w:r>
      <w:r w:rsidR="001C038A" w:rsidRPr="0020050D">
        <w:rPr>
          <w:rFonts w:ascii="Arial" w:hAnsi="Arial" w:cs="Arial"/>
          <w:color w:val="auto"/>
        </w:rPr>
        <w:t>ust</w:t>
      </w:r>
      <w:r w:rsidRPr="0020050D">
        <w:rPr>
          <w:rFonts w:ascii="Arial" w:hAnsi="Arial" w:cs="Arial"/>
          <w:color w:val="auto"/>
        </w:rPr>
        <w:t>.1 pkt. 1.2.</w:t>
      </w:r>
    </w:p>
    <w:p w14:paraId="59259018" w14:textId="5182CC2B" w:rsidR="0086045C" w:rsidRPr="002A2407" w:rsidRDefault="0086045C" w:rsidP="00BB106C">
      <w:pPr>
        <w:numPr>
          <w:ilvl w:val="0"/>
          <w:numId w:val="17"/>
        </w:numPr>
        <w:suppressAutoHyphens w:val="0"/>
        <w:spacing w:line="240" w:lineRule="auto"/>
        <w:ind w:right="-2"/>
        <w:jc w:val="both"/>
        <w:rPr>
          <w:rFonts w:ascii="Arial" w:hAnsi="Arial" w:cs="Arial"/>
          <w:b/>
          <w:color w:val="auto"/>
        </w:rPr>
      </w:pPr>
      <w:r w:rsidRPr="00010DE4">
        <w:rPr>
          <w:rFonts w:ascii="Arial" w:hAnsi="Arial" w:cs="Arial"/>
          <w:color w:val="auto"/>
        </w:rPr>
        <w:t>Jeżeli w trakcie posiedzenia KOPI zaistnieje konieczność dokonania zmian w Dokumenta</w:t>
      </w:r>
      <w:r w:rsidR="00E1265A">
        <w:rPr>
          <w:rFonts w:ascii="Arial" w:hAnsi="Arial" w:cs="Arial"/>
          <w:color w:val="auto"/>
        </w:rPr>
        <w:t xml:space="preserve">cji będącej przedmiotem oceny z </w:t>
      </w:r>
      <w:r w:rsidRPr="00010DE4">
        <w:rPr>
          <w:rFonts w:ascii="Arial" w:hAnsi="Arial" w:cs="Arial"/>
          <w:color w:val="auto"/>
        </w:rPr>
        <w:t>przyczyn powstałych w trakcie obowiązywania niniejszej umowy, Zamawiający wezwie Wykonawcę</w:t>
      </w:r>
      <w:r>
        <w:rPr>
          <w:rFonts w:ascii="Arial" w:hAnsi="Arial" w:cs="Arial"/>
          <w:color w:val="auto"/>
        </w:rPr>
        <w:br/>
      </w:r>
      <w:r w:rsidR="00E1265A">
        <w:rPr>
          <w:rFonts w:ascii="Arial" w:hAnsi="Arial" w:cs="Arial"/>
          <w:color w:val="auto"/>
        </w:rPr>
        <w:t xml:space="preserve">do ich wprowadzenia w </w:t>
      </w:r>
      <w:r w:rsidRPr="00A02864">
        <w:rPr>
          <w:rFonts w:ascii="Arial" w:hAnsi="Arial" w:cs="Arial"/>
          <w:color w:val="auto"/>
        </w:rPr>
        <w:t xml:space="preserve">terminie </w:t>
      </w:r>
      <w:r w:rsidRPr="00F72DAE">
        <w:rPr>
          <w:rFonts w:ascii="Arial" w:hAnsi="Arial" w:cs="Arial"/>
          <w:color w:val="auto"/>
        </w:rPr>
        <w:t>wyznaczonym na KOPI</w:t>
      </w:r>
      <w:r w:rsidRPr="00A02864">
        <w:rPr>
          <w:rFonts w:ascii="Arial" w:hAnsi="Arial" w:cs="Arial"/>
          <w:color w:val="auto"/>
        </w:rPr>
        <w:t>. Po prze</w:t>
      </w:r>
      <w:r w:rsidR="00E1265A">
        <w:rPr>
          <w:rFonts w:ascii="Arial" w:hAnsi="Arial" w:cs="Arial"/>
          <w:color w:val="auto"/>
        </w:rPr>
        <w:t>kroczeniu wymaganego terminu</w:t>
      </w:r>
      <w:r w:rsidR="00A64237">
        <w:rPr>
          <w:rFonts w:ascii="Arial" w:hAnsi="Arial" w:cs="Arial"/>
          <w:color w:val="auto"/>
        </w:rPr>
        <w:t>,</w:t>
      </w:r>
      <w:r w:rsidR="00E1265A">
        <w:rPr>
          <w:rFonts w:ascii="Arial" w:hAnsi="Arial" w:cs="Arial"/>
          <w:color w:val="auto"/>
        </w:rPr>
        <w:t xml:space="preserve"> </w:t>
      </w:r>
      <w:r w:rsidR="00A64237">
        <w:rPr>
          <w:rFonts w:ascii="Arial" w:hAnsi="Arial" w:cs="Arial"/>
          <w:color w:val="auto"/>
        </w:rPr>
        <w:t xml:space="preserve">z przyczyn zależnych od Wykonawcy, </w:t>
      </w:r>
      <w:r w:rsidR="00E1265A">
        <w:rPr>
          <w:rFonts w:ascii="Arial" w:hAnsi="Arial" w:cs="Arial"/>
          <w:color w:val="auto"/>
        </w:rPr>
        <w:t xml:space="preserve">na </w:t>
      </w:r>
      <w:r w:rsidRPr="00A02864">
        <w:rPr>
          <w:rFonts w:ascii="Arial" w:hAnsi="Arial" w:cs="Arial"/>
          <w:color w:val="auto"/>
        </w:rPr>
        <w:t xml:space="preserve">wprowadzenie zmian, o których mowa w zdaniu poprzednim, </w:t>
      </w:r>
      <w:r w:rsidRPr="00010DE4">
        <w:rPr>
          <w:rFonts w:ascii="Arial" w:hAnsi="Arial" w:cs="Arial"/>
          <w:color w:val="auto"/>
        </w:rPr>
        <w:t>Zamawiający</w:t>
      </w:r>
      <w:r>
        <w:rPr>
          <w:rFonts w:ascii="Arial" w:hAnsi="Arial" w:cs="Arial"/>
          <w:color w:val="auto"/>
        </w:rPr>
        <w:t xml:space="preserve"> skorzysta z prawa naliczenia ka</w:t>
      </w:r>
      <w:r w:rsidR="00E1265A">
        <w:rPr>
          <w:rFonts w:ascii="Arial" w:hAnsi="Arial" w:cs="Arial"/>
          <w:color w:val="auto"/>
        </w:rPr>
        <w:t>r umownych w </w:t>
      </w:r>
      <w:r w:rsidRPr="00A02864">
        <w:rPr>
          <w:rFonts w:ascii="Arial" w:hAnsi="Arial" w:cs="Arial"/>
          <w:color w:val="auto"/>
        </w:rPr>
        <w:t>wysokości przewidzia</w:t>
      </w:r>
      <w:r w:rsidR="00E1265A">
        <w:rPr>
          <w:rFonts w:ascii="Arial" w:hAnsi="Arial" w:cs="Arial"/>
          <w:color w:val="auto"/>
        </w:rPr>
        <w:t xml:space="preserve">nej za zwłokę w </w:t>
      </w:r>
      <w:r w:rsidRPr="00A02864">
        <w:rPr>
          <w:rFonts w:ascii="Arial" w:hAnsi="Arial" w:cs="Arial"/>
          <w:color w:val="auto"/>
        </w:rPr>
        <w:t xml:space="preserve">wykonaniu przedmiotu umowy, za każdy </w:t>
      </w:r>
      <w:r w:rsidR="00E1265A">
        <w:rPr>
          <w:rFonts w:ascii="Arial" w:hAnsi="Arial" w:cs="Arial"/>
          <w:color w:val="auto"/>
        </w:rPr>
        <w:t>dzień zwłoki.</w:t>
      </w:r>
    </w:p>
    <w:p w14:paraId="0E36F2B3" w14:textId="67C18327" w:rsidR="0086045C" w:rsidRPr="00E1265A" w:rsidRDefault="007C52BD" w:rsidP="00BB106C">
      <w:pPr>
        <w:numPr>
          <w:ilvl w:val="0"/>
          <w:numId w:val="17"/>
        </w:numPr>
        <w:spacing w:line="240" w:lineRule="auto"/>
        <w:ind w:left="357" w:hanging="357"/>
        <w:jc w:val="both"/>
        <w:rPr>
          <w:rFonts w:ascii="Arial" w:hAnsi="Arial" w:cs="Arial"/>
          <w:color w:val="000000" w:themeColor="text1"/>
        </w:rPr>
      </w:pPr>
      <w:r w:rsidRPr="007C52BD">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w:t>
      </w:r>
      <w:r>
        <w:rPr>
          <w:rFonts w:ascii="Arial" w:hAnsi="Arial" w:cs="Arial"/>
          <w:color w:val="000000" w:themeColor="text1"/>
        </w:rPr>
        <w:t xml:space="preserve"> </w:t>
      </w:r>
      <w:r w:rsidR="0086045C" w:rsidRPr="00E1265A">
        <w:rPr>
          <w:rFonts w:ascii="Arial" w:hAnsi="Arial" w:cs="Arial"/>
          <w:color w:val="000000" w:themeColor="text1"/>
        </w:rPr>
        <w:t>Szczegółowy termin dostarczenia Dokumentacji należy uzgodnić z właściwą kancelarią ZAMAWIAJĄCEGO, tj.:</w:t>
      </w:r>
    </w:p>
    <w:p w14:paraId="6D09633D" w14:textId="5E075E0A" w:rsidR="0086045C" w:rsidRPr="00E1265A" w:rsidRDefault="0086045C" w:rsidP="00BB106C">
      <w:pPr>
        <w:pStyle w:val="Akapitzlist"/>
        <w:numPr>
          <w:ilvl w:val="1"/>
          <w:numId w:val="17"/>
        </w:numPr>
        <w:ind w:left="851" w:hanging="567"/>
        <w:jc w:val="both"/>
        <w:rPr>
          <w:rFonts w:ascii="Arial" w:hAnsi="Arial" w:cs="Arial"/>
          <w:color w:val="000000" w:themeColor="text1"/>
        </w:rPr>
      </w:pPr>
      <w:r w:rsidRPr="00E1265A">
        <w:rPr>
          <w:rFonts w:ascii="Arial" w:hAnsi="Arial" w:cs="Arial"/>
          <w:color w:val="000000" w:themeColor="text1"/>
        </w:rPr>
        <w:t>Dokumentacja jawna pod numerem telefonu 261 849 316;</w:t>
      </w:r>
    </w:p>
    <w:p w14:paraId="1C310D6E" w14:textId="77777777" w:rsidR="0086045C" w:rsidRPr="00E1265A" w:rsidRDefault="0086045C" w:rsidP="00BB106C">
      <w:pPr>
        <w:numPr>
          <w:ilvl w:val="1"/>
          <w:numId w:val="17"/>
        </w:numPr>
        <w:spacing w:line="240" w:lineRule="auto"/>
        <w:ind w:left="851" w:hanging="567"/>
        <w:jc w:val="both"/>
        <w:rPr>
          <w:rFonts w:ascii="Arial" w:hAnsi="Arial" w:cs="Arial"/>
          <w:color w:val="000000" w:themeColor="text1"/>
        </w:rPr>
      </w:pPr>
      <w:r w:rsidRPr="00E1265A">
        <w:rPr>
          <w:rFonts w:ascii="Arial" w:hAnsi="Arial" w:cs="Arial"/>
          <w:color w:val="000000" w:themeColor="text1"/>
        </w:rPr>
        <w:t>Dokumentacja niejawna pod numerem telefonu 261 849 339.</w:t>
      </w:r>
    </w:p>
    <w:p w14:paraId="20DCE897" w14:textId="77777777" w:rsidR="0086045C" w:rsidRPr="00E70FC1" w:rsidRDefault="0086045C" w:rsidP="00815666">
      <w:pPr>
        <w:pStyle w:val="Nagwek1"/>
        <w:spacing w:line="240" w:lineRule="auto"/>
        <w:jc w:val="center"/>
        <w:rPr>
          <w:rFonts w:ascii="Arial" w:hAnsi="Arial" w:cs="Arial"/>
          <w:b w:val="0"/>
          <w:sz w:val="24"/>
          <w:szCs w:val="24"/>
        </w:rPr>
      </w:pPr>
      <w:bookmarkStart w:id="5" w:name="_Toc13127723"/>
      <w:r w:rsidRPr="00E70FC1">
        <w:rPr>
          <w:rFonts w:ascii="Arial" w:hAnsi="Arial" w:cs="Arial"/>
          <w:b w:val="0"/>
          <w:sz w:val="24"/>
          <w:szCs w:val="24"/>
        </w:rPr>
        <w:lastRenderedPageBreak/>
        <w:t>§ 3</w:t>
      </w:r>
      <w:bookmarkEnd w:id="5"/>
    </w:p>
    <w:p w14:paraId="32FE9098" w14:textId="4D1E1E5F" w:rsidR="0086045C" w:rsidRPr="00B0053E" w:rsidRDefault="0086045C" w:rsidP="00BA625A">
      <w:pPr>
        <w:spacing w:after="120" w:line="240" w:lineRule="auto"/>
        <w:jc w:val="center"/>
        <w:rPr>
          <w:rFonts w:ascii="Arial" w:hAnsi="Arial" w:cs="Arial"/>
          <w:b/>
        </w:rPr>
      </w:pPr>
      <w:r>
        <w:rPr>
          <w:rFonts w:ascii="Arial" w:hAnsi="Arial" w:cs="Arial"/>
          <w:b/>
        </w:rPr>
        <w:t xml:space="preserve">Wynagrodzenie </w:t>
      </w:r>
      <w:r w:rsidRPr="009201E1">
        <w:rPr>
          <w:rFonts w:ascii="Arial" w:hAnsi="Arial" w:cs="Arial"/>
          <w:b/>
        </w:rPr>
        <w:t>W</w:t>
      </w:r>
      <w:r>
        <w:rPr>
          <w:rFonts w:ascii="Arial" w:hAnsi="Arial" w:cs="Arial"/>
          <w:b/>
        </w:rPr>
        <w:t>ykonawcy</w:t>
      </w:r>
      <w:r>
        <w:rPr>
          <w:rFonts w:ascii="Arial" w:hAnsi="Arial" w:cs="Arial"/>
          <w:b/>
          <w:i/>
        </w:rPr>
        <w:t xml:space="preserve"> </w:t>
      </w:r>
      <w:r w:rsidR="00B0053E">
        <w:rPr>
          <w:rFonts w:ascii="Arial" w:hAnsi="Arial" w:cs="Arial"/>
          <w:b/>
        </w:rPr>
        <w:t>i warunki płatności</w:t>
      </w:r>
    </w:p>
    <w:p w14:paraId="6AFDE631" w14:textId="77777777" w:rsidR="0086045C" w:rsidRPr="0020050D" w:rsidRDefault="0086045C" w:rsidP="00BB106C">
      <w:pPr>
        <w:pStyle w:val="Tekstpodstawowywcity2"/>
        <w:numPr>
          <w:ilvl w:val="0"/>
          <w:numId w:val="10"/>
        </w:numPr>
        <w:tabs>
          <w:tab w:val="num" w:pos="426"/>
        </w:tabs>
        <w:suppressAutoHyphens w:val="0"/>
        <w:overflowPunct w:val="0"/>
        <w:autoSpaceDE w:val="0"/>
        <w:autoSpaceDN w:val="0"/>
        <w:adjustRightInd w:val="0"/>
        <w:spacing w:after="0" w:line="240" w:lineRule="auto"/>
        <w:ind w:left="425" w:hanging="425"/>
        <w:jc w:val="both"/>
        <w:textAlignment w:val="baseline"/>
        <w:rPr>
          <w:rFonts w:ascii="Arial" w:hAnsi="Arial" w:cs="Arial"/>
          <w:bCs/>
        </w:rPr>
      </w:pPr>
      <w:r w:rsidRPr="0020050D">
        <w:rPr>
          <w:rFonts w:ascii="Arial" w:hAnsi="Arial" w:cs="Arial"/>
          <w:b/>
        </w:rPr>
        <w:t>Wartość ogólną przedmiotu umowy określa się na kwotę w wysokości</w:t>
      </w:r>
      <w:r w:rsidRPr="0020050D">
        <w:rPr>
          <w:rFonts w:ascii="Arial" w:hAnsi="Arial" w:cs="Arial"/>
        </w:rPr>
        <w:t>:</w:t>
      </w:r>
    </w:p>
    <w:p w14:paraId="2974D0E0" w14:textId="51D2FC25" w:rsidR="0086045C" w:rsidRPr="0020050D"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20050D">
        <w:rPr>
          <w:rFonts w:ascii="Arial" w:hAnsi="Arial" w:cs="Arial"/>
          <w:b/>
          <w:bCs/>
        </w:rPr>
        <w:t>brutto</w:t>
      </w:r>
      <w:r w:rsidRPr="0020050D">
        <w:rPr>
          <w:rFonts w:ascii="Arial" w:hAnsi="Arial" w:cs="Arial"/>
        </w:rPr>
        <w:t xml:space="preserve">: </w:t>
      </w:r>
      <w:r w:rsidR="007E6B18">
        <w:rPr>
          <w:rFonts w:ascii="Arial" w:hAnsi="Arial" w:cs="Arial"/>
          <w:b/>
        </w:rPr>
        <w:t>……………….</w:t>
      </w:r>
      <w:r w:rsidR="003D7A7E">
        <w:rPr>
          <w:rFonts w:ascii="Arial" w:hAnsi="Arial" w:cs="Arial"/>
        </w:rPr>
        <w:t xml:space="preserve"> </w:t>
      </w:r>
      <w:r w:rsidRPr="0020050D">
        <w:rPr>
          <w:rFonts w:ascii="Arial" w:hAnsi="Arial" w:cs="Arial"/>
          <w:b/>
        </w:rPr>
        <w:t xml:space="preserve">zł </w:t>
      </w:r>
      <w:r w:rsidRPr="0020050D">
        <w:rPr>
          <w:rFonts w:ascii="Arial" w:hAnsi="Arial" w:cs="Arial"/>
        </w:rPr>
        <w:t xml:space="preserve">(słownie: </w:t>
      </w:r>
      <w:r w:rsidR="007E6B18">
        <w:rPr>
          <w:rFonts w:ascii="Arial" w:hAnsi="Arial" w:cs="Arial"/>
        </w:rPr>
        <w:t>…………..</w:t>
      </w:r>
      <w:r w:rsidR="003D7A7E">
        <w:rPr>
          <w:rFonts w:ascii="Arial" w:hAnsi="Arial" w:cs="Arial"/>
        </w:rPr>
        <w:t>00</w:t>
      </w:r>
      <w:r w:rsidRPr="0020050D">
        <w:rPr>
          <w:rFonts w:ascii="Arial" w:hAnsi="Arial" w:cs="Arial"/>
        </w:rPr>
        <w:t>/100),</w:t>
      </w:r>
      <w:r w:rsidR="003D7A7E">
        <w:rPr>
          <w:rFonts w:ascii="Arial" w:hAnsi="Arial" w:cs="Arial"/>
        </w:rPr>
        <w:t xml:space="preserve"> </w:t>
      </w:r>
      <w:r w:rsidRPr="0020050D">
        <w:rPr>
          <w:rFonts w:ascii="Arial" w:hAnsi="Arial" w:cs="Arial"/>
        </w:rPr>
        <w:t xml:space="preserve">Powyższa kwota </w:t>
      </w:r>
      <w:r w:rsidR="00886382" w:rsidRPr="0020050D">
        <w:rPr>
          <w:rFonts w:ascii="Arial" w:hAnsi="Arial" w:cs="Arial"/>
        </w:rPr>
        <w:t xml:space="preserve">całkowitego wynagrodzenia zawiera w sobie wszelkie koszty i opłaty związane z realizacją Umowy, w tym takie jak obowiązujący podatek od towarów i usług (VAT) naliczony przez </w:t>
      </w:r>
      <w:r w:rsidR="00886382" w:rsidRPr="0020050D">
        <w:rPr>
          <w:rFonts w:ascii="Arial" w:hAnsi="Arial" w:cs="Arial"/>
          <w:i/>
        </w:rPr>
        <w:t>WYKONAWCĘ</w:t>
      </w:r>
      <w:r w:rsidR="00886382" w:rsidRPr="0020050D">
        <w:rPr>
          <w:rFonts w:ascii="Arial" w:hAnsi="Arial" w:cs="Arial"/>
        </w:rPr>
        <w:t xml:space="preserve"> zgodnie z obowiązującymi w tym zakresie przepisami (jeżeli dotyczy), oraz obejmuje wszelkie świadczenia Wykonawcy opisane w niniejszej Umowie i w załącznikach do niej.</w:t>
      </w:r>
    </w:p>
    <w:p w14:paraId="017DEA96" w14:textId="2EED9C6D" w:rsidR="0086045C" w:rsidRPr="009C67F3"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492E88">
        <w:rPr>
          <w:rFonts w:ascii="Arial" w:hAnsi="Arial" w:cs="Arial"/>
          <w:b/>
        </w:rPr>
        <w:t>netto</w:t>
      </w:r>
      <w:r w:rsidRPr="00492E88">
        <w:rPr>
          <w:rFonts w:ascii="Arial" w:hAnsi="Arial" w:cs="Arial"/>
          <w:bCs/>
        </w:rPr>
        <w:t>:</w:t>
      </w:r>
      <w:r>
        <w:rPr>
          <w:rFonts w:ascii="Arial" w:hAnsi="Arial" w:cs="Arial"/>
          <w:bCs/>
        </w:rPr>
        <w:t xml:space="preserve"> </w:t>
      </w:r>
      <w:r w:rsidR="007E6B18">
        <w:rPr>
          <w:rFonts w:ascii="Arial" w:hAnsi="Arial" w:cs="Arial"/>
          <w:b/>
          <w:bCs/>
        </w:rPr>
        <w:t>…………..</w:t>
      </w:r>
      <w:r w:rsidR="003D7A7E">
        <w:rPr>
          <w:rFonts w:ascii="Arial" w:hAnsi="Arial" w:cs="Arial"/>
          <w:bCs/>
        </w:rPr>
        <w:t xml:space="preserve"> </w:t>
      </w:r>
      <w:r w:rsidRPr="00492E88">
        <w:rPr>
          <w:rFonts w:ascii="Arial" w:hAnsi="Arial" w:cs="Arial"/>
          <w:b/>
        </w:rPr>
        <w:t xml:space="preserve">zł </w:t>
      </w:r>
      <w:r w:rsidRPr="00492E88">
        <w:rPr>
          <w:rFonts w:ascii="Arial" w:hAnsi="Arial" w:cs="Arial"/>
        </w:rPr>
        <w:t xml:space="preserve">(słownie: </w:t>
      </w:r>
      <w:r w:rsidR="007E6B18">
        <w:rPr>
          <w:rFonts w:ascii="Arial" w:hAnsi="Arial" w:cs="Arial"/>
        </w:rPr>
        <w:t>……………………………………….</w:t>
      </w:r>
      <w:r w:rsidRPr="00492E88">
        <w:rPr>
          <w:rFonts w:ascii="Arial" w:hAnsi="Arial" w:cs="Arial"/>
        </w:rPr>
        <w:t xml:space="preserve">zł </w:t>
      </w:r>
      <w:r w:rsidR="007E6B18">
        <w:rPr>
          <w:rFonts w:ascii="Arial" w:hAnsi="Arial" w:cs="Arial"/>
        </w:rPr>
        <w:t>00</w:t>
      </w:r>
      <w:r w:rsidRPr="00492E88">
        <w:rPr>
          <w:rFonts w:ascii="Arial" w:hAnsi="Arial" w:cs="Arial"/>
        </w:rPr>
        <w:t>/100).</w:t>
      </w:r>
    </w:p>
    <w:p w14:paraId="6932608E" w14:textId="77777777" w:rsidR="009C67F3" w:rsidRPr="00060F1E" w:rsidRDefault="009C67F3" w:rsidP="00BB106C">
      <w:pPr>
        <w:pStyle w:val="Tekstpodstawowywcity2"/>
        <w:numPr>
          <w:ilvl w:val="1"/>
          <w:numId w:val="10"/>
        </w:numPr>
        <w:suppressAutoHyphens w:val="0"/>
        <w:overflowPunct w:val="0"/>
        <w:autoSpaceDE w:val="0"/>
        <w:autoSpaceDN w:val="0"/>
        <w:adjustRightInd w:val="0"/>
        <w:spacing w:after="0" w:line="240" w:lineRule="auto"/>
        <w:jc w:val="both"/>
        <w:textAlignment w:val="baseline"/>
        <w:rPr>
          <w:rFonts w:ascii="Arial" w:hAnsi="Arial" w:cs="Arial"/>
          <w:bCs/>
        </w:rPr>
      </w:pPr>
      <w:r w:rsidRPr="00060F1E">
        <w:rPr>
          <w:rFonts w:ascii="Arial" w:hAnsi="Arial" w:cs="Arial"/>
        </w:rPr>
        <w:t>Na kwotę wymienioną w § 3 pkt. 1 składa się:</w:t>
      </w:r>
    </w:p>
    <w:p w14:paraId="4CAF2936" w14:textId="6A1EB38F" w:rsidR="009C67F3" w:rsidRPr="001C27E2" w:rsidRDefault="009C67F3" w:rsidP="00BB106C">
      <w:pPr>
        <w:pStyle w:val="Tekstpodstawowywcity2"/>
        <w:numPr>
          <w:ilvl w:val="2"/>
          <w:numId w:val="10"/>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Etapu I</w:t>
      </w:r>
      <w:r w:rsidR="007E6B18">
        <w:rPr>
          <w:rFonts w:ascii="Arial" w:hAnsi="Arial" w:cs="Arial"/>
          <w:color w:val="000000" w:themeColor="text1"/>
        </w:rPr>
        <w:t xml:space="preserve"> w kwocie netto …………..zł (słownie: …………………00</w:t>
      </w:r>
      <w:r w:rsidRPr="001C27E2">
        <w:rPr>
          <w:rFonts w:ascii="Arial" w:hAnsi="Arial" w:cs="Arial"/>
          <w:color w:val="000000" w:themeColor="text1"/>
        </w:rPr>
        <w:t xml:space="preserve">/100) powiększone o należny podatek VAT w kwocie </w:t>
      </w:r>
      <w:r w:rsidR="007E6B18">
        <w:rPr>
          <w:rFonts w:ascii="Arial" w:hAnsi="Arial" w:cs="Arial"/>
          <w:color w:val="000000" w:themeColor="text1"/>
        </w:rPr>
        <w:t>…………….</w:t>
      </w:r>
      <w:r w:rsidR="003D7A7E">
        <w:rPr>
          <w:rFonts w:ascii="Arial" w:hAnsi="Arial" w:cs="Arial"/>
          <w:color w:val="000000" w:themeColor="text1"/>
        </w:rPr>
        <w:t xml:space="preserve"> zł (słownie:</w:t>
      </w:r>
      <w:r w:rsidR="007E6B18">
        <w:rPr>
          <w:rFonts w:ascii="Arial" w:hAnsi="Arial" w:cs="Arial"/>
          <w:color w:val="000000" w:themeColor="text1"/>
        </w:rPr>
        <w:t>………………….00</w:t>
      </w:r>
      <w:r w:rsidRPr="001C27E2">
        <w:rPr>
          <w:rFonts w:ascii="Arial" w:hAnsi="Arial" w:cs="Arial"/>
          <w:color w:val="000000" w:themeColor="text1"/>
        </w:rPr>
        <w:t xml:space="preserve">/100), łącznie w kwocie </w:t>
      </w:r>
      <w:r w:rsidRPr="003D7A7E">
        <w:rPr>
          <w:rFonts w:ascii="Arial" w:hAnsi="Arial" w:cs="Arial"/>
          <w:b/>
          <w:color w:val="000000" w:themeColor="text1"/>
        </w:rPr>
        <w:t xml:space="preserve">brutto </w:t>
      </w:r>
      <w:r w:rsidR="007E6B18">
        <w:rPr>
          <w:rFonts w:ascii="Arial" w:hAnsi="Arial" w:cs="Arial"/>
          <w:b/>
          <w:color w:val="000000" w:themeColor="text1"/>
        </w:rPr>
        <w:t>……………</w:t>
      </w:r>
      <w:r w:rsidR="003D7A7E">
        <w:rPr>
          <w:rFonts w:ascii="Arial" w:hAnsi="Arial" w:cs="Arial"/>
          <w:color w:val="000000" w:themeColor="text1"/>
        </w:rPr>
        <w:t xml:space="preserve"> </w:t>
      </w:r>
      <w:r w:rsidR="003D7A7E" w:rsidRPr="003D7A7E">
        <w:rPr>
          <w:rFonts w:ascii="Arial" w:hAnsi="Arial" w:cs="Arial"/>
          <w:b/>
          <w:color w:val="000000" w:themeColor="text1"/>
        </w:rPr>
        <w:t>zł</w:t>
      </w:r>
      <w:r w:rsidR="003D7A7E">
        <w:rPr>
          <w:rFonts w:ascii="Arial" w:hAnsi="Arial" w:cs="Arial"/>
          <w:color w:val="000000" w:themeColor="text1"/>
        </w:rPr>
        <w:t xml:space="preserve"> </w:t>
      </w:r>
      <w:r w:rsidRPr="001C27E2">
        <w:rPr>
          <w:rFonts w:ascii="Arial" w:hAnsi="Arial" w:cs="Arial"/>
          <w:color w:val="000000" w:themeColor="text1"/>
        </w:rPr>
        <w:t xml:space="preserve">(słownie </w:t>
      </w:r>
      <w:r w:rsidR="007E6B18">
        <w:rPr>
          <w:rFonts w:ascii="Arial" w:hAnsi="Arial" w:cs="Arial"/>
          <w:color w:val="000000" w:themeColor="text1"/>
        </w:rPr>
        <w:t>………………………………00</w:t>
      </w:r>
      <w:r w:rsidRPr="001C27E2">
        <w:rPr>
          <w:rFonts w:ascii="Arial" w:hAnsi="Arial" w:cs="Arial"/>
          <w:color w:val="000000" w:themeColor="text1"/>
        </w:rPr>
        <w:t xml:space="preserve">/100). </w:t>
      </w:r>
    </w:p>
    <w:p w14:paraId="76CCDF98" w14:textId="4A8EA765" w:rsidR="009C67F3" w:rsidRPr="001C27E2" w:rsidRDefault="009C67F3" w:rsidP="00BB106C">
      <w:pPr>
        <w:pStyle w:val="Tekstpodstawowywcity2"/>
        <w:numPr>
          <w:ilvl w:val="2"/>
          <w:numId w:val="10"/>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Zamówienia Etapu II, Etapu III, Etapu IV</w:t>
      </w:r>
      <w:r w:rsidRPr="001C27E2">
        <w:rPr>
          <w:rFonts w:ascii="Arial" w:hAnsi="Arial" w:cs="Arial"/>
          <w:color w:val="000000" w:themeColor="text1"/>
        </w:rPr>
        <w:t xml:space="preserve"> w kwocie netto </w:t>
      </w:r>
      <w:r w:rsidR="007E6B18">
        <w:rPr>
          <w:rFonts w:ascii="Arial" w:hAnsi="Arial" w:cs="Arial"/>
          <w:color w:val="000000" w:themeColor="text1"/>
        </w:rPr>
        <w:t>…………………</w:t>
      </w:r>
      <w:r w:rsidR="003D7A7E">
        <w:rPr>
          <w:rFonts w:ascii="Arial" w:hAnsi="Arial" w:cs="Arial"/>
          <w:color w:val="000000" w:themeColor="text1"/>
        </w:rPr>
        <w:t xml:space="preserve"> zł</w:t>
      </w:r>
      <w:r w:rsidRPr="001C27E2">
        <w:rPr>
          <w:rFonts w:ascii="Arial" w:hAnsi="Arial" w:cs="Arial"/>
          <w:color w:val="000000" w:themeColor="text1"/>
        </w:rPr>
        <w:t xml:space="preserve"> (słownie:</w:t>
      </w:r>
      <w:r w:rsidR="003D7A7E">
        <w:rPr>
          <w:rFonts w:ascii="Arial" w:hAnsi="Arial" w:cs="Arial"/>
          <w:color w:val="000000" w:themeColor="text1"/>
        </w:rPr>
        <w:t xml:space="preserve"> </w:t>
      </w:r>
      <w:r w:rsidR="007E6B18">
        <w:rPr>
          <w:rFonts w:ascii="Arial" w:hAnsi="Arial" w:cs="Arial"/>
          <w:color w:val="000000" w:themeColor="text1"/>
        </w:rPr>
        <w:t>………………….00</w:t>
      </w:r>
      <w:r w:rsidRPr="001C27E2">
        <w:rPr>
          <w:rFonts w:ascii="Arial" w:hAnsi="Arial" w:cs="Arial"/>
          <w:color w:val="000000" w:themeColor="text1"/>
        </w:rPr>
        <w:t xml:space="preserve">/100) powiększone o należny podatek VAT w kwocie </w:t>
      </w:r>
      <w:r w:rsidR="007E6B18">
        <w:rPr>
          <w:rFonts w:ascii="Arial" w:hAnsi="Arial" w:cs="Arial"/>
          <w:color w:val="000000" w:themeColor="text1"/>
        </w:rPr>
        <w:t>………………..</w:t>
      </w:r>
      <w:r w:rsidR="003D7A7E">
        <w:rPr>
          <w:rFonts w:ascii="Arial" w:hAnsi="Arial" w:cs="Arial"/>
          <w:color w:val="000000" w:themeColor="text1"/>
        </w:rPr>
        <w:t xml:space="preserve"> zł</w:t>
      </w:r>
      <w:r w:rsidRPr="001C27E2">
        <w:rPr>
          <w:rFonts w:ascii="Arial" w:hAnsi="Arial" w:cs="Arial"/>
          <w:color w:val="000000" w:themeColor="text1"/>
        </w:rPr>
        <w:t xml:space="preserve"> (słownie:</w:t>
      </w:r>
      <w:r w:rsidR="003D7A7E">
        <w:rPr>
          <w:rFonts w:ascii="Arial" w:hAnsi="Arial" w:cs="Arial"/>
          <w:color w:val="000000" w:themeColor="text1"/>
        </w:rPr>
        <w:t xml:space="preserve"> </w:t>
      </w:r>
      <w:r w:rsidR="007E6B18">
        <w:rPr>
          <w:rFonts w:ascii="Arial" w:hAnsi="Arial" w:cs="Arial"/>
          <w:color w:val="000000" w:themeColor="text1"/>
        </w:rPr>
        <w:t>……………………….00/</w:t>
      </w:r>
      <w:r w:rsidRPr="001C27E2">
        <w:rPr>
          <w:rFonts w:ascii="Arial" w:hAnsi="Arial" w:cs="Arial"/>
          <w:color w:val="000000" w:themeColor="text1"/>
        </w:rPr>
        <w:t xml:space="preserve">100), łącznie w kwocie </w:t>
      </w:r>
      <w:r w:rsidRPr="003D7A7E">
        <w:rPr>
          <w:rFonts w:ascii="Arial" w:hAnsi="Arial" w:cs="Arial"/>
          <w:b/>
          <w:color w:val="000000" w:themeColor="text1"/>
        </w:rPr>
        <w:t xml:space="preserve">brutto </w:t>
      </w:r>
      <w:r w:rsidR="007E6B18">
        <w:rPr>
          <w:rFonts w:ascii="Arial" w:hAnsi="Arial" w:cs="Arial"/>
          <w:b/>
          <w:color w:val="000000" w:themeColor="text1"/>
        </w:rPr>
        <w:t>…………</w:t>
      </w:r>
      <w:r w:rsidR="003D7A7E" w:rsidRPr="003D7A7E">
        <w:rPr>
          <w:rFonts w:ascii="Arial" w:hAnsi="Arial" w:cs="Arial"/>
          <w:b/>
          <w:color w:val="000000" w:themeColor="text1"/>
        </w:rPr>
        <w:t xml:space="preserve"> zł</w:t>
      </w:r>
      <w:r>
        <w:rPr>
          <w:rFonts w:ascii="Arial" w:hAnsi="Arial" w:cs="Arial"/>
          <w:color w:val="000000" w:themeColor="text1"/>
        </w:rPr>
        <w:t xml:space="preserve"> </w:t>
      </w:r>
      <w:r w:rsidR="003D7A7E">
        <w:rPr>
          <w:rFonts w:ascii="Arial" w:hAnsi="Arial" w:cs="Arial"/>
          <w:color w:val="000000" w:themeColor="text1"/>
        </w:rPr>
        <w:t xml:space="preserve">(słownie: </w:t>
      </w:r>
      <w:r w:rsidR="007E6B18">
        <w:rPr>
          <w:rFonts w:ascii="Arial" w:hAnsi="Arial" w:cs="Arial"/>
          <w:color w:val="000000" w:themeColor="text1"/>
        </w:rPr>
        <w:t>……………..00</w:t>
      </w:r>
      <w:r w:rsidRPr="001C27E2">
        <w:rPr>
          <w:rFonts w:ascii="Arial" w:hAnsi="Arial" w:cs="Arial"/>
          <w:color w:val="000000" w:themeColor="text1"/>
        </w:rPr>
        <w:t xml:space="preserve">/100). </w:t>
      </w:r>
    </w:p>
    <w:p w14:paraId="74DE8FE5" w14:textId="1770EEC1" w:rsidR="0086045C" w:rsidRPr="009C67F3"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9C67F3">
        <w:rPr>
          <w:rFonts w:ascii="Arial" w:hAnsi="Arial" w:cs="Arial"/>
        </w:rPr>
        <w:t xml:space="preserve">Wynagrodzenie o którym mowa w </w:t>
      </w:r>
      <w:r w:rsidRPr="009C67F3">
        <w:rPr>
          <w:rFonts w:ascii="Arial" w:hAnsi="Arial" w:cs="Arial"/>
          <w:bCs/>
        </w:rPr>
        <w:t>§</w:t>
      </w:r>
      <w:r w:rsidRPr="009C67F3">
        <w:rPr>
          <w:rFonts w:ascii="Arial" w:hAnsi="Arial" w:cs="Arial"/>
        </w:rPr>
        <w:t xml:space="preserve"> 3 pkt 1 jest wynagrodzeniem </w:t>
      </w:r>
      <w:r w:rsidRPr="009C67F3">
        <w:rPr>
          <w:rFonts w:ascii="Arial" w:hAnsi="Arial" w:cs="Arial"/>
          <w:b/>
          <w:bCs/>
        </w:rPr>
        <w:t>ryczałtowym</w:t>
      </w:r>
      <w:r w:rsidRPr="009C67F3">
        <w:rPr>
          <w:rFonts w:ascii="Arial" w:hAnsi="Arial" w:cs="Arial"/>
          <w:b/>
        </w:rPr>
        <w:t>;</w:t>
      </w:r>
    </w:p>
    <w:p w14:paraId="19432EF8" w14:textId="46D2A1BD" w:rsidR="0086045C" w:rsidRPr="00252F9A"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252F9A">
        <w:rPr>
          <w:rFonts w:ascii="Arial" w:hAnsi="Arial" w:cs="Arial"/>
        </w:rPr>
        <w:t xml:space="preserve">Wartość </w:t>
      </w:r>
      <w:r w:rsidR="00706984">
        <w:rPr>
          <w:rFonts w:ascii="Arial" w:hAnsi="Arial" w:cs="Arial"/>
        </w:rPr>
        <w:t>wynagrodzenia</w:t>
      </w:r>
      <w:r w:rsidRPr="00252F9A">
        <w:rPr>
          <w:rFonts w:ascii="Arial" w:hAnsi="Arial" w:cs="Arial"/>
        </w:rPr>
        <w:t xml:space="preserve"> określona została na podstawie wyceny ofer</w:t>
      </w:r>
      <w:r>
        <w:rPr>
          <w:rFonts w:ascii="Arial" w:hAnsi="Arial" w:cs="Arial"/>
        </w:rPr>
        <w:t>towej stanowiącej załącznik nr 2</w:t>
      </w:r>
      <w:r w:rsidRPr="00252F9A">
        <w:rPr>
          <w:rFonts w:ascii="Arial" w:hAnsi="Arial" w:cs="Arial"/>
        </w:rPr>
        <w:t xml:space="preserve"> do niniejszej umowy;</w:t>
      </w:r>
    </w:p>
    <w:p w14:paraId="416D8D6D" w14:textId="28DC100C" w:rsidR="0086045C" w:rsidRPr="00C42DB4"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252F9A">
        <w:rPr>
          <w:rFonts w:ascii="Arial" w:hAnsi="Arial" w:cs="Arial"/>
        </w:rPr>
        <w:t xml:space="preserve">Kwota określona w </w:t>
      </w:r>
      <w:r w:rsidRPr="00252F9A">
        <w:rPr>
          <w:rFonts w:ascii="Arial" w:hAnsi="Arial" w:cs="Arial"/>
          <w:bCs/>
        </w:rPr>
        <w:t>§</w:t>
      </w:r>
      <w:r>
        <w:rPr>
          <w:rFonts w:ascii="Arial" w:hAnsi="Arial" w:cs="Arial"/>
        </w:rPr>
        <w:t xml:space="preserve"> 3 </w:t>
      </w:r>
      <w:r w:rsidR="008446A1">
        <w:rPr>
          <w:rFonts w:ascii="Arial" w:hAnsi="Arial" w:cs="Arial"/>
        </w:rPr>
        <w:t>us</w:t>
      </w:r>
      <w:r>
        <w:rPr>
          <w:rFonts w:ascii="Arial" w:hAnsi="Arial" w:cs="Arial"/>
        </w:rPr>
        <w:t>t</w:t>
      </w:r>
      <w:r w:rsidR="008446A1">
        <w:rPr>
          <w:rFonts w:ascii="Arial" w:hAnsi="Arial" w:cs="Arial"/>
        </w:rPr>
        <w:t>.</w:t>
      </w:r>
      <w:r w:rsidRPr="00252F9A">
        <w:rPr>
          <w:rFonts w:ascii="Arial" w:hAnsi="Arial" w:cs="Arial"/>
        </w:rPr>
        <w:t xml:space="preserve"> 1 obejmuje wszystkie koszty związane </w:t>
      </w:r>
      <w:r>
        <w:rPr>
          <w:rFonts w:ascii="Arial" w:hAnsi="Arial" w:cs="Arial"/>
        </w:rPr>
        <w:br/>
      </w:r>
      <w:r w:rsidRPr="00252F9A">
        <w:rPr>
          <w:rFonts w:ascii="Arial" w:hAnsi="Arial" w:cs="Arial"/>
        </w:rPr>
        <w:t xml:space="preserve">z wykonaniem </w:t>
      </w:r>
      <w:r>
        <w:rPr>
          <w:rFonts w:ascii="Arial" w:hAnsi="Arial" w:cs="Arial"/>
        </w:rPr>
        <w:t xml:space="preserve">Dokumentacji oraz realizacją nadzorów autorskich, w tym: </w:t>
      </w:r>
      <w:r w:rsidRPr="00252F9A">
        <w:rPr>
          <w:rFonts w:ascii="Arial" w:hAnsi="Arial" w:cs="Arial"/>
        </w:rPr>
        <w:t xml:space="preserve">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w:t>
      </w:r>
      <w:r w:rsidR="00D914C0">
        <w:rPr>
          <w:rFonts w:ascii="Arial" w:hAnsi="Arial" w:cs="Arial"/>
        </w:rPr>
        <w:t>ap sytuacyjno-wysokościowych do </w:t>
      </w:r>
      <w:r w:rsidRPr="00252F9A">
        <w:rPr>
          <w:rFonts w:ascii="Arial" w:hAnsi="Arial" w:cs="Arial"/>
        </w:rPr>
        <w:t>celów projektowych,</w:t>
      </w:r>
      <w:r>
        <w:rPr>
          <w:rFonts w:ascii="Arial" w:hAnsi="Arial" w:cs="Arial"/>
        </w:rPr>
        <w:t xml:space="preserve"> </w:t>
      </w:r>
      <w:r w:rsidR="00706984">
        <w:rPr>
          <w:rFonts w:ascii="Arial" w:hAnsi="Arial" w:cs="Arial"/>
        </w:rPr>
        <w:t>wypisów i wyrysów</w:t>
      </w:r>
      <w:r w:rsidRPr="0021223C">
        <w:rPr>
          <w:rFonts w:ascii="Arial" w:hAnsi="Arial" w:cs="Arial"/>
        </w:rPr>
        <w:t xml:space="preserve">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22D76451" w14:textId="54D7CC6B" w:rsidR="0086045C" w:rsidRPr="00706984"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color w:val="000000" w:themeColor="text1"/>
        </w:rPr>
        <w:t xml:space="preserve">Kwota określona w </w:t>
      </w:r>
      <w:r w:rsidRPr="00706984">
        <w:rPr>
          <w:rFonts w:ascii="Arial" w:hAnsi="Arial" w:cs="Arial"/>
          <w:bCs/>
          <w:color w:val="000000" w:themeColor="text1"/>
        </w:rPr>
        <w:t>§</w:t>
      </w:r>
      <w:r w:rsidRPr="00706984">
        <w:rPr>
          <w:rFonts w:ascii="Arial" w:hAnsi="Arial" w:cs="Arial"/>
          <w:color w:val="000000" w:themeColor="text1"/>
        </w:rPr>
        <w:t xml:space="preserve"> 3 </w:t>
      </w:r>
      <w:r w:rsidR="008446A1">
        <w:rPr>
          <w:rFonts w:ascii="Arial" w:hAnsi="Arial" w:cs="Arial"/>
          <w:color w:val="000000" w:themeColor="text1"/>
        </w:rPr>
        <w:t>us</w:t>
      </w:r>
      <w:r w:rsidRPr="00706984">
        <w:rPr>
          <w:rFonts w:ascii="Arial" w:hAnsi="Arial" w:cs="Arial"/>
          <w:color w:val="000000" w:themeColor="text1"/>
        </w:rPr>
        <w:t>t</w:t>
      </w:r>
      <w:r w:rsidR="008446A1">
        <w:rPr>
          <w:rFonts w:ascii="Arial" w:hAnsi="Arial" w:cs="Arial"/>
          <w:color w:val="000000" w:themeColor="text1"/>
        </w:rPr>
        <w:t>.</w:t>
      </w:r>
      <w:r w:rsidRPr="00706984">
        <w:rPr>
          <w:rFonts w:ascii="Arial" w:hAnsi="Arial" w:cs="Arial"/>
          <w:color w:val="000000" w:themeColor="text1"/>
        </w:rPr>
        <w:t xml:space="preserve"> 1 obejmuje wszystkie koszty działań i czynności przedprojektowych poniesionych przez Wykonawcę w okresie poprzedzającym wezwanie go przez Zamawiającego, o którym mowa w </w:t>
      </w:r>
      <w:r w:rsidRPr="00706984">
        <w:rPr>
          <w:rFonts w:ascii="Arial" w:hAnsi="Arial" w:cs="Arial"/>
          <w:bCs/>
          <w:color w:val="000000" w:themeColor="text1"/>
        </w:rPr>
        <w:t>§</w:t>
      </w:r>
      <w:r w:rsidRPr="00706984">
        <w:rPr>
          <w:rFonts w:ascii="Arial" w:hAnsi="Arial" w:cs="Arial"/>
          <w:color w:val="000000" w:themeColor="text1"/>
        </w:rPr>
        <w:t xml:space="preserve"> 2 </w:t>
      </w:r>
      <w:r w:rsidR="008446A1">
        <w:rPr>
          <w:rFonts w:ascii="Arial" w:hAnsi="Arial" w:cs="Arial"/>
          <w:color w:val="000000" w:themeColor="text1"/>
        </w:rPr>
        <w:t>ust.</w:t>
      </w:r>
      <w:r w:rsidRPr="00706984">
        <w:rPr>
          <w:rFonts w:ascii="Arial" w:hAnsi="Arial" w:cs="Arial"/>
          <w:color w:val="000000" w:themeColor="text1"/>
        </w:rPr>
        <w:t xml:space="preserve"> </w:t>
      </w:r>
      <w:r w:rsidR="00706984" w:rsidRPr="00706984">
        <w:rPr>
          <w:rFonts w:ascii="Arial" w:hAnsi="Arial" w:cs="Arial"/>
          <w:color w:val="000000" w:themeColor="text1"/>
        </w:rPr>
        <w:t>2</w:t>
      </w:r>
      <w:r w:rsidRPr="00706984">
        <w:rPr>
          <w:rFonts w:ascii="Arial" w:hAnsi="Arial" w:cs="Arial"/>
          <w:color w:val="000000" w:themeColor="text1"/>
        </w:rPr>
        <w:t xml:space="preserve"> Umowy.</w:t>
      </w:r>
    </w:p>
    <w:p w14:paraId="3C304979" w14:textId="77777777" w:rsidR="0086045C" w:rsidRPr="00060F1E"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060F1E">
        <w:rPr>
          <w:rFonts w:ascii="Arial" w:hAnsi="Arial" w:cs="Arial"/>
        </w:rPr>
        <w:t xml:space="preserve">Strony postanawiają, że rozliczenie </w:t>
      </w:r>
      <w:r w:rsidRPr="00060F1E">
        <w:rPr>
          <w:rFonts w:ascii="Arial" w:hAnsi="Arial" w:cs="Arial"/>
          <w:iCs/>
        </w:rPr>
        <w:t>Wykonawcy</w:t>
      </w:r>
      <w:r w:rsidRPr="00060F1E">
        <w:rPr>
          <w:rFonts w:ascii="Arial" w:hAnsi="Arial" w:cs="Arial"/>
        </w:rPr>
        <w:t xml:space="preserve"> za wykonanie przedmiotu umowy odbędzie się w czterech etapach:</w:t>
      </w:r>
    </w:p>
    <w:p w14:paraId="58FFE380" w14:textId="55A5BBC3" w:rsidR="00B90229" w:rsidRPr="00FB6CF3" w:rsidRDefault="007C52BD" w:rsidP="00B90229">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Pr>
          <w:rFonts w:ascii="Arial" w:hAnsi="Arial" w:cs="Arial"/>
          <w:b/>
          <w:color w:val="000000" w:themeColor="text1"/>
        </w:rPr>
        <w:t xml:space="preserve">Za </w:t>
      </w:r>
      <w:r w:rsidR="0086045C" w:rsidRPr="00706984">
        <w:rPr>
          <w:rFonts w:ascii="Arial" w:hAnsi="Arial" w:cs="Arial"/>
          <w:b/>
          <w:color w:val="000000" w:themeColor="text1"/>
        </w:rPr>
        <w:t>Etap I</w:t>
      </w:r>
      <w:r w:rsidR="0086045C" w:rsidRPr="00706984">
        <w:rPr>
          <w:rFonts w:ascii="Arial" w:hAnsi="Arial" w:cs="Arial"/>
          <w:color w:val="000000" w:themeColor="text1"/>
        </w:rPr>
        <w:t xml:space="preserve"> </w:t>
      </w:r>
      <w:r w:rsidR="0086045C" w:rsidRPr="00706984">
        <w:rPr>
          <w:rFonts w:ascii="Arial" w:hAnsi="Arial" w:cs="Arial"/>
          <w:b/>
          <w:color w:val="000000" w:themeColor="text1"/>
        </w:rPr>
        <w:t>Program Inwestycji</w:t>
      </w:r>
      <w:r w:rsidR="0086045C" w:rsidRPr="00706984">
        <w:rPr>
          <w:rFonts w:ascii="Arial" w:hAnsi="Arial" w:cs="Arial"/>
          <w:color w:val="000000" w:themeColor="text1"/>
        </w:rPr>
        <w:t xml:space="preserve"> – po złożeni</w:t>
      </w:r>
      <w:r w:rsidR="00706984" w:rsidRPr="00706984">
        <w:rPr>
          <w:rFonts w:ascii="Arial" w:hAnsi="Arial" w:cs="Arial"/>
          <w:color w:val="000000" w:themeColor="text1"/>
        </w:rPr>
        <w:t>u wniosku o uzyskanie decyzji o </w:t>
      </w:r>
      <w:r w:rsidR="0086045C" w:rsidRPr="00706984">
        <w:rPr>
          <w:rFonts w:ascii="Arial" w:hAnsi="Arial" w:cs="Arial"/>
          <w:color w:val="000000" w:themeColor="text1"/>
        </w:rPr>
        <w:t>ustaleniu lokalizacji inwestycji celu publicznego</w:t>
      </w:r>
      <w:r w:rsidR="00FE7B9C">
        <w:rPr>
          <w:rFonts w:ascii="Arial" w:hAnsi="Arial" w:cs="Arial"/>
          <w:color w:val="000000" w:themeColor="text1"/>
        </w:rPr>
        <w:t xml:space="preserve"> (o ile będzie wymagana)</w:t>
      </w:r>
      <w:r w:rsidR="0086045C" w:rsidRPr="00706984">
        <w:rPr>
          <w:rFonts w:ascii="Arial" w:hAnsi="Arial" w:cs="Arial"/>
          <w:color w:val="000000" w:themeColor="text1"/>
        </w:rPr>
        <w:t>, przekazaniu Programu Inwestycji</w:t>
      </w:r>
      <w:r w:rsidR="00B90229">
        <w:rPr>
          <w:rFonts w:ascii="Arial" w:hAnsi="Arial" w:cs="Arial"/>
          <w:color w:val="000000" w:themeColor="text1"/>
        </w:rPr>
        <w:t xml:space="preserve">, </w:t>
      </w:r>
      <w:r w:rsidR="00B90229" w:rsidRPr="00FB6CF3">
        <w:rPr>
          <w:rFonts w:ascii="Arial" w:hAnsi="Arial" w:cs="Arial"/>
        </w:rPr>
        <w:t xml:space="preserve">spisaniu protokołu odbioru prac Etapu I </w:t>
      </w:r>
      <w:r w:rsidR="00E20DDE">
        <w:rPr>
          <w:rFonts w:ascii="Arial" w:hAnsi="Arial" w:cs="Arial"/>
        </w:rPr>
        <w:br/>
      </w:r>
      <w:r w:rsidR="00B90229">
        <w:rPr>
          <w:rFonts w:ascii="Arial" w:hAnsi="Arial" w:cs="Arial"/>
        </w:rPr>
        <w:t>i wystawieniu faktury/</w:t>
      </w:r>
      <w:r w:rsidR="00B90229" w:rsidRPr="00FB6CF3">
        <w:rPr>
          <w:rFonts w:ascii="Arial" w:hAnsi="Arial" w:cs="Arial"/>
        </w:rPr>
        <w:t xml:space="preserve">rachunku </w:t>
      </w:r>
      <w:r w:rsidR="00B90229">
        <w:rPr>
          <w:rFonts w:ascii="Arial" w:hAnsi="Arial" w:cs="Arial"/>
        </w:rPr>
        <w:t>przez Wykonawcę w kwocie</w:t>
      </w:r>
      <w:r w:rsidR="00B90229" w:rsidRPr="00FB6CF3">
        <w:rPr>
          <w:rFonts w:ascii="Arial" w:hAnsi="Arial" w:cs="Arial"/>
        </w:rPr>
        <w:t xml:space="preserve"> </w:t>
      </w:r>
      <w:r w:rsidR="00B90229">
        <w:rPr>
          <w:rFonts w:ascii="Arial" w:hAnsi="Arial" w:cs="Arial"/>
        </w:rPr>
        <w:t xml:space="preserve">odpowiadającej 70 % </w:t>
      </w:r>
      <w:r w:rsidR="00B90229" w:rsidRPr="00FB6CF3">
        <w:rPr>
          <w:rFonts w:ascii="Arial" w:hAnsi="Arial" w:cs="Arial"/>
        </w:rPr>
        <w:t>wartości brutto Etapu I zgodnie</w:t>
      </w:r>
      <w:r w:rsidR="00B90229">
        <w:rPr>
          <w:rFonts w:ascii="Arial" w:hAnsi="Arial" w:cs="Arial"/>
        </w:rPr>
        <w:t xml:space="preserve"> </w:t>
      </w:r>
      <w:r w:rsidR="00B90229" w:rsidRPr="00FB6CF3">
        <w:rPr>
          <w:rFonts w:ascii="Arial" w:hAnsi="Arial" w:cs="Arial"/>
        </w:rPr>
        <w:t xml:space="preserve">z wyceną ofertową przedmiotu umowy – załącznik nr 2, tj. </w:t>
      </w:r>
      <w:r w:rsidR="007E6B18">
        <w:rPr>
          <w:rFonts w:ascii="Arial" w:hAnsi="Arial" w:cs="Arial"/>
          <w:b/>
        </w:rPr>
        <w:t>……………</w:t>
      </w:r>
      <w:r w:rsidR="00E20DDE" w:rsidRPr="00E20DDE">
        <w:rPr>
          <w:rFonts w:ascii="Arial" w:hAnsi="Arial" w:cs="Arial"/>
          <w:b/>
        </w:rPr>
        <w:t xml:space="preserve"> zł</w:t>
      </w:r>
      <w:r w:rsidR="00E20DDE">
        <w:rPr>
          <w:rFonts w:ascii="Arial" w:hAnsi="Arial" w:cs="Arial"/>
        </w:rPr>
        <w:t xml:space="preserve"> (słownie:</w:t>
      </w:r>
      <w:r w:rsidR="007E6B18">
        <w:rPr>
          <w:rFonts w:ascii="Arial" w:hAnsi="Arial" w:cs="Arial"/>
        </w:rPr>
        <w:t>….. 00</w:t>
      </w:r>
      <w:r w:rsidR="00B90229" w:rsidRPr="00FB6CF3">
        <w:rPr>
          <w:rFonts w:ascii="Arial" w:hAnsi="Arial" w:cs="Arial"/>
        </w:rPr>
        <w:t>/100 brutto)</w:t>
      </w:r>
      <w:r w:rsidR="00B90229">
        <w:rPr>
          <w:rFonts w:ascii="Arial" w:hAnsi="Arial" w:cs="Arial"/>
        </w:rPr>
        <w:t xml:space="preserve">. Na pozostałe 30 % </w:t>
      </w:r>
      <w:r w:rsidR="00B90229" w:rsidRPr="00FB6CF3">
        <w:rPr>
          <w:rFonts w:ascii="Arial" w:hAnsi="Arial" w:cs="Arial"/>
        </w:rPr>
        <w:t>wartości brutto Etapu I</w:t>
      </w:r>
      <w:r w:rsidR="00B90229">
        <w:rPr>
          <w:rFonts w:ascii="Arial" w:hAnsi="Arial" w:cs="Arial"/>
        </w:rPr>
        <w:t xml:space="preserve">  tj. </w:t>
      </w:r>
      <w:r w:rsidR="007E6B18">
        <w:rPr>
          <w:rFonts w:ascii="Arial" w:hAnsi="Arial" w:cs="Arial"/>
          <w:b/>
        </w:rPr>
        <w:t>……………</w:t>
      </w:r>
      <w:r w:rsidR="00B90229">
        <w:rPr>
          <w:rFonts w:ascii="Arial" w:hAnsi="Arial" w:cs="Arial"/>
        </w:rPr>
        <w:t xml:space="preserve"> zł </w:t>
      </w:r>
      <w:r w:rsidR="00B90229" w:rsidRPr="00FB6CF3">
        <w:rPr>
          <w:rFonts w:ascii="Arial" w:hAnsi="Arial" w:cs="Arial"/>
        </w:rPr>
        <w:t>(słownie</w:t>
      </w:r>
      <w:r w:rsidR="00E20DDE">
        <w:rPr>
          <w:rFonts w:ascii="Arial" w:hAnsi="Arial" w:cs="Arial"/>
        </w:rPr>
        <w:t>:</w:t>
      </w:r>
      <w:r w:rsidR="007E6B18">
        <w:rPr>
          <w:rFonts w:ascii="Arial" w:hAnsi="Arial" w:cs="Arial"/>
        </w:rPr>
        <w:t>……</w:t>
      </w:r>
      <w:r w:rsidR="0005253D">
        <w:rPr>
          <w:rFonts w:ascii="Arial" w:hAnsi="Arial" w:cs="Arial"/>
        </w:rPr>
        <w:t>………..</w:t>
      </w:r>
      <w:r w:rsidR="007E6B18">
        <w:rPr>
          <w:rFonts w:ascii="Arial" w:hAnsi="Arial" w:cs="Arial"/>
        </w:rPr>
        <w:t>…..00</w:t>
      </w:r>
      <w:r w:rsidR="00B90229" w:rsidRPr="00FB6CF3">
        <w:rPr>
          <w:rFonts w:ascii="Arial" w:hAnsi="Arial" w:cs="Arial"/>
        </w:rPr>
        <w:t>/100 brutto)</w:t>
      </w:r>
      <w:r w:rsidR="00B90229">
        <w:rPr>
          <w:rFonts w:ascii="Arial" w:hAnsi="Arial" w:cs="Arial"/>
        </w:rPr>
        <w:t xml:space="preserve"> Wykonawca wystawi fakturę/rachunek po uzyskaniu decyzji o ustaleniu lokalizacji inwestycji celu publicznego (o ile będzie wymagana)</w:t>
      </w:r>
      <w:r w:rsidR="00B90229" w:rsidRPr="00FB6CF3">
        <w:rPr>
          <w:rFonts w:ascii="Arial" w:hAnsi="Arial" w:cs="Arial"/>
        </w:rPr>
        <w:t>;</w:t>
      </w:r>
    </w:p>
    <w:p w14:paraId="11F18956" w14:textId="18CE44A6" w:rsidR="00DD623E" w:rsidRPr="00383B99" w:rsidRDefault="00DD623E" w:rsidP="00DD623E">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383B99">
        <w:rPr>
          <w:rFonts w:ascii="Arial" w:hAnsi="Arial" w:cs="Arial"/>
          <w:b/>
        </w:rPr>
        <w:lastRenderedPageBreak/>
        <w:t xml:space="preserve">Za Etap </w:t>
      </w:r>
      <w:r>
        <w:rPr>
          <w:rFonts w:ascii="Arial" w:hAnsi="Arial" w:cs="Arial"/>
          <w:b/>
        </w:rPr>
        <w:t>I</w:t>
      </w:r>
      <w:r w:rsidRPr="00383B99">
        <w:rPr>
          <w:rFonts w:ascii="Arial" w:hAnsi="Arial" w:cs="Arial"/>
          <w:b/>
        </w:rPr>
        <w:t>I</w:t>
      </w:r>
      <w:r w:rsidRPr="00383B99">
        <w:rPr>
          <w:rFonts w:ascii="Arial" w:hAnsi="Arial" w:cs="Arial"/>
        </w:rPr>
        <w:t xml:space="preserve"> </w:t>
      </w:r>
      <w:r w:rsidRPr="00383B99">
        <w:rPr>
          <w:rFonts w:ascii="Arial" w:hAnsi="Arial" w:cs="Arial"/>
          <w:b/>
        </w:rPr>
        <w:t>Projekt Budowlany</w:t>
      </w:r>
      <w:r w:rsidRPr="00383B99">
        <w:rPr>
          <w:rFonts w:ascii="Arial" w:hAnsi="Arial" w:cs="Arial"/>
        </w:rPr>
        <w:t xml:space="preserve"> – po przekazaniu projektu budowlanego i uzyskaniu ostatecznej decyzji o ustaleniu lokalizacji inwestycji celu publicznego (jeśli będzie wymagana) oraz spisaniu protokołu odbioru prac Etapu I i wystawieniu faktury/rachunku przez Wykonawcę w kwocie odpowiadającej 70 % wartości brutto Etapu I zgodnie z wyceną ofertową przedmiotu umowy – załącznik nr 2, tj. …………………. zł. (słownie ………………………… złotych …./100 brutto).</w:t>
      </w:r>
    </w:p>
    <w:p w14:paraId="7A2E5F29" w14:textId="77777777" w:rsidR="00DD623E" w:rsidRPr="00383B99" w:rsidRDefault="00DD623E" w:rsidP="00DD623E">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383B99">
        <w:rPr>
          <w:rFonts w:ascii="Arial" w:hAnsi="Arial" w:cs="Arial"/>
        </w:rPr>
        <w:t>Wykonawca jest uprawniony do rozliczenia pozostałej kwoty odpowiadającej 30 % wartości brutto Etapu I tj. ………………… zł (słownie…………………..………….. złotych …./100 brutto) i wystawienia faktury/rachunku po wystąpieniu do Wojewody Mazowieckiego z wnioskiem o pozwolenie na budowę/zaświadczenia zgłoszenia robót budowlanych nie wymagających pozwolenia na budowę (o ile będzie wymagana);</w:t>
      </w:r>
    </w:p>
    <w:p w14:paraId="2F6DE7B0" w14:textId="6A904C96" w:rsidR="00DD623E" w:rsidRPr="00383B99" w:rsidRDefault="00DD623E" w:rsidP="00DD623E">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383B99">
        <w:rPr>
          <w:rFonts w:ascii="Arial" w:hAnsi="Arial" w:cs="Arial"/>
          <w:b/>
        </w:rPr>
        <w:t>Za Etap II</w:t>
      </w:r>
      <w:r>
        <w:rPr>
          <w:rFonts w:ascii="Arial" w:hAnsi="Arial" w:cs="Arial"/>
          <w:b/>
        </w:rPr>
        <w:t>I</w:t>
      </w:r>
      <w:r w:rsidRPr="00383B99">
        <w:rPr>
          <w:rFonts w:ascii="Arial" w:hAnsi="Arial" w:cs="Arial"/>
        </w:rPr>
        <w:t xml:space="preserve"> </w:t>
      </w:r>
      <w:r w:rsidRPr="00383B99">
        <w:rPr>
          <w:rFonts w:ascii="Arial" w:hAnsi="Arial" w:cs="Arial"/>
          <w:b/>
        </w:rPr>
        <w:t>Projekt Techniczny i Wykonawczy</w:t>
      </w:r>
      <w:r w:rsidRPr="00383B99">
        <w:rPr>
          <w:rFonts w:ascii="Arial" w:hAnsi="Arial" w:cs="Arial"/>
        </w:rPr>
        <w:t xml:space="preserve"> – po przekazaniu pozostałej dokumentacji projektowo-kosztorysowej wraz z zestawieniem wykonanych prac i oświadczeniem o ich kompletności, spisaniu protokołu końcowego odbioru przedmiotu umowy i wystawieniu faktury/rachunku przez Wykonawcę w kwocie odpowiadającej 70 % wartości brutto Etapu II zgodnie z wyceną ofertową przedmiotu umowy – załącznik nr 2, tj. …………………. zł. (słownie ………………………… złotych …./100 brutto). </w:t>
      </w:r>
    </w:p>
    <w:p w14:paraId="265E1C03" w14:textId="7C3E3225" w:rsidR="00DD623E" w:rsidRPr="00383B99" w:rsidRDefault="00DD623E" w:rsidP="00DD623E">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383B99">
        <w:rPr>
          <w:rFonts w:ascii="Arial" w:hAnsi="Arial" w:cs="Arial"/>
        </w:rPr>
        <w:t xml:space="preserve">Wykonawca jest uprawniony do rozliczenia pozostałej kwoty odpowiadającej 30 % wartości brutto Etapu </w:t>
      </w:r>
      <w:r>
        <w:rPr>
          <w:rFonts w:ascii="Arial" w:hAnsi="Arial" w:cs="Arial"/>
        </w:rPr>
        <w:t>I</w:t>
      </w:r>
      <w:r w:rsidRPr="00383B99">
        <w:rPr>
          <w:rFonts w:ascii="Arial" w:hAnsi="Arial" w:cs="Arial"/>
        </w:rPr>
        <w:t>II  tj. ………………… zł (słownie…………………..………….. złotych …./100 brutto) i wystawienia faktury/rachunku po uzyskaniu ostatecznej decyzji o pozwoleniu na budowę/zaświadczenia o braku sprzeciwu do zgłoszenia robót budowlanych nie wymagających pozwolenia na budowę (o ile będzie wymagana);</w:t>
      </w:r>
    </w:p>
    <w:p w14:paraId="2DA184D7" w14:textId="62DE22B1" w:rsidR="0086045C" w:rsidRPr="00706984"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color w:val="000000" w:themeColor="text1"/>
        </w:rPr>
        <w:t>Strony postanawiają, że rozliczenie WYKONAWCY za prace projektowe poszczególnych etapów odbędzie się faktu</w:t>
      </w:r>
      <w:r w:rsidR="000A59C2">
        <w:rPr>
          <w:rFonts w:ascii="Arial" w:hAnsi="Arial" w:cs="Arial"/>
          <w:color w:val="000000" w:themeColor="text1"/>
        </w:rPr>
        <w:t>rami</w:t>
      </w:r>
      <w:r w:rsidRPr="00706984">
        <w:rPr>
          <w:rFonts w:ascii="Arial" w:hAnsi="Arial" w:cs="Arial"/>
          <w:color w:val="000000" w:themeColor="text1"/>
        </w:rPr>
        <w:t xml:space="preserve"> częściow</w:t>
      </w:r>
      <w:r w:rsidR="000A59C2">
        <w:rPr>
          <w:rFonts w:ascii="Arial" w:hAnsi="Arial" w:cs="Arial"/>
          <w:color w:val="000000" w:themeColor="text1"/>
        </w:rPr>
        <w:t>ymi</w:t>
      </w:r>
      <w:r w:rsidRPr="00706984">
        <w:rPr>
          <w:rFonts w:ascii="Arial" w:hAnsi="Arial" w:cs="Arial"/>
          <w:color w:val="000000" w:themeColor="text1"/>
        </w:rPr>
        <w:t xml:space="preserve"> </w:t>
      </w:r>
      <w:r w:rsidR="000A59C2">
        <w:rPr>
          <w:rFonts w:ascii="Arial" w:hAnsi="Arial" w:cs="Arial"/>
          <w:color w:val="000000" w:themeColor="text1"/>
        </w:rPr>
        <w:t>i końcowymi,</w:t>
      </w:r>
      <w:r w:rsidRPr="00706984">
        <w:rPr>
          <w:rFonts w:ascii="Arial" w:hAnsi="Arial" w:cs="Arial"/>
          <w:color w:val="000000" w:themeColor="text1"/>
        </w:rPr>
        <w:t xml:space="preserve"> które Wykonawca przedłoży w terminie najpóźniej 14 dni, od dnia sporządzenia protokołu odbioru </w:t>
      </w:r>
      <w:r w:rsidR="0005253D">
        <w:rPr>
          <w:rFonts w:ascii="Arial" w:hAnsi="Arial" w:cs="Arial"/>
          <w:color w:val="000000" w:themeColor="text1"/>
        </w:rPr>
        <w:t xml:space="preserve">częściowego oraz protokołu odbioru końcowego </w:t>
      </w:r>
      <w:r w:rsidRPr="00706984">
        <w:rPr>
          <w:rFonts w:ascii="Arial" w:hAnsi="Arial" w:cs="Arial"/>
          <w:color w:val="000000" w:themeColor="text1"/>
        </w:rPr>
        <w:t>przedmiotu umowy danego etapu.</w:t>
      </w:r>
    </w:p>
    <w:p w14:paraId="4850CE98" w14:textId="5E82E256" w:rsidR="00983BFF" w:rsidRPr="00983BFF" w:rsidRDefault="007C52BD"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Pr>
          <w:rFonts w:ascii="Arial" w:hAnsi="Arial" w:cs="Arial"/>
          <w:b/>
          <w:color w:val="000000" w:themeColor="text1"/>
        </w:rPr>
        <w:t xml:space="preserve">Za </w:t>
      </w:r>
      <w:r w:rsidR="0086045C" w:rsidRPr="00706984">
        <w:rPr>
          <w:rFonts w:ascii="Arial" w:hAnsi="Arial" w:cs="Arial"/>
          <w:b/>
          <w:color w:val="000000" w:themeColor="text1"/>
        </w:rPr>
        <w:t xml:space="preserve">Etap IV Nadzory Autorskie </w:t>
      </w:r>
      <w:r w:rsidR="0086045C" w:rsidRPr="00706984">
        <w:rPr>
          <w:rFonts w:ascii="Arial" w:hAnsi="Arial" w:cs="Arial"/>
          <w:color w:val="000000" w:themeColor="text1"/>
        </w:rPr>
        <w:t xml:space="preserve">– po dostarczeniu do Zamawiającego prawidłowo wystawionej faktury wraz z „Potwierdzeniem” wg wzoru – Załącznik nr </w:t>
      </w:r>
      <w:r w:rsidR="00AC613E">
        <w:rPr>
          <w:rFonts w:ascii="Arial" w:hAnsi="Arial" w:cs="Arial"/>
          <w:color w:val="000000" w:themeColor="text1"/>
        </w:rPr>
        <w:t>4</w:t>
      </w:r>
      <w:r w:rsidR="0086045C" w:rsidRPr="00706984">
        <w:rPr>
          <w:rFonts w:ascii="Arial" w:hAnsi="Arial" w:cs="Arial"/>
          <w:color w:val="000000" w:themeColor="text1"/>
        </w:rPr>
        <w:t xml:space="preserve"> w kwocie odpowiadającej wartości brutto Etapu IV zgodnie </w:t>
      </w:r>
      <w:r w:rsidR="0086045C" w:rsidRPr="00706984">
        <w:rPr>
          <w:rFonts w:ascii="Arial" w:hAnsi="Arial" w:cs="Arial"/>
          <w:color w:val="000000" w:themeColor="text1"/>
        </w:rPr>
        <w:br/>
        <w:t xml:space="preserve">z wyceną ofertową przedmiotu umowy – załącznik nr </w:t>
      </w:r>
      <w:r w:rsidR="001C2BCD">
        <w:rPr>
          <w:rFonts w:ascii="Arial" w:hAnsi="Arial" w:cs="Arial"/>
          <w:color w:val="000000" w:themeColor="text1"/>
        </w:rPr>
        <w:t>2</w:t>
      </w:r>
      <w:r w:rsidR="0086045C" w:rsidRPr="00706984">
        <w:rPr>
          <w:rFonts w:ascii="Arial" w:hAnsi="Arial" w:cs="Arial"/>
          <w:color w:val="000000" w:themeColor="text1"/>
        </w:rPr>
        <w:t xml:space="preserve">, tj. </w:t>
      </w:r>
      <w:r w:rsidR="007E6B18">
        <w:rPr>
          <w:rFonts w:ascii="Arial" w:hAnsi="Arial" w:cs="Arial"/>
          <w:b/>
          <w:color w:val="000000" w:themeColor="text1"/>
        </w:rPr>
        <w:t>…</w:t>
      </w:r>
      <w:r w:rsidR="0005253D">
        <w:rPr>
          <w:rFonts w:ascii="Arial" w:hAnsi="Arial" w:cs="Arial"/>
          <w:b/>
          <w:color w:val="000000" w:themeColor="text1"/>
        </w:rPr>
        <w:t>…………</w:t>
      </w:r>
      <w:r w:rsidR="007E6B18">
        <w:rPr>
          <w:rFonts w:ascii="Arial" w:hAnsi="Arial" w:cs="Arial"/>
          <w:b/>
          <w:color w:val="000000" w:themeColor="text1"/>
        </w:rPr>
        <w:t>…..</w:t>
      </w:r>
      <w:r w:rsidR="0086045C" w:rsidRPr="0042554C">
        <w:rPr>
          <w:rFonts w:ascii="Arial" w:hAnsi="Arial" w:cs="Arial"/>
          <w:b/>
          <w:color w:val="000000" w:themeColor="text1"/>
        </w:rPr>
        <w:t xml:space="preserve"> zł</w:t>
      </w:r>
      <w:r w:rsidR="0086045C" w:rsidRPr="00706984">
        <w:rPr>
          <w:rFonts w:ascii="Arial" w:hAnsi="Arial" w:cs="Arial"/>
          <w:color w:val="000000" w:themeColor="text1"/>
        </w:rPr>
        <w:t xml:space="preserve">. </w:t>
      </w:r>
      <w:r w:rsidR="0042554C">
        <w:rPr>
          <w:rFonts w:ascii="Arial" w:hAnsi="Arial" w:cs="Arial"/>
          <w:color w:val="000000" w:themeColor="text1"/>
        </w:rPr>
        <w:t xml:space="preserve">(słownie: </w:t>
      </w:r>
      <w:r w:rsidR="007E6B18">
        <w:rPr>
          <w:rFonts w:ascii="Arial" w:hAnsi="Arial" w:cs="Arial"/>
          <w:color w:val="000000" w:themeColor="text1"/>
        </w:rPr>
        <w:t>…………….</w:t>
      </w:r>
      <w:r w:rsidR="00FE7B9C">
        <w:rPr>
          <w:rFonts w:ascii="Arial" w:hAnsi="Arial" w:cs="Arial"/>
          <w:color w:val="000000" w:themeColor="text1"/>
        </w:rPr>
        <w:t xml:space="preserve"> złotych). </w:t>
      </w:r>
    </w:p>
    <w:p w14:paraId="2871F2B1" w14:textId="7586B578" w:rsidR="0086045C" w:rsidRPr="00706984" w:rsidRDefault="00FE7B9C" w:rsidP="00815666">
      <w:pPr>
        <w:pStyle w:val="Tekstpodstawowywcity2"/>
        <w:tabs>
          <w:tab w:val="left" w:pos="426"/>
        </w:tabs>
        <w:suppressAutoHyphens w:val="0"/>
        <w:overflowPunct w:val="0"/>
        <w:autoSpaceDE w:val="0"/>
        <w:autoSpaceDN w:val="0"/>
        <w:adjustRightInd w:val="0"/>
        <w:spacing w:after="0" w:line="240" w:lineRule="auto"/>
        <w:ind w:left="792"/>
        <w:jc w:val="both"/>
        <w:textAlignment w:val="baseline"/>
        <w:rPr>
          <w:rFonts w:ascii="Arial" w:hAnsi="Arial" w:cs="Arial"/>
          <w:bCs/>
          <w:color w:val="000000" w:themeColor="text1"/>
        </w:rPr>
      </w:pPr>
      <w:r>
        <w:rPr>
          <w:rFonts w:ascii="Arial" w:hAnsi="Arial" w:cs="Arial"/>
          <w:color w:val="000000" w:themeColor="text1"/>
        </w:rPr>
        <w:t>Przystąpienie do realizacji Etapu I</w:t>
      </w:r>
      <w:r w:rsidR="00983BFF">
        <w:rPr>
          <w:rFonts w:ascii="Arial" w:hAnsi="Arial" w:cs="Arial"/>
          <w:color w:val="000000" w:themeColor="text1"/>
        </w:rPr>
        <w:t>V</w:t>
      </w:r>
      <w:r>
        <w:rPr>
          <w:rFonts w:ascii="Arial" w:hAnsi="Arial" w:cs="Arial"/>
          <w:color w:val="000000" w:themeColor="text1"/>
        </w:rPr>
        <w:t xml:space="preserve"> nastąpi </w:t>
      </w:r>
      <w:r w:rsidR="00C22CB0" w:rsidRPr="003E4B15">
        <w:rPr>
          <w:rFonts w:ascii="Arial" w:hAnsi="Arial" w:cs="Arial"/>
          <w:color w:val="000000" w:themeColor="text1"/>
        </w:rPr>
        <w:t>także</w:t>
      </w:r>
      <w:r w:rsidR="00C22CB0">
        <w:rPr>
          <w:rFonts w:ascii="Arial" w:hAnsi="Arial" w:cs="Arial"/>
          <w:color w:val="000000" w:themeColor="text1"/>
        </w:rPr>
        <w:t xml:space="preserve"> </w:t>
      </w:r>
      <w:r>
        <w:rPr>
          <w:rFonts w:ascii="Arial" w:hAnsi="Arial" w:cs="Arial"/>
          <w:color w:val="000000" w:themeColor="text1"/>
        </w:rPr>
        <w:t xml:space="preserve">zgodnie z postanowieniami </w:t>
      </w:r>
      <w:r w:rsidRPr="001C27E2">
        <w:rPr>
          <w:rFonts w:ascii="Arial" w:hAnsi="Arial" w:cs="Arial"/>
          <w:color w:val="000000" w:themeColor="text1"/>
        </w:rPr>
        <w:t xml:space="preserve">§ </w:t>
      </w:r>
      <w:r>
        <w:rPr>
          <w:rFonts w:ascii="Arial" w:hAnsi="Arial" w:cs="Arial"/>
          <w:color w:val="000000" w:themeColor="text1"/>
        </w:rPr>
        <w:t xml:space="preserve">2 </w:t>
      </w:r>
      <w:r w:rsidR="00AC613E">
        <w:rPr>
          <w:rFonts w:ascii="Arial" w:hAnsi="Arial" w:cs="Arial"/>
          <w:color w:val="000000" w:themeColor="text1"/>
        </w:rPr>
        <w:t>ust</w:t>
      </w:r>
      <w:r>
        <w:rPr>
          <w:rFonts w:ascii="Arial" w:hAnsi="Arial" w:cs="Arial"/>
          <w:color w:val="000000" w:themeColor="text1"/>
        </w:rPr>
        <w:t xml:space="preserve"> 4 umowy.</w:t>
      </w:r>
    </w:p>
    <w:p w14:paraId="3A9C93FB" w14:textId="3B6A00C3" w:rsidR="0086045C" w:rsidRPr="00DC3F8C"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7E6B18">
        <w:rPr>
          <w:rFonts w:ascii="Arial" w:hAnsi="Arial" w:cs="Arial"/>
        </w:rPr>
        <w:t>Należność za wykonany przedmiot umowy będzie płatna przelewem z konta Zamawiającego w terminie 30 dni od daty wpływu prawidłowo wystawionej faktury do Zamawiającego (z tym, że za datę płatności przyjmuje się dzień obciążenia rachunku bankowego płatnika) na konto Wykonawcy: ………………………………………………………………………………………</w:t>
      </w:r>
    </w:p>
    <w:p w14:paraId="73AEA68C" w14:textId="51EC6B38" w:rsidR="00DC3F8C" w:rsidRPr="007E6B18" w:rsidRDefault="00DC3F8C" w:rsidP="00DC3F8C">
      <w:pPr>
        <w:pStyle w:val="Tekstpodstawowywcity2"/>
        <w:tabs>
          <w:tab w:val="left" w:pos="426"/>
        </w:tabs>
        <w:suppressAutoHyphens w:val="0"/>
        <w:overflowPunct w:val="0"/>
        <w:autoSpaceDE w:val="0"/>
        <w:autoSpaceDN w:val="0"/>
        <w:adjustRightInd w:val="0"/>
        <w:spacing w:after="0" w:line="240" w:lineRule="auto"/>
        <w:ind w:left="360"/>
        <w:jc w:val="both"/>
        <w:textAlignment w:val="baseline"/>
        <w:rPr>
          <w:rFonts w:ascii="Arial" w:hAnsi="Arial" w:cs="Arial"/>
          <w:bCs/>
        </w:rPr>
      </w:pPr>
      <w:r w:rsidRPr="00DC3F8C">
        <w:rPr>
          <w:rFonts w:ascii="Arial" w:hAnsi="Arial" w:cs="Arial"/>
        </w:rPr>
        <w:t>Za dzień dostarczenia faktury do Zamawiającego, uznaje się dzień, w którym KSeF nadał numer identyfikujący fakturę.</w:t>
      </w:r>
      <w:r w:rsidR="000E3ED6">
        <w:rPr>
          <w:rFonts w:ascii="Arial" w:hAnsi="Arial" w:cs="Arial"/>
        </w:rPr>
        <w:t xml:space="preserve"> </w:t>
      </w:r>
    </w:p>
    <w:p w14:paraId="23E5E538" w14:textId="6ED16BBA" w:rsidR="0086045C" w:rsidRPr="00252F9A"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C2BE4">
        <w:rPr>
          <w:rFonts w:ascii="Arial" w:hAnsi="Arial" w:cs="Arial"/>
        </w:rPr>
        <w:t xml:space="preserve">Z tytułu nieterminowych płatności w stosunku do terminu określonego </w:t>
      </w:r>
      <w:r w:rsidR="00060F1E">
        <w:rPr>
          <w:rFonts w:ascii="Arial" w:hAnsi="Arial" w:cs="Arial"/>
        </w:rPr>
        <w:br/>
        <w:t xml:space="preserve">w § 3 </w:t>
      </w:r>
      <w:r w:rsidR="00C74232">
        <w:rPr>
          <w:rFonts w:ascii="Arial" w:hAnsi="Arial" w:cs="Arial"/>
        </w:rPr>
        <w:t>ust.</w:t>
      </w:r>
      <w:r w:rsidRPr="00FC2BE4">
        <w:rPr>
          <w:rFonts w:ascii="Arial" w:hAnsi="Arial" w:cs="Arial"/>
        </w:rPr>
        <w:t xml:space="preserve"> 3 </w:t>
      </w:r>
      <w:r w:rsidRPr="00A11B2C">
        <w:rPr>
          <w:rFonts w:ascii="Arial" w:hAnsi="Arial" w:cs="Arial"/>
        </w:rPr>
        <w:t>Wykonawcy</w:t>
      </w:r>
      <w:r w:rsidRPr="00FC2BE4">
        <w:rPr>
          <w:rFonts w:ascii="Arial" w:hAnsi="Arial" w:cs="Arial"/>
          <w:i/>
        </w:rPr>
        <w:t xml:space="preserve"> </w:t>
      </w:r>
      <w:r w:rsidRPr="00FC2BE4">
        <w:rPr>
          <w:rFonts w:ascii="Arial" w:hAnsi="Arial" w:cs="Arial"/>
        </w:rPr>
        <w:t>przysługują odsetki ustawowe.</w:t>
      </w:r>
    </w:p>
    <w:p w14:paraId="45975170" w14:textId="16E156D3" w:rsidR="0086045C" w:rsidRPr="005F3936"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5F3936">
        <w:rPr>
          <w:rFonts w:ascii="Arial" w:hAnsi="Arial" w:cs="Arial"/>
        </w:rPr>
        <w:t xml:space="preserve">Limit środków finansowych przeznaczonych na realizację </w:t>
      </w:r>
      <w:r w:rsidR="00CF0747" w:rsidRPr="005F3936">
        <w:rPr>
          <w:rFonts w:ascii="Arial" w:hAnsi="Arial" w:cs="Arial"/>
        </w:rPr>
        <w:t>umowy</w:t>
      </w:r>
      <w:r w:rsidRPr="005F3936">
        <w:rPr>
          <w:rFonts w:ascii="Arial" w:hAnsi="Arial" w:cs="Arial"/>
        </w:rPr>
        <w:t>:</w:t>
      </w:r>
    </w:p>
    <w:p w14:paraId="22AF552F" w14:textId="6F8B816F" w:rsidR="0086045C" w:rsidRPr="005F3936" w:rsidRDefault="0086045C" w:rsidP="00BB106C">
      <w:pPr>
        <w:pStyle w:val="Tekstpodstawowywcity2"/>
        <w:numPr>
          <w:ilvl w:val="1"/>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5F3936">
        <w:rPr>
          <w:rFonts w:ascii="Arial" w:hAnsi="Arial" w:cs="Arial"/>
        </w:rPr>
        <w:t xml:space="preserve">na rok </w:t>
      </w:r>
      <w:r w:rsidR="0042554C">
        <w:rPr>
          <w:rFonts w:ascii="Arial" w:hAnsi="Arial" w:cs="Arial"/>
        </w:rPr>
        <w:t>202</w:t>
      </w:r>
      <w:r w:rsidR="0023707C">
        <w:rPr>
          <w:rFonts w:ascii="Arial" w:hAnsi="Arial" w:cs="Arial"/>
        </w:rPr>
        <w:t>6</w:t>
      </w:r>
      <w:r w:rsidRPr="005F3936">
        <w:rPr>
          <w:rFonts w:ascii="Arial" w:hAnsi="Arial" w:cs="Arial"/>
        </w:rPr>
        <w:t xml:space="preserve"> r. określa się na kwotę ………………zł</w:t>
      </w:r>
    </w:p>
    <w:p w14:paraId="7CA3FF93" w14:textId="36BA4DB5" w:rsidR="0086045C" w:rsidRPr="008E566E"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8E566E">
        <w:rPr>
          <w:rFonts w:ascii="Arial" w:hAnsi="Arial" w:cs="Arial"/>
        </w:rPr>
        <w:t>Wykonawca wystawia faktury do wysokości limitu finansowego określonego w §</w:t>
      </w:r>
      <w:r w:rsidR="00C74232">
        <w:rPr>
          <w:rFonts w:ascii="Arial" w:hAnsi="Arial" w:cs="Arial"/>
        </w:rPr>
        <w:t> </w:t>
      </w:r>
      <w:r w:rsidRPr="008E566E">
        <w:rPr>
          <w:rFonts w:ascii="Arial" w:hAnsi="Arial" w:cs="Arial"/>
        </w:rPr>
        <w:t>3 ust. 5. Finansowanie powyżej wa</w:t>
      </w:r>
      <w:r w:rsidR="00D914C0">
        <w:rPr>
          <w:rFonts w:ascii="Arial" w:hAnsi="Arial" w:cs="Arial"/>
        </w:rPr>
        <w:t>rtości limitu możliwe będzie po </w:t>
      </w:r>
      <w:r w:rsidRPr="008E566E">
        <w:rPr>
          <w:rFonts w:ascii="Arial" w:hAnsi="Arial" w:cs="Arial"/>
        </w:rPr>
        <w:t>zabezpieczeniu środków finansowych i podpisaniu stosownego ane</w:t>
      </w:r>
      <w:r w:rsidR="00D914C0">
        <w:rPr>
          <w:rFonts w:ascii="Arial" w:hAnsi="Arial" w:cs="Arial"/>
        </w:rPr>
        <w:t xml:space="preserve">ksu </w:t>
      </w:r>
      <w:r w:rsidR="00D914C0">
        <w:rPr>
          <w:rFonts w:ascii="Arial" w:hAnsi="Arial" w:cs="Arial"/>
        </w:rPr>
        <w:lastRenderedPageBreak/>
        <w:t>do </w:t>
      </w:r>
      <w:r w:rsidRPr="008E566E">
        <w:rPr>
          <w:rFonts w:ascii="Arial" w:hAnsi="Arial" w:cs="Arial"/>
        </w:rPr>
        <w:t>umowy. Skutki finansowe nie przestrzegania powyższego zapisu obciążą Wykonawcę i nie powodują powstania zobowiązań wymagalnych SZI.</w:t>
      </w:r>
    </w:p>
    <w:p w14:paraId="3A90A5A9" w14:textId="63EB5161" w:rsidR="0086045C" w:rsidRPr="0005253D" w:rsidRDefault="0086045C" w:rsidP="00BB106C">
      <w:pPr>
        <w:pStyle w:val="Tekstpodstawowywcity2"/>
        <w:numPr>
          <w:ilvl w:val="0"/>
          <w:numId w:val="10"/>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0089B">
        <w:rPr>
          <w:rFonts w:ascii="Arial" w:hAnsi="Arial" w:cs="Arial"/>
        </w:rPr>
        <w:t xml:space="preserve">Przy dokonywaniu płatności, Zamawiający </w:t>
      </w:r>
      <w:r w:rsidR="00456FD8" w:rsidRPr="00BB106C">
        <w:rPr>
          <w:rFonts w:ascii="Arial" w:hAnsi="Arial" w:cs="Arial"/>
        </w:rPr>
        <w:t xml:space="preserve">we wszystkich przypadkach uzasadnionych (w szczególności niedotyczących osób fizycznych nieprowadzących działalności gospodarczej) </w:t>
      </w:r>
      <w:r w:rsidRPr="00BB106C">
        <w:rPr>
          <w:rFonts w:ascii="Arial" w:hAnsi="Arial" w:cs="Arial"/>
        </w:rPr>
        <w:t>będzie stosował mechanizm podzielonej płatności (MPP).</w:t>
      </w:r>
    </w:p>
    <w:p w14:paraId="792CFBE7" w14:textId="0895AFFF" w:rsidR="003F1939" w:rsidRDefault="003F1939" w:rsidP="00BA625A">
      <w:pPr>
        <w:pStyle w:val="Nagwek1"/>
        <w:spacing w:after="120" w:line="240" w:lineRule="auto"/>
        <w:ind w:left="431" w:hanging="431"/>
        <w:jc w:val="center"/>
        <w:rPr>
          <w:rFonts w:ascii="Arial" w:hAnsi="Arial" w:cs="Arial"/>
          <w:color w:val="auto"/>
          <w:sz w:val="24"/>
          <w:szCs w:val="24"/>
        </w:rPr>
      </w:pPr>
      <w:bookmarkStart w:id="6" w:name="_Toc13127724"/>
      <w:r w:rsidRPr="003F1939">
        <w:rPr>
          <w:rFonts w:ascii="Arial" w:hAnsi="Arial" w:cs="Arial"/>
          <w:color w:val="auto"/>
          <w:sz w:val="24"/>
          <w:szCs w:val="24"/>
        </w:rPr>
        <w:t xml:space="preserve">§ 3a. Waloryzacja </w:t>
      </w:r>
    </w:p>
    <w:p w14:paraId="718D81E8" w14:textId="77777777" w:rsidR="0005253D" w:rsidRPr="0005253D" w:rsidRDefault="0005253D" w:rsidP="0005253D"/>
    <w:p w14:paraId="4DC8CF98" w14:textId="7AC76EE3" w:rsidR="003F1939" w:rsidRPr="007D76BF" w:rsidRDefault="003F1939" w:rsidP="00BB106C">
      <w:pPr>
        <w:pStyle w:val="Akapitzlist"/>
        <w:numPr>
          <w:ilvl w:val="0"/>
          <w:numId w:val="18"/>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3C3909">
        <w:rPr>
          <w:rFonts w:ascii="Arial" w:eastAsia="Arial" w:hAnsi="Arial" w:cs="Arial"/>
          <w:iCs/>
        </w:rPr>
        <w:t>W</w:t>
      </w:r>
      <w:r>
        <w:rPr>
          <w:rFonts w:ascii="Arial" w:eastAsia="Arial" w:hAnsi="Arial" w:cs="Arial"/>
          <w:iCs/>
        </w:rPr>
        <w:t>ykonawcy</w:t>
      </w:r>
      <w:r w:rsidRPr="00557106">
        <w:rPr>
          <w:rFonts w:ascii="Arial" w:eastAsia="Arial" w:hAnsi="Arial" w:cs="Arial"/>
        </w:rPr>
        <w:t xml:space="preserve">, </w:t>
      </w:r>
      <w:r w:rsidR="007C52BD">
        <w:rPr>
          <w:rFonts w:ascii="Arial" w:eastAsia="Arial" w:hAnsi="Arial" w:cs="Arial"/>
        </w:rPr>
        <w:t>może dokonać</w:t>
      </w:r>
      <w:r>
        <w:rPr>
          <w:rFonts w:ascii="Arial" w:eastAsia="Arial" w:hAnsi="Arial" w:cs="Arial"/>
        </w:rPr>
        <w:t xml:space="preserve"> zmiany wysokości Wynagrodzenia  Wykonawcy  na zasadach</w:t>
      </w:r>
      <w:r w:rsidRPr="0069654C">
        <w:rPr>
          <w:rFonts w:ascii="Arial" w:eastAsia="Arial" w:hAnsi="Arial" w:cs="Arial"/>
        </w:rPr>
        <w:t xml:space="preserve"> </w:t>
      </w:r>
      <w:r>
        <w:rPr>
          <w:rFonts w:ascii="Arial" w:eastAsia="Arial" w:hAnsi="Arial" w:cs="Arial"/>
        </w:rPr>
        <w:t>następujących</w:t>
      </w:r>
      <w:r w:rsidRPr="00557106">
        <w:rPr>
          <w:rFonts w:ascii="Arial" w:eastAsia="Arial" w:hAnsi="Arial" w:cs="Arial"/>
        </w:rPr>
        <w:t>:</w:t>
      </w:r>
    </w:p>
    <w:p w14:paraId="2BD0CBAB" w14:textId="30A56E3D" w:rsidR="003F1939" w:rsidRPr="003517E9" w:rsidRDefault="003F1939" w:rsidP="00BB106C">
      <w:pPr>
        <w:pStyle w:val="Akapitzlist"/>
        <w:numPr>
          <w:ilvl w:val="1"/>
          <w:numId w:val="18"/>
        </w:numPr>
        <w:ind w:left="993" w:hanging="633"/>
        <w:jc w:val="both"/>
        <w:rPr>
          <w:rFonts w:ascii="Arial" w:hAnsi="Arial" w:cs="Arial"/>
        </w:rPr>
      </w:pPr>
      <w:r w:rsidRPr="003517E9">
        <w:rPr>
          <w:rFonts w:ascii="Arial" w:eastAsia="Arial" w:hAnsi="Arial" w:cs="Arial"/>
        </w:rPr>
        <w:t>z</w:t>
      </w:r>
      <w:r w:rsidRPr="003517E9">
        <w:rPr>
          <w:rFonts w:ascii="Arial" w:hAnsi="Arial" w:cs="Arial"/>
        </w:rPr>
        <w:t>miana wysokości Wynagrodzenia zos</w:t>
      </w:r>
      <w:r>
        <w:rPr>
          <w:rFonts w:ascii="Arial" w:hAnsi="Arial" w:cs="Arial"/>
        </w:rPr>
        <w:t>tanie dokonana w odniesieniu do </w:t>
      </w:r>
      <w:r w:rsidRPr="003517E9">
        <w:rPr>
          <w:rFonts w:ascii="Arial" w:hAnsi="Arial" w:cs="Arial"/>
        </w:rPr>
        <w:t xml:space="preserve">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 </w:t>
      </w:r>
    </w:p>
    <w:p w14:paraId="0422239C" w14:textId="54D72D05" w:rsidR="003F1939" w:rsidRPr="00FA5ED3" w:rsidRDefault="003F1939" w:rsidP="00BB106C">
      <w:pPr>
        <w:pStyle w:val="Akapitzlist"/>
        <w:numPr>
          <w:ilvl w:val="1"/>
          <w:numId w:val="18"/>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zobowiązany jest złoż</w:t>
      </w:r>
      <w:r>
        <w:rPr>
          <w:rFonts w:ascii="Arial" w:hAnsi="Arial" w:cs="Arial"/>
        </w:rPr>
        <w:t>yć wniosek o waloryzację wraz z </w:t>
      </w:r>
      <w:r w:rsidRPr="00FA5ED3">
        <w:rPr>
          <w:rFonts w:ascii="Arial" w:hAnsi="Arial" w:cs="Arial"/>
        </w:rPr>
        <w:t>uzasadnieniem zawierającym szczegółowe wyliczenie całkowitej kwoty, o jaką pierwotnie ustalone Wynagrodzenie uległoby zmianie. Uzasadnienie powinno składać się z pisemnego szczegółowego wyliczenia kosztów według stanu sprzed danej zmiany cen</w:t>
      </w:r>
      <w:r>
        <w:rPr>
          <w:rFonts w:ascii="Arial" w:hAnsi="Arial" w:cs="Arial"/>
        </w:rPr>
        <w:t xml:space="preserve">, usług </w:t>
      </w:r>
      <w:r w:rsidRPr="00FA5ED3">
        <w:rPr>
          <w:rFonts w:ascii="Arial" w:hAnsi="Arial" w:cs="Arial"/>
        </w:rPr>
        <w:t xml:space="preserve"> </w:t>
      </w:r>
      <w:r>
        <w:rPr>
          <w:rFonts w:ascii="Arial" w:hAnsi="Arial" w:cs="Arial"/>
        </w:rPr>
        <w:t xml:space="preserve">związanych z realizacją przedmiotowego zamówienia </w:t>
      </w:r>
      <w:r w:rsidRPr="00FA5ED3">
        <w:rPr>
          <w:rFonts w:ascii="Arial" w:hAnsi="Arial" w:cs="Arial"/>
        </w:rPr>
        <w:t>oraz szczegółowe wyliczenia kosztów według stanu po zmianie, jednocześnie wskazując kwotę, o jaką Wynagrodzenie zostanie zmienione;</w:t>
      </w:r>
    </w:p>
    <w:p w14:paraId="2CBCCBE6" w14:textId="40B694FA" w:rsidR="003F1939" w:rsidRDefault="003F1939" w:rsidP="00BB106C">
      <w:pPr>
        <w:pStyle w:val="Akapitzlist"/>
        <w:numPr>
          <w:ilvl w:val="1"/>
          <w:numId w:val="18"/>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t>
      </w:r>
      <w:r w:rsidR="00C74232">
        <w:rPr>
          <w:rFonts w:ascii="Arial" w:hAnsi="Arial" w:cs="Arial"/>
        </w:rPr>
        <w:t>Wykonawcy, o których mowa w pkt</w:t>
      </w:r>
      <w:r w:rsidRPr="00FA5ED3">
        <w:rPr>
          <w:rFonts w:ascii="Arial" w:hAnsi="Arial" w:cs="Arial"/>
        </w:rPr>
        <w:t xml:space="preserve"> </w:t>
      </w:r>
      <w:r w:rsidRPr="003517E9">
        <w:rPr>
          <w:rFonts w:ascii="Arial" w:hAnsi="Arial" w:cs="Arial"/>
        </w:rPr>
        <w:t xml:space="preserve">1.2 </w:t>
      </w:r>
      <w:r w:rsidRPr="00FA5ED3">
        <w:rPr>
          <w:rFonts w:ascii="Arial" w:hAnsi="Arial" w:cs="Arial"/>
        </w:rPr>
        <w:t>powyżej albo zgłasza zastrzeżenia (m.in. wskazując omyłki rachunkowe) i wzywa Wykonaw</w:t>
      </w:r>
      <w:r>
        <w:rPr>
          <w:rFonts w:ascii="Arial" w:hAnsi="Arial" w:cs="Arial"/>
        </w:rPr>
        <w:t>cę do złożenia  wyjaśnień co do </w:t>
      </w:r>
      <w:r w:rsidRPr="00FA5ED3">
        <w:rPr>
          <w:rFonts w:ascii="Arial" w:hAnsi="Arial" w:cs="Arial"/>
        </w:rPr>
        <w:t>poszczególnych pozycji przedmiotowych wyliczeń;</w:t>
      </w:r>
    </w:p>
    <w:p w14:paraId="61E7012E" w14:textId="77777777" w:rsidR="003F1939" w:rsidRPr="003517E9" w:rsidRDefault="003F1939" w:rsidP="00BB106C">
      <w:pPr>
        <w:pStyle w:val="Akapitzlist"/>
        <w:numPr>
          <w:ilvl w:val="1"/>
          <w:numId w:val="18"/>
        </w:numPr>
        <w:ind w:left="993" w:hanging="633"/>
        <w:jc w:val="both"/>
        <w:rPr>
          <w:rFonts w:ascii="Arial" w:hAnsi="Arial" w:cs="Arial"/>
        </w:rPr>
      </w:pPr>
      <w:r w:rsidRPr="003517E9">
        <w:rPr>
          <w:rFonts w:ascii="Arial" w:hAnsi="Arial" w:cs="Arial"/>
        </w:rPr>
        <w:t>Waloryzacji można dokonać wyłącznie w odniesieniu do Prac za okres następujący z upływem 6 miesięcy od dnia złożenia przez Wykonawcę Oferty.</w:t>
      </w:r>
    </w:p>
    <w:p w14:paraId="76253E9D" w14:textId="77777777" w:rsidR="003F1939" w:rsidRPr="00FA5ED3" w:rsidRDefault="003F1939" w:rsidP="00BB106C">
      <w:pPr>
        <w:pStyle w:val="Akapitzlist"/>
        <w:numPr>
          <w:ilvl w:val="1"/>
          <w:numId w:val="18"/>
        </w:numPr>
        <w:ind w:left="993" w:hanging="633"/>
        <w:jc w:val="both"/>
        <w:rPr>
          <w:rFonts w:ascii="Arial" w:hAnsi="Arial" w:cs="Arial"/>
        </w:rPr>
      </w:pPr>
      <w:r w:rsidRPr="00FA5ED3">
        <w:rPr>
          <w:rFonts w:ascii="Arial" w:hAnsi="Arial" w:cs="Arial"/>
        </w:rPr>
        <w:t xml:space="preserve">Zamawiający jest uprawniony do odmowy rozpoznania wniosku o waloryzację, jeżeli został złożony przez Wykonawcę w terminie późniejszym niż </w:t>
      </w:r>
      <w:r>
        <w:rPr>
          <w:rFonts w:ascii="Arial" w:hAnsi="Arial" w:cs="Arial"/>
        </w:rPr>
        <w:t>3</w:t>
      </w:r>
      <w:r w:rsidRPr="00FA5ED3">
        <w:rPr>
          <w:rFonts w:ascii="Arial" w:hAnsi="Arial" w:cs="Arial"/>
        </w:rPr>
        <w:t xml:space="preserve"> miesięcy przed terminem wykonania Przedmiotu Umowy; </w:t>
      </w:r>
    </w:p>
    <w:p w14:paraId="0DE00560" w14:textId="77777777" w:rsidR="003F1939" w:rsidRPr="00FA5ED3" w:rsidRDefault="003F1939" w:rsidP="00BB106C">
      <w:pPr>
        <w:pStyle w:val="Akapitzlist"/>
        <w:numPr>
          <w:ilvl w:val="1"/>
          <w:numId w:val="18"/>
        </w:numPr>
        <w:ind w:left="993" w:hanging="633"/>
        <w:jc w:val="both"/>
        <w:rPr>
          <w:rFonts w:ascii="Arial" w:hAnsi="Arial" w:cs="Arial"/>
        </w:rPr>
      </w:pPr>
      <w:r w:rsidRPr="00FA5ED3">
        <w:rPr>
          <w:rFonts w:ascii="Arial" w:hAnsi="Arial" w:cs="Arial"/>
        </w:rPr>
        <w:t>Zamawiający dokona rozpatrzenia wniosku o waloryzację w terminie  30 dni od dnia dostarczenia wniosku Wykonawcy do siedziby Zamawiającego.</w:t>
      </w:r>
    </w:p>
    <w:p w14:paraId="663ADC8F" w14:textId="77777777" w:rsidR="003F1939" w:rsidRDefault="003F1939" w:rsidP="00BB106C">
      <w:pPr>
        <w:pStyle w:val="Akapitzlist"/>
        <w:numPr>
          <w:ilvl w:val="1"/>
          <w:numId w:val="18"/>
        </w:numPr>
        <w:ind w:left="993" w:hanging="633"/>
        <w:jc w:val="both"/>
        <w:rPr>
          <w:rFonts w:ascii="Arial" w:hAnsi="Arial" w:cs="Arial"/>
        </w:rPr>
      </w:pPr>
      <w:r w:rsidRPr="00FA5ED3">
        <w:rPr>
          <w:rFonts w:ascii="Arial" w:hAnsi="Arial" w:cs="Arial"/>
        </w:rPr>
        <w:t xml:space="preserve">Sumaryczna wartość zmiany Wynagrodzenia w wyniku waloryzacji może wynosić </w:t>
      </w:r>
      <w:r w:rsidRPr="003F1939">
        <w:rPr>
          <w:rFonts w:ascii="Arial" w:hAnsi="Arial" w:cs="Arial"/>
        </w:rPr>
        <w:t xml:space="preserve">maksymalnie 5% Wynagrodzenia </w:t>
      </w:r>
      <w:r w:rsidRPr="00FA5ED3">
        <w:rPr>
          <w:rFonts w:ascii="Arial" w:hAnsi="Arial" w:cs="Arial"/>
        </w:rPr>
        <w:t>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7B2C4BFD" w14:textId="77777777" w:rsidR="003F1939" w:rsidRPr="003517E9" w:rsidRDefault="003F1939" w:rsidP="00BB106C">
      <w:pPr>
        <w:pStyle w:val="Akapitzlist"/>
        <w:numPr>
          <w:ilvl w:val="1"/>
          <w:numId w:val="18"/>
        </w:numPr>
        <w:ind w:left="993" w:hanging="633"/>
        <w:jc w:val="both"/>
        <w:rPr>
          <w:rFonts w:ascii="Arial" w:hAnsi="Arial" w:cs="Arial"/>
        </w:rPr>
      </w:pPr>
      <w:r w:rsidRPr="003517E9">
        <w:rPr>
          <w:rFonts w:ascii="Arial" w:hAnsi="Arial" w:cs="Arial"/>
        </w:rPr>
        <w:t>Zmiana wysokości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Wycena ofertowa.</w:t>
      </w:r>
    </w:p>
    <w:p w14:paraId="6D6C1448" w14:textId="77777777" w:rsidR="003F1939" w:rsidRDefault="003F1939" w:rsidP="00BB106C">
      <w:pPr>
        <w:pStyle w:val="Akapitzlist"/>
        <w:numPr>
          <w:ilvl w:val="1"/>
          <w:numId w:val="18"/>
        </w:numPr>
        <w:ind w:left="993" w:hanging="633"/>
        <w:jc w:val="both"/>
        <w:rPr>
          <w:rFonts w:ascii="Arial" w:hAnsi="Arial" w:cs="Arial"/>
        </w:rPr>
      </w:pPr>
      <w:r w:rsidRPr="00D11BA6">
        <w:rPr>
          <w:rFonts w:ascii="Arial" w:hAnsi="Arial" w:cs="Arial"/>
        </w:rPr>
        <w:t>Początkowy termin ustalania zmiany wynagrodzenia jest dzień otwarcia ofert;</w:t>
      </w:r>
    </w:p>
    <w:p w14:paraId="6652F33C" w14:textId="77777777" w:rsidR="003F1939" w:rsidRDefault="003F1939" w:rsidP="00BB106C">
      <w:pPr>
        <w:pStyle w:val="Akapitzlist"/>
        <w:numPr>
          <w:ilvl w:val="1"/>
          <w:numId w:val="18"/>
        </w:numPr>
        <w:ind w:left="993" w:hanging="633"/>
        <w:jc w:val="both"/>
        <w:rPr>
          <w:rFonts w:ascii="Arial" w:hAnsi="Arial" w:cs="Arial"/>
        </w:rPr>
      </w:pPr>
      <w:r w:rsidRPr="00D11BA6">
        <w:rPr>
          <w:rFonts w:ascii="Arial" w:hAnsi="Arial" w:cs="Arial"/>
        </w:rPr>
        <w:lastRenderedPageBreak/>
        <w:t xml:space="preserve">Ryzyko (i konsekwencje) nieprzewidywalnego wzrostu cen </w:t>
      </w:r>
      <w:r>
        <w:rPr>
          <w:rFonts w:ascii="Arial" w:hAnsi="Arial" w:cs="Arial"/>
        </w:rPr>
        <w:t>usług</w:t>
      </w:r>
      <w:r w:rsidRPr="00D11BA6">
        <w:rPr>
          <w:rFonts w:ascii="Arial" w:hAnsi="Arial" w:cs="Arial"/>
        </w:rPr>
        <w:t xml:space="preserve"> powinno obciążać obie Strony.</w:t>
      </w:r>
    </w:p>
    <w:p w14:paraId="174A1FFD" w14:textId="77777777" w:rsidR="003F1939" w:rsidRDefault="003F1939" w:rsidP="00BB106C">
      <w:pPr>
        <w:pStyle w:val="Akapitzlist"/>
        <w:numPr>
          <w:ilvl w:val="0"/>
          <w:numId w:val="18"/>
        </w:numPr>
        <w:jc w:val="both"/>
        <w:rPr>
          <w:rFonts w:ascii="Arial" w:hAnsi="Arial" w:cs="Arial"/>
        </w:rPr>
      </w:pPr>
      <w:r>
        <w:rPr>
          <w:rFonts w:ascii="Arial" w:hAnsi="Arial" w:cs="Arial"/>
        </w:rPr>
        <w:t>P</w:t>
      </w:r>
      <w:r w:rsidRPr="00557106">
        <w:rPr>
          <w:rFonts w:ascii="Arial" w:hAnsi="Arial" w:cs="Arial"/>
        </w:rPr>
        <w:t xml:space="preserve">rzez zmianę ceny </w:t>
      </w:r>
      <w:r>
        <w:rPr>
          <w:rFonts w:ascii="Arial" w:hAnsi="Arial" w:cs="Arial"/>
        </w:rPr>
        <w:t xml:space="preserve">usług </w:t>
      </w:r>
      <w:r w:rsidRPr="00557106">
        <w:rPr>
          <w:rFonts w:ascii="Arial" w:hAnsi="Arial" w:cs="Arial"/>
        </w:rPr>
        <w:t xml:space="preserve">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11B9E290" w14:textId="506C6C99" w:rsidR="003F1939" w:rsidRDefault="003F1939" w:rsidP="00BB106C">
      <w:pPr>
        <w:pStyle w:val="Akapitzlist"/>
        <w:numPr>
          <w:ilvl w:val="0"/>
          <w:numId w:val="18"/>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w:t>
      </w:r>
      <w:r>
        <w:rPr>
          <w:rFonts w:ascii="Arial" w:hAnsi="Arial" w:cs="Arial"/>
        </w:rPr>
        <w:t xml:space="preserve">usług </w:t>
      </w:r>
      <w:r w:rsidRPr="00557106">
        <w:rPr>
          <w:rFonts w:ascii="Arial" w:hAnsi="Arial" w:cs="Arial"/>
        </w:rPr>
        <w:t xml:space="preserve">zgodnie ze wskaźnikiem wskazanym </w:t>
      </w:r>
      <w:r w:rsidR="00C74232">
        <w:rPr>
          <w:rFonts w:ascii="Arial" w:hAnsi="Arial" w:cs="Arial"/>
        </w:rPr>
        <w:t xml:space="preserve"> w ust. 1  pkt</w:t>
      </w:r>
      <w:r>
        <w:rPr>
          <w:rFonts w:ascii="Arial" w:hAnsi="Arial" w:cs="Arial"/>
        </w:rPr>
        <w:t xml:space="preserve"> 1.1. powyżej;</w:t>
      </w:r>
    </w:p>
    <w:p w14:paraId="233563E3" w14:textId="40CDCC5D" w:rsidR="003F1939" w:rsidRPr="00997633" w:rsidRDefault="003F1939" w:rsidP="00BB106C">
      <w:pPr>
        <w:pStyle w:val="Akapitzlist"/>
        <w:numPr>
          <w:ilvl w:val="0"/>
          <w:numId w:val="18"/>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w:t>
      </w:r>
      <w:r w:rsidR="00C74232">
        <w:rPr>
          <w:rFonts w:ascii="Arial" w:hAnsi="Arial" w:cs="Arial"/>
        </w:rPr>
        <w:t>ust.</w:t>
      </w:r>
      <w:r>
        <w:rPr>
          <w:rFonts w:ascii="Arial" w:hAnsi="Arial" w:cs="Arial"/>
        </w:rPr>
        <w:t xml:space="preserve">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sidR="00C74232">
        <w:rPr>
          <w:rFonts w:ascii="Arial" w:hAnsi="Arial" w:cs="Arial"/>
          <w:iCs/>
        </w:rPr>
        <w:t xml:space="preserve">ust. 1 </w:t>
      </w:r>
      <w:r w:rsidRPr="00997633">
        <w:rPr>
          <w:rFonts w:ascii="Arial" w:hAnsi="Arial" w:cs="Arial"/>
          <w:iCs/>
        </w:rPr>
        <w:t xml:space="preserve">pkt. </w:t>
      </w:r>
      <w:r w:rsidRPr="003517E9">
        <w:rPr>
          <w:rFonts w:ascii="Arial" w:hAnsi="Arial" w:cs="Arial"/>
          <w:iCs/>
        </w:rPr>
        <w:t xml:space="preserve">1.2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5245D06F" w14:textId="7E665ED7" w:rsidR="003F1939" w:rsidRPr="006A3A09" w:rsidRDefault="003F1939" w:rsidP="00BB106C">
      <w:pPr>
        <w:pStyle w:val="Akapitzlist"/>
        <w:numPr>
          <w:ilvl w:val="0"/>
          <w:numId w:val="18"/>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00C74232">
        <w:rPr>
          <w:rFonts w:ascii="Arial" w:hAnsi="Arial" w:cs="Arial"/>
          <w:iCs/>
        </w:rPr>
        <w:t xml:space="preserve">w ust. 1 </w:t>
      </w:r>
      <w:r w:rsidRPr="006A3A09">
        <w:rPr>
          <w:rFonts w:ascii="Arial" w:hAnsi="Arial" w:cs="Arial"/>
          <w:iCs/>
        </w:rPr>
        <w:t>pkt.</w:t>
      </w:r>
      <w:r w:rsidRPr="003517E9">
        <w:rPr>
          <w:rFonts w:ascii="Arial" w:hAnsi="Arial" w:cs="Arial"/>
          <w:iCs/>
        </w:rPr>
        <w:t xml:space="preserve">1.8 </w:t>
      </w:r>
      <w:r w:rsidRPr="006A3A09">
        <w:rPr>
          <w:rFonts w:ascii="Arial" w:hAnsi="Arial" w:cs="Arial"/>
          <w:iCs/>
        </w:rPr>
        <w:t>powyżej.</w:t>
      </w:r>
    </w:p>
    <w:p w14:paraId="5B5A0B6A" w14:textId="77777777" w:rsidR="003F1939" w:rsidRPr="005B235A" w:rsidRDefault="003F1939" w:rsidP="00BB106C">
      <w:pPr>
        <w:pStyle w:val="Akapitzlist"/>
        <w:numPr>
          <w:ilvl w:val="0"/>
          <w:numId w:val="18"/>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Pr>
          <w:rFonts w:ascii="Arial" w:hAnsi="Arial" w:cs="Arial"/>
        </w:rPr>
        <w:t xml:space="preserve">6 </w:t>
      </w:r>
      <w:r w:rsidRPr="005B235A">
        <w:rPr>
          <w:rFonts w:ascii="Arial" w:hAnsi="Arial" w:cs="Arial"/>
        </w:rPr>
        <w:t>miesięcy od dnia złożenia Oferty. Waloryzacja Przedmiotu Umowy może być dokonana tylko raz</w:t>
      </w:r>
      <w:r>
        <w:rPr>
          <w:rFonts w:ascii="Arial" w:hAnsi="Arial" w:cs="Arial"/>
        </w:rPr>
        <w:t>.</w:t>
      </w:r>
    </w:p>
    <w:p w14:paraId="2874BA3A" w14:textId="77777777"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Stosownie do treści art. 436 pkt 4 lit. b ustawy PZP </w:t>
      </w:r>
      <w:r w:rsidRPr="00880832">
        <w:rPr>
          <w:rFonts w:ascii="Arial" w:hAnsi="Arial" w:cs="Arial"/>
          <w:b w:val="0"/>
          <w:iCs/>
        </w:rPr>
        <w:t>Zamawiający</w:t>
      </w:r>
      <w:r w:rsidRPr="00880832">
        <w:rPr>
          <w:rFonts w:ascii="Arial" w:hAnsi="Arial" w:cs="Arial"/>
          <w:b w:val="0"/>
          <w:i/>
        </w:rPr>
        <w:t xml:space="preserve"> </w:t>
      </w:r>
      <w:r w:rsidRPr="00880832">
        <w:rPr>
          <w:rFonts w:ascii="Arial" w:hAnsi="Arial" w:cs="Arial"/>
          <w:b w:val="0"/>
        </w:rPr>
        <w:t xml:space="preserve">po upływie 12 miesięcy realizacji Umowy wyraża zgodę na zmianę wysokości Wynagrodzenia, w przypadku gdy zmiany będą miały wpływ na koszty wykonania Umowy przez </w:t>
      </w:r>
      <w:r w:rsidRPr="00880832">
        <w:rPr>
          <w:rFonts w:ascii="Arial" w:hAnsi="Arial" w:cs="Arial"/>
          <w:b w:val="0"/>
          <w:iCs/>
        </w:rPr>
        <w:t>Wykonawcę:</w:t>
      </w:r>
    </w:p>
    <w:p w14:paraId="2118F8F2" w14:textId="77777777" w:rsidR="003F1939" w:rsidRPr="00880832" w:rsidRDefault="003F1939" w:rsidP="00BB106C">
      <w:pPr>
        <w:pStyle w:val="Tekstpodstawowy"/>
        <w:numPr>
          <w:ilvl w:val="1"/>
          <w:numId w:val="18"/>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stawki podatku od towarów i usług;</w:t>
      </w:r>
    </w:p>
    <w:p w14:paraId="56132664" w14:textId="77777777" w:rsidR="003F1939" w:rsidRPr="00880832" w:rsidRDefault="003F1939" w:rsidP="00BB106C">
      <w:pPr>
        <w:pStyle w:val="Tekstpodstawowy"/>
        <w:numPr>
          <w:ilvl w:val="1"/>
          <w:numId w:val="18"/>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wysokości minimalnego wynagrodzenia za pracę ustalonego na podstawie art. 2 ust. 3 – 5 ustawy z dnia 10 października 2002 r. o minimalnym wynagrodzeniu o pracę albo wysokość minimalnej stawki godzinowej;</w:t>
      </w:r>
    </w:p>
    <w:p w14:paraId="37B4B94C" w14:textId="77777777" w:rsidR="003F1939" w:rsidRPr="00880832" w:rsidRDefault="003F1939" w:rsidP="00BB106C">
      <w:pPr>
        <w:pStyle w:val="Tekstpodstawowy"/>
        <w:numPr>
          <w:ilvl w:val="1"/>
          <w:numId w:val="18"/>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 xml:space="preserve">w przypadku zmian zasad podlegania ubezpieczeniom społecznym </w:t>
      </w:r>
      <w:r w:rsidRPr="00880832">
        <w:rPr>
          <w:rFonts w:ascii="Arial" w:hAnsi="Arial" w:cs="Arial"/>
          <w:b w:val="0"/>
        </w:rPr>
        <w:br/>
        <w:t xml:space="preserve">lub ubezpieczeniu zdrowotnemu lub zmiany wysokości stawki składki </w:t>
      </w:r>
      <w:r w:rsidRPr="00880832">
        <w:rPr>
          <w:rFonts w:ascii="Arial" w:hAnsi="Arial" w:cs="Arial"/>
          <w:b w:val="0"/>
        </w:rPr>
        <w:br/>
        <w:t>na ubezpieczenia społeczne lub zdrowotne;</w:t>
      </w:r>
    </w:p>
    <w:p w14:paraId="2B3572D3" w14:textId="5043CF75" w:rsidR="003F1939" w:rsidRPr="00880832" w:rsidRDefault="003F1939" w:rsidP="00BB106C">
      <w:pPr>
        <w:pStyle w:val="Tekstpodstawowy"/>
        <w:numPr>
          <w:ilvl w:val="1"/>
          <w:numId w:val="18"/>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b w:val="0"/>
        </w:rPr>
        <w:t>w przypadku zmiany zasad gromadzenia i wysoko</w:t>
      </w:r>
      <w:r w:rsidRPr="00880832">
        <w:rPr>
          <w:rFonts w:ascii="Arial"/>
          <w:b w:val="0"/>
        </w:rPr>
        <w:t>ś</w:t>
      </w:r>
      <w:r w:rsidRPr="00880832">
        <w:rPr>
          <w:rFonts w:ascii="Arial"/>
          <w:b w:val="0"/>
        </w:rPr>
        <w:t>ci wp</w:t>
      </w:r>
      <w:r w:rsidRPr="00880832">
        <w:rPr>
          <w:rFonts w:ascii="Arial"/>
          <w:b w:val="0"/>
        </w:rPr>
        <w:t>ł</w:t>
      </w:r>
      <w:r w:rsidRPr="00880832">
        <w:rPr>
          <w:rFonts w:ascii="Arial"/>
          <w:b w:val="0"/>
        </w:rPr>
        <w:t>at do pracowniczych plan</w:t>
      </w:r>
      <w:r w:rsidRPr="00880832">
        <w:rPr>
          <w:rFonts w:ascii="Arial"/>
          <w:b w:val="0"/>
        </w:rPr>
        <w:t>ó</w:t>
      </w:r>
      <w:r w:rsidRPr="00880832">
        <w:rPr>
          <w:rFonts w:ascii="Arial"/>
          <w:b w:val="0"/>
        </w:rPr>
        <w:t>w kapita</w:t>
      </w:r>
      <w:r w:rsidRPr="00880832">
        <w:rPr>
          <w:rFonts w:ascii="Arial"/>
          <w:b w:val="0"/>
        </w:rPr>
        <w:t>ł</w:t>
      </w:r>
      <w:r w:rsidRPr="00880832">
        <w:rPr>
          <w:rFonts w:ascii="Arial"/>
          <w:b w:val="0"/>
        </w:rPr>
        <w:t>owych, o kt</w:t>
      </w:r>
      <w:r w:rsidRPr="00880832">
        <w:rPr>
          <w:rFonts w:ascii="Arial"/>
          <w:b w:val="0"/>
        </w:rPr>
        <w:t>ó</w:t>
      </w:r>
      <w:r w:rsidRPr="00880832">
        <w:rPr>
          <w:rFonts w:ascii="Arial"/>
          <w:b w:val="0"/>
        </w:rPr>
        <w:t xml:space="preserve">rych mowa w </w:t>
      </w:r>
      <w:r w:rsidRPr="00880832">
        <w:rPr>
          <w:rFonts w:ascii="Arial"/>
          <w:b w:val="0"/>
          <w:color w:val="1B1B1B"/>
        </w:rPr>
        <w:t>ustawie</w:t>
      </w:r>
      <w:r w:rsidRPr="00880832">
        <w:rPr>
          <w:rFonts w:ascii="Arial"/>
          <w:b w:val="0"/>
        </w:rPr>
        <w:t xml:space="preserve"> z dnia 4 pa</w:t>
      </w:r>
      <w:r w:rsidRPr="00880832">
        <w:rPr>
          <w:rFonts w:ascii="Arial"/>
          <w:b w:val="0"/>
        </w:rPr>
        <w:t>ź</w:t>
      </w:r>
      <w:r w:rsidRPr="00880832">
        <w:rPr>
          <w:rFonts w:ascii="Arial"/>
          <w:b w:val="0"/>
        </w:rPr>
        <w:t>dziernika 2018 r. o pracowniczych planach kapita</w:t>
      </w:r>
      <w:r w:rsidRPr="00880832">
        <w:rPr>
          <w:rFonts w:ascii="Arial"/>
          <w:b w:val="0"/>
        </w:rPr>
        <w:t>ł</w:t>
      </w:r>
      <w:r w:rsidRPr="00880832">
        <w:rPr>
          <w:rFonts w:ascii="Arial"/>
          <w:b w:val="0"/>
        </w:rPr>
        <w:t xml:space="preserve">owych </w:t>
      </w:r>
      <w:r w:rsidR="0023707C" w:rsidRPr="00FB6CF3">
        <w:rPr>
          <w:rFonts w:ascii="Arial" w:hAnsi="Arial" w:cs="Arial"/>
          <w:b w:val="0"/>
          <w:color w:val="auto"/>
        </w:rPr>
        <w:t>(</w:t>
      </w:r>
      <w:r w:rsidR="0023707C" w:rsidRPr="001F1639">
        <w:rPr>
          <w:rFonts w:ascii="Arial" w:hAnsi="Arial" w:cs="Arial"/>
          <w:b w:val="0"/>
          <w:color w:val="auto"/>
        </w:rPr>
        <w:t>t.j. Dz. U. z 2024 r. poz. 427</w:t>
      </w:r>
      <w:r w:rsidR="0023707C" w:rsidRPr="00FB6CF3">
        <w:rPr>
          <w:rFonts w:ascii="Arial" w:hAnsi="Arial" w:cs="Arial"/>
          <w:b w:val="0"/>
          <w:color w:val="auto"/>
        </w:rPr>
        <w:t>)</w:t>
      </w:r>
      <w:r w:rsidRPr="00880832">
        <w:rPr>
          <w:rFonts w:ascii="Arial" w:hAnsi="Arial" w:cs="Arial"/>
          <w:b w:val="0"/>
        </w:rPr>
        <w:t>.</w:t>
      </w:r>
    </w:p>
    <w:p w14:paraId="3C82D6CE" w14:textId="764029FB"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W sytuacji wystąpienia okoliczności wskazanych w</w:t>
      </w:r>
      <w:r w:rsidR="00C74232">
        <w:rPr>
          <w:rFonts w:ascii="Arial" w:hAnsi="Arial" w:cs="Arial"/>
          <w:b w:val="0"/>
        </w:rPr>
        <w:t xml:space="preserve"> ust. 7</w:t>
      </w:r>
      <w:r w:rsidRPr="00880832">
        <w:rPr>
          <w:rFonts w:ascii="Arial" w:hAnsi="Arial" w:cs="Arial"/>
          <w:b w:val="0"/>
        </w:rPr>
        <w:t xml:space="preserve"> pkt 7.1 powyżej Wynagrodzenie umowne Wykonawcy netto nie ulegnie zmianie, a jedynie zostanie do niego doliczony podatek w zmienionej wysokości.</w:t>
      </w:r>
    </w:p>
    <w:p w14:paraId="027761A0" w14:textId="77777777"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Zmiana Wynagrodzenia nastąpi na pisemny wniosek Wykonawcy zawierający uzasadnienie i szczegółowy sposób wyliczenia nowych cen oraz szczegółowe uzasadnienie wpływu zmiany przepisów prawa na koszty wykonania Przedmiotu Umowy przez Wykonawcę.</w:t>
      </w:r>
    </w:p>
    <w:p w14:paraId="38E8E0DC" w14:textId="7CC15CCE"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W sytuacji wystąpienia okoliczności wskazanych w</w:t>
      </w:r>
      <w:r w:rsidR="00C74232">
        <w:rPr>
          <w:rFonts w:ascii="Arial" w:hAnsi="Arial" w:cs="Arial"/>
          <w:b w:val="0"/>
          <w:color w:val="auto"/>
        </w:rPr>
        <w:t xml:space="preserve"> ust. 7</w:t>
      </w:r>
      <w:r w:rsidRPr="00880832">
        <w:rPr>
          <w:rFonts w:ascii="Arial" w:hAnsi="Arial" w:cs="Arial"/>
          <w:b w:val="0"/>
          <w:color w:val="auto"/>
        </w:rPr>
        <w:t xml:space="preserve"> pkt 7.2 powyżej.</w:t>
      </w:r>
      <w:r w:rsidRPr="00880832">
        <w:rPr>
          <w:rFonts w:ascii="Arial" w:hAnsi="Arial" w:cs="Arial"/>
          <w:b w:val="0"/>
          <w:iCs/>
        </w:rPr>
        <w:t xml:space="preserve"> Wykonawca</w:t>
      </w:r>
      <w:r w:rsidRPr="00880832">
        <w:rPr>
          <w:rFonts w:ascii="Arial" w:hAnsi="Arial" w:cs="Arial"/>
          <w:b w:val="0"/>
          <w:i/>
        </w:rPr>
        <w:t xml:space="preserve"> </w:t>
      </w:r>
      <w:r w:rsidRPr="00880832">
        <w:rPr>
          <w:rFonts w:ascii="Arial" w:hAnsi="Arial" w:cs="Arial"/>
          <w:b w:val="0"/>
        </w:rPr>
        <w:t>zobowiązany jest złożyć wniose</w:t>
      </w:r>
      <w:r w:rsidR="00C74232">
        <w:rPr>
          <w:rFonts w:ascii="Arial" w:hAnsi="Arial" w:cs="Arial"/>
          <w:b w:val="0"/>
        </w:rPr>
        <w:t>k o zmianę Wynagrodzenia wraz z </w:t>
      </w:r>
      <w:r w:rsidRPr="00880832">
        <w:rPr>
          <w:rFonts w:ascii="Arial" w:hAnsi="Arial" w:cs="Arial"/>
          <w:b w:val="0"/>
        </w:rPr>
        <w:t>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w:t>
      </w:r>
      <w:r w:rsidRPr="00880832">
        <w:rPr>
          <w:rFonts w:ascii="Arial" w:hAnsi="Arial" w:cs="Arial"/>
          <w:b w:val="0"/>
          <w:color w:val="auto"/>
        </w:rPr>
        <w:t xml:space="preserve">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 xml:space="preserve">zobowiązuje się wykazać związek pomiędzy wnioskowaną kwotą </w:t>
      </w:r>
      <w:r w:rsidRPr="00880832">
        <w:rPr>
          <w:rFonts w:ascii="Arial" w:hAnsi="Arial" w:cs="Arial"/>
          <w:b w:val="0"/>
          <w:color w:val="auto"/>
        </w:rPr>
        <w:lastRenderedPageBreak/>
        <w:t xml:space="preserve">podwyższenia Wynagrodzenia, a wpływem zmiany minimalnego wynagrodzenia za pracę na kalkulację Wynagrodzenia. </w:t>
      </w:r>
    </w:p>
    <w:p w14:paraId="5907386E" w14:textId="0EDD8CC6"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sidR="00C74232">
        <w:rPr>
          <w:rFonts w:ascii="Arial" w:hAnsi="Arial" w:cs="Arial"/>
          <w:b w:val="0"/>
          <w:color w:val="auto"/>
        </w:rPr>
        <w:t xml:space="preserve">ust. 7 </w:t>
      </w:r>
      <w:r w:rsidRPr="00880832">
        <w:rPr>
          <w:rFonts w:ascii="Arial" w:hAnsi="Arial" w:cs="Arial"/>
          <w:b w:val="0"/>
          <w:color w:val="auto"/>
        </w:rPr>
        <w:t xml:space="preserve">pkt. 7.3 powyżej </w:t>
      </w:r>
      <w:r w:rsidRPr="00880832">
        <w:rPr>
          <w:rFonts w:ascii="Arial" w:hAnsi="Arial" w:cs="Arial"/>
          <w:b w:val="0"/>
          <w:iCs/>
          <w:color w:val="auto"/>
        </w:rPr>
        <w:t xml:space="preserve">Wykonawca </w:t>
      </w:r>
      <w:r w:rsidRPr="00880832">
        <w:rPr>
          <w:rFonts w:ascii="Arial" w:hAnsi="Arial" w:cs="Arial"/>
          <w:b w:val="0"/>
          <w:color w:val="auto"/>
        </w:rPr>
        <w:t>jest uprawniony złożyć p</w:t>
      </w:r>
      <w:r w:rsidR="00C74232">
        <w:rPr>
          <w:rFonts w:ascii="Arial" w:hAnsi="Arial" w:cs="Arial"/>
          <w:b w:val="0"/>
          <w:color w:val="auto"/>
        </w:rPr>
        <w:t>isemny wniosek o zmianę Umowy w </w:t>
      </w:r>
      <w:r w:rsidRPr="00880832">
        <w:rPr>
          <w:rFonts w:ascii="Arial" w:hAnsi="Arial" w:cs="Arial"/>
          <w:b w:val="0"/>
          <w:color w:val="auto"/>
        </w:rPr>
        <w:t xml:space="preserve">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zobowiązuje się wykazać związek pomiędzy wnioskowaną kwo</w:t>
      </w:r>
      <w:r w:rsidR="00C74232">
        <w:rPr>
          <w:rFonts w:ascii="Arial" w:hAnsi="Arial" w:cs="Arial"/>
          <w:b w:val="0"/>
          <w:color w:val="auto"/>
        </w:rPr>
        <w:t>tą podwyższenia Wynagrodzenia a </w:t>
      </w:r>
      <w:r w:rsidRPr="00880832">
        <w:rPr>
          <w:rFonts w:ascii="Arial" w:hAnsi="Arial" w:cs="Arial"/>
          <w:b w:val="0"/>
          <w:color w:val="auto"/>
        </w:rPr>
        <w:t>wpływem zmiany zasad, o których mowa w</w:t>
      </w:r>
      <w:r w:rsidR="00C74232">
        <w:rPr>
          <w:rFonts w:ascii="Arial" w:hAnsi="Arial" w:cs="Arial"/>
          <w:b w:val="0"/>
          <w:color w:val="auto"/>
        </w:rPr>
        <w:t xml:space="preserve"> ust. 7</w:t>
      </w:r>
      <w:r w:rsidRPr="00880832">
        <w:rPr>
          <w:rFonts w:ascii="Arial" w:hAnsi="Arial" w:cs="Arial"/>
          <w:b w:val="0"/>
          <w:color w:val="auto"/>
        </w:rPr>
        <w:t xml:space="preserve"> pkt. 7.3 powyżej na kalkulację Wynagrodzenia. Wniosek może obejmować jedynie dodatkowe koszty realizacji Umowy, które </w:t>
      </w:r>
      <w:r w:rsidRPr="00880832">
        <w:rPr>
          <w:rFonts w:ascii="Arial" w:hAnsi="Arial" w:cs="Arial"/>
          <w:b w:val="0"/>
          <w:iCs/>
          <w:color w:val="auto"/>
        </w:rPr>
        <w:t xml:space="preserve">Wykonawca jest zobowiązany ponieść </w:t>
      </w:r>
      <w:r w:rsidRPr="00880832">
        <w:rPr>
          <w:rFonts w:ascii="Arial" w:hAnsi="Arial" w:cs="Arial"/>
          <w:b w:val="0"/>
          <w:color w:val="auto"/>
        </w:rPr>
        <w:t xml:space="preserve">w związku ze zmianą zasad, o których mowa w </w:t>
      </w:r>
      <w:r w:rsidR="00C74232">
        <w:rPr>
          <w:rFonts w:ascii="Arial" w:hAnsi="Arial" w:cs="Arial"/>
          <w:b w:val="0"/>
          <w:color w:val="auto"/>
        </w:rPr>
        <w:t xml:space="preserve">ust. 7 </w:t>
      </w:r>
      <w:r w:rsidRPr="00880832">
        <w:rPr>
          <w:rFonts w:ascii="Arial" w:hAnsi="Arial" w:cs="Arial"/>
          <w:b w:val="0"/>
          <w:color w:val="auto"/>
        </w:rPr>
        <w:t>pkt. 7.3.powyżej.</w:t>
      </w:r>
    </w:p>
    <w:p w14:paraId="050CC302" w14:textId="212750BC" w:rsidR="003F1939" w:rsidRPr="00880832"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sidR="00C74232">
        <w:rPr>
          <w:rFonts w:ascii="Arial" w:hAnsi="Arial" w:cs="Arial"/>
          <w:b w:val="0"/>
          <w:color w:val="auto"/>
        </w:rPr>
        <w:t xml:space="preserve">ust. 7 </w:t>
      </w:r>
      <w:r w:rsidRPr="00880832">
        <w:rPr>
          <w:rFonts w:ascii="Arial" w:hAnsi="Arial" w:cs="Arial"/>
          <w:b w:val="0"/>
          <w:color w:val="auto"/>
        </w:rPr>
        <w:t xml:space="preserve">pkt 7.4 powyżej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 xml:space="preserve">jest uprawniony złożyć pisemny wniosek </w:t>
      </w:r>
      <w:r w:rsidR="00E0604F">
        <w:rPr>
          <w:rFonts w:ascii="Arial" w:hAnsi="Arial" w:cs="Arial"/>
          <w:b w:val="0"/>
          <w:color w:val="auto"/>
        </w:rPr>
        <w:t>o zmianę Umowy w </w:t>
      </w:r>
      <w:r w:rsidRPr="00880832">
        <w:rPr>
          <w:rFonts w:ascii="Arial" w:hAnsi="Arial" w:cs="Arial"/>
          <w:b w:val="0"/>
          <w:color w:val="auto"/>
        </w:rPr>
        <w:t xml:space="preserve">zakresie płatności wynikających z faktur wystawionych po zmianie zasad </w:t>
      </w:r>
      <w:r w:rsidRPr="00880832">
        <w:rPr>
          <w:rFonts w:ascii="Arial" w:hAnsi="Arial" w:cs="Arial"/>
          <w:b w:val="0"/>
        </w:rPr>
        <w:t>gromadzenia i wysokości wpłat do praco</w:t>
      </w:r>
      <w:r w:rsidR="00E0604F">
        <w:rPr>
          <w:rFonts w:ascii="Arial" w:hAnsi="Arial" w:cs="Arial"/>
          <w:b w:val="0"/>
        </w:rPr>
        <w:t>wniczych planów kapitałowych, o </w:t>
      </w:r>
      <w:r w:rsidRPr="00880832">
        <w:rPr>
          <w:rFonts w:ascii="Arial" w:hAnsi="Arial" w:cs="Arial"/>
          <w:b w:val="0"/>
        </w:rPr>
        <w:t xml:space="preserve">których mowa w </w:t>
      </w:r>
      <w:r w:rsidRPr="00880832">
        <w:rPr>
          <w:rFonts w:ascii="Arial" w:hAnsi="Arial" w:cs="Arial"/>
          <w:b w:val="0"/>
          <w:color w:val="1B1B1B"/>
        </w:rPr>
        <w:t>ustawie</w:t>
      </w:r>
      <w:r w:rsidRPr="00880832">
        <w:rPr>
          <w:rFonts w:ascii="Arial" w:hAnsi="Arial" w:cs="Arial"/>
          <w:b w:val="0"/>
        </w:rPr>
        <w:t xml:space="preserve"> z dnia 4 października 2018 r. o pracowniczych planach kapitałowych </w:t>
      </w:r>
      <w:r w:rsidR="0023707C" w:rsidRPr="00FB6CF3">
        <w:rPr>
          <w:rFonts w:ascii="Arial" w:hAnsi="Arial" w:cs="Arial"/>
          <w:b w:val="0"/>
          <w:color w:val="auto"/>
        </w:rPr>
        <w:t>(</w:t>
      </w:r>
      <w:r w:rsidR="0023707C" w:rsidRPr="001F1639">
        <w:rPr>
          <w:rFonts w:ascii="Arial" w:hAnsi="Arial" w:cs="Arial"/>
          <w:b w:val="0"/>
          <w:color w:val="auto"/>
        </w:rPr>
        <w:t>t.j. Dz. U. z 2024 r. poz. 427</w:t>
      </w:r>
      <w:r w:rsidR="0023707C" w:rsidRPr="00FB6CF3">
        <w:rPr>
          <w:rFonts w:ascii="Arial" w:hAnsi="Arial" w:cs="Arial"/>
          <w:b w:val="0"/>
          <w:color w:val="auto"/>
        </w:rPr>
        <w:t>)</w:t>
      </w:r>
      <w:r w:rsidRPr="00880832">
        <w:rPr>
          <w:rFonts w:ascii="Arial" w:hAnsi="Arial" w:cs="Arial"/>
          <w:b w:val="0"/>
        </w:rPr>
        <w:t>.</w:t>
      </w:r>
      <w:r w:rsidRPr="00880832">
        <w:rPr>
          <w:rFonts w:ascii="Arial" w:hAnsi="Arial" w:cs="Arial"/>
          <w:b w:val="0"/>
          <w:i/>
          <w:color w:val="auto"/>
        </w:rPr>
        <w:t xml:space="preserve"> </w:t>
      </w:r>
      <w:r w:rsidRPr="00880832">
        <w:rPr>
          <w:rFonts w:ascii="Arial" w:hAnsi="Arial" w:cs="Arial"/>
          <w:b w:val="0"/>
          <w:iCs/>
          <w:color w:val="auto"/>
        </w:rPr>
        <w:t xml:space="preserve">Wykonawca </w:t>
      </w:r>
      <w:r w:rsidRPr="00880832">
        <w:rPr>
          <w:rFonts w:ascii="Arial" w:hAnsi="Arial" w:cs="Arial"/>
          <w:b w:val="0"/>
          <w:color w:val="auto"/>
        </w:rPr>
        <w:t xml:space="preserve">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003BB6C7" w14:textId="4C37B735" w:rsidR="003F1939" w:rsidRPr="003F1939"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Zmiana Umowy w zakresie zmiany Wynagrodzenia  z przyczyn określonych w </w:t>
      </w:r>
      <w:r w:rsidR="00E0604F">
        <w:rPr>
          <w:rFonts w:ascii="Arial" w:hAnsi="Arial" w:cs="Arial"/>
          <w:b w:val="0"/>
        </w:rPr>
        <w:t> ust.</w:t>
      </w:r>
      <w:r w:rsidRPr="00880832">
        <w:rPr>
          <w:rFonts w:ascii="Arial" w:hAnsi="Arial" w:cs="Arial"/>
          <w:b w:val="0"/>
        </w:rPr>
        <w:t xml:space="preserve"> 7 powyżej dotyczy wyłącznie wynagrodzenia za prace, których w dniu zmiany odpowiednio stawki podatku VAT, wysokości minimalnego wynagrodzenia za pracę i składki na ubezpieczenia społeczne lub zdrowotne, jeszcze nie wykonano.</w:t>
      </w:r>
    </w:p>
    <w:p w14:paraId="4337E67B" w14:textId="344EFEC9" w:rsidR="003F1939" w:rsidRPr="003F1939" w:rsidRDefault="003F1939" w:rsidP="00BB106C">
      <w:pPr>
        <w:pStyle w:val="Tekstpodstawowy"/>
        <w:numPr>
          <w:ilvl w:val="0"/>
          <w:numId w:val="18"/>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3F1939">
        <w:rPr>
          <w:rFonts w:ascii="Arial" w:hAnsi="Arial" w:cs="Arial"/>
          <w:b w:val="0"/>
        </w:rPr>
        <w:t>Waloryzacja nie obejmuje wynagrodzenia za prace dod</w:t>
      </w:r>
      <w:r w:rsidR="00E0604F">
        <w:rPr>
          <w:rFonts w:ascii="Arial" w:hAnsi="Arial" w:cs="Arial"/>
          <w:b w:val="0"/>
        </w:rPr>
        <w:t>atkowe i zamienne w </w:t>
      </w:r>
      <w:r w:rsidRPr="003F1939">
        <w:rPr>
          <w:rFonts w:ascii="Arial" w:hAnsi="Arial" w:cs="Arial"/>
          <w:b w:val="0"/>
        </w:rPr>
        <w:t>całym okresie realizacji Umowy.</w:t>
      </w:r>
    </w:p>
    <w:p w14:paraId="5A301697" w14:textId="22416E79" w:rsidR="0086045C" w:rsidRPr="00E70FC1" w:rsidRDefault="0086045C" w:rsidP="00815666">
      <w:pPr>
        <w:pStyle w:val="Nagwek1"/>
        <w:spacing w:line="240" w:lineRule="auto"/>
        <w:jc w:val="center"/>
        <w:rPr>
          <w:rFonts w:ascii="Arial" w:hAnsi="Arial" w:cs="Arial"/>
          <w:b w:val="0"/>
          <w:sz w:val="24"/>
          <w:szCs w:val="24"/>
        </w:rPr>
      </w:pPr>
      <w:r w:rsidRPr="00E70FC1">
        <w:rPr>
          <w:rFonts w:ascii="Arial" w:hAnsi="Arial" w:cs="Arial"/>
          <w:b w:val="0"/>
          <w:sz w:val="24"/>
          <w:szCs w:val="24"/>
        </w:rPr>
        <w:t>§ 4</w:t>
      </w:r>
      <w:bookmarkEnd w:id="6"/>
    </w:p>
    <w:p w14:paraId="76A46522" w14:textId="6AA9E1A0" w:rsidR="0086045C" w:rsidRPr="00B0053E" w:rsidRDefault="00B0053E" w:rsidP="00BA625A">
      <w:pPr>
        <w:spacing w:after="120" w:line="240" w:lineRule="auto"/>
        <w:jc w:val="center"/>
        <w:rPr>
          <w:rFonts w:ascii="Arial" w:hAnsi="Arial" w:cs="Arial"/>
          <w:b/>
        </w:rPr>
      </w:pPr>
      <w:r>
        <w:rPr>
          <w:rFonts w:ascii="Arial" w:hAnsi="Arial" w:cs="Arial"/>
          <w:b/>
        </w:rPr>
        <w:t>Kary umowne</w:t>
      </w:r>
    </w:p>
    <w:p w14:paraId="1BC8BE18" w14:textId="3FAB5371" w:rsidR="0086045C" w:rsidRDefault="0086045C" w:rsidP="00815666">
      <w:pPr>
        <w:numPr>
          <w:ilvl w:val="0"/>
          <w:numId w:val="3"/>
        </w:numPr>
        <w:spacing w:line="240" w:lineRule="auto"/>
        <w:jc w:val="both"/>
        <w:rPr>
          <w:rFonts w:ascii="Arial" w:hAnsi="Arial" w:cs="Arial"/>
          <w:kern w:val="2"/>
        </w:rPr>
      </w:pPr>
      <w:r w:rsidRPr="00A0089B">
        <w:rPr>
          <w:rFonts w:ascii="Arial" w:hAnsi="Arial" w:cs="Arial"/>
        </w:rPr>
        <w:t>Zamawiając</w:t>
      </w:r>
      <w:r>
        <w:rPr>
          <w:rFonts w:ascii="Arial" w:hAnsi="Arial" w:cs="Arial"/>
          <w:i/>
        </w:rPr>
        <w:t>y</w:t>
      </w:r>
      <w:r>
        <w:rPr>
          <w:rFonts w:ascii="Arial" w:hAnsi="Arial" w:cs="Arial"/>
        </w:rPr>
        <w:t xml:space="preserve"> zastrzega sobie prawo stosowania kar umownych</w:t>
      </w:r>
      <w:r w:rsidR="007C52BD">
        <w:rPr>
          <w:rFonts w:ascii="Arial" w:hAnsi="Arial" w:cs="Arial"/>
        </w:rPr>
        <w:t xml:space="preserve"> w przypadku</w:t>
      </w:r>
      <w:r>
        <w:rPr>
          <w:rFonts w:ascii="Arial" w:hAnsi="Arial" w:cs="Arial"/>
        </w:rPr>
        <w:t>:</w:t>
      </w:r>
    </w:p>
    <w:p w14:paraId="7F31691E" w14:textId="2554ABAF" w:rsidR="0086045C" w:rsidRPr="00B9777A" w:rsidRDefault="007C52BD" w:rsidP="00815666">
      <w:pPr>
        <w:numPr>
          <w:ilvl w:val="1"/>
          <w:numId w:val="3"/>
        </w:numPr>
        <w:spacing w:line="240" w:lineRule="auto"/>
        <w:jc w:val="both"/>
        <w:rPr>
          <w:rFonts w:ascii="Arial" w:hAnsi="Arial" w:cs="Arial"/>
          <w:color w:val="auto"/>
        </w:rPr>
      </w:pPr>
      <w:r w:rsidRPr="00973823">
        <w:rPr>
          <w:rFonts w:ascii="Arial" w:hAnsi="Arial" w:cs="Arial"/>
          <w:color w:val="auto"/>
        </w:rPr>
        <w:t>zwłoki Wykonawcy</w:t>
      </w:r>
      <w:r w:rsidRPr="00B9777A">
        <w:rPr>
          <w:rStyle w:val="Odwoanieprzypisudolnego"/>
          <w:rFonts w:ascii="Arial" w:hAnsi="Arial" w:cs="Arial"/>
          <w:color w:val="auto"/>
        </w:rPr>
        <w:t xml:space="preserve"> </w:t>
      </w:r>
      <w:r w:rsidR="0086045C" w:rsidRPr="00B9777A">
        <w:rPr>
          <w:rStyle w:val="Odwoanieprzypisudolnego"/>
          <w:rFonts w:ascii="Arial" w:hAnsi="Arial" w:cs="Arial"/>
          <w:color w:val="auto"/>
        </w:rPr>
        <w:footnoteReference w:id="5"/>
      </w:r>
      <w:r w:rsidR="0086045C" w:rsidRPr="00B9777A">
        <w:rPr>
          <w:rFonts w:ascii="Arial" w:hAnsi="Arial" w:cs="Arial"/>
          <w:color w:val="auto"/>
        </w:rPr>
        <w:t xml:space="preserve"> w wykonaniu przedmiotu umowy w wysokości 0,3% wynagrodzenia umownego brutto określonego w § 3 </w:t>
      </w:r>
      <w:r w:rsidR="007549DD">
        <w:rPr>
          <w:rFonts w:ascii="Arial" w:hAnsi="Arial" w:cs="Arial"/>
          <w:color w:val="auto"/>
        </w:rPr>
        <w:t>us</w:t>
      </w:r>
      <w:r w:rsidR="0086045C" w:rsidRPr="00B9777A">
        <w:rPr>
          <w:rFonts w:ascii="Arial" w:hAnsi="Arial" w:cs="Arial"/>
          <w:color w:val="auto"/>
        </w:rPr>
        <w:t>t</w:t>
      </w:r>
      <w:r w:rsidR="007549DD">
        <w:rPr>
          <w:rFonts w:ascii="Arial" w:hAnsi="Arial" w:cs="Arial"/>
          <w:color w:val="auto"/>
        </w:rPr>
        <w:t>.</w:t>
      </w:r>
      <w:r w:rsidR="0086045C" w:rsidRPr="00B9777A">
        <w:rPr>
          <w:rFonts w:ascii="Arial" w:hAnsi="Arial" w:cs="Arial"/>
          <w:color w:val="auto"/>
        </w:rPr>
        <w:t xml:space="preserve"> </w:t>
      </w:r>
      <w:r w:rsidR="0023707C">
        <w:rPr>
          <w:rFonts w:ascii="Arial" w:hAnsi="Arial" w:cs="Arial"/>
          <w:color w:val="auto"/>
        </w:rPr>
        <w:t>2</w:t>
      </w:r>
      <w:r w:rsidR="0086045C" w:rsidRPr="00B9777A">
        <w:rPr>
          <w:rFonts w:ascii="Arial" w:hAnsi="Arial" w:cs="Arial"/>
          <w:color w:val="auto"/>
        </w:rPr>
        <w:t xml:space="preserve"> pkt 2.1, 2.2</w:t>
      </w:r>
      <w:r w:rsidR="00540FB8">
        <w:rPr>
          <w:rFonts w:ascii="Arial" w:hAnsi="Arial" w:cs="Arial"/>
          <w:color w:val="auto"/>
        </w:rPr>
        <w:t>, 2.3</w:t>
      </w:r>
      <w:r w:rsidR="0086045C" w:rsidRPr="00B9777A">
        <w:rPr>
          <w:rFonts w:ascii="Arial" w:hAnsi="Arial" w:cs="Arial"/>
          <w:color w:val="auto"/>
        </w:rPr>
        <w:t>, 2.</w:t>
      </w:r>
      <w:r w:rsidR="0023707C">
        <w:rPr>
          <w:rFonts w:ascii="Arial" w:hAnsi="Arial" w:cs="Arial"/>
          <w:color w:val="auto"/>
        </w:rPr>
        <w:t>4</w:t>
      </w:r>
      <w:r w:rsidR="00540FB8">
        <w:rPr>
          <w:rFonts w:ascii="Arial" w:hAnsi="Arial" w:cs="Arial"/>
          <w:color w:val="auto"/>
        </w:rPr>
        <w:t>, 2.5</w:t>
      </w:r>
      <w:r w:rsidR="0086045C" w:rsidRPr="00B9777A">
        <w:rPr>
          <w:rFonts w:ascii="Arial" w:hAnsi="Arial" w:cs="Arial"/>
          <w:color w:val="auto"/>
        </w:rPr>
        <w:t xml:space="preserve"> umowy za dany Etap, którego dotyczy zwłoka, za każdy dzień licząc </w:t>
      </w:r>
      <w:r w:rsidR="0086045C" w:rsidRPr="00B9777A">
        <w:rPr>
          <w:rFonts w:ascii="Arial" w:hAnsi="Arial" w:cs="Arial"/>
          <w:color w:val="auto"/>
        </w:rPr>
        <w:br/>
        <w:t xml:space="preserve">od terminów określonych w § 2 </w:t>
      </w:r>
      <w:r w:rsidR="007549DD">
        <w:rPr>
          <w:rFonts w:ascii="Arial" w:hAnsi="Arial" w:cs="Arial"/>
          <w:color w:val="auto"/>
        </w:rPr>
        <w:t>ust</w:t>
      </w:r>
      <w:r w:rsidR="0086045C" w:rsidRPr="00B9777A">
        <w:rPr>
          <w:rFonts w:ascii="Arial" w:hAnsi="Arial" w:cs="Arial"/>
          <w:color w:val="auto"/>
        </w:rPr>
        <w:t xml:space="preserve"> 1 umowy;</w:t>
      </w:r>
    </w:p>
    <w:p w14:paraId="259AB244" w14:textId="14178F34" w:rsidR="0086045C" w:rsidRPr="00B9777A" w:rsidRDefault="007C52BD" w:rsidP="00815666">
      <w:pPr>
        <w:numPr>
          <w:ilvl w:val="1"/>
          <w:numId w:val="3"/>
        </w:numPr>
        <w:spacing w:line="240" w:lineRule="auto"/>
        <w:jc w:val="both"/>
        <w:rPr>
          <w:rFonts w:ascii="Arial" w:hAnsi="Arial" w:cs="Arial"/>
          <w:color w:val="auto"/>
        </w:rPr>
      </w:pPr>
      <w:r w:rsidRPr="003B2900">
        <w:rPr>
          <w:rFonts w:ascii="Arial" w:hAnsi="Arial" w:cs="Arial"/>
          <w:color w:val="auto"/>
        </w:rPr>
        <w:t>zwłoki Wykonawcy</w:t>
      </w:r>
      <w:r w:rsidR="0086045C" w:rsidRPr="00B9777A">
        <w:rPr>
          <w:rStyle w:val="Odwoanieprzypisudolnego"/>
          <w:rFonts w:ascii="Arial" w:hAnsi="Arial" w:cs="Arial"/>
          <w:color w:val="auto"/>
        </w:rPr>
        <w:footnoteReference w:id="6"/>
      </w:r>
      <w:r w:rsidR="0086045C" w:rsidRPr="00B9777A">
        <w:rPr>
          <w:rFonts w:ascii="Arial" w:hAnsi="Arial" w:cs="Arial"/>
          <w:color w:val="auto"/>
        </w:rPr>
        <w:t xml:space="preserve"> w czasie usuwania wad w wysokości 0,1% wynagrodzenia umownego brutto określonego w § 3 </w:t>
      </w:r>
      <w:r w:rsidR="0023707C">
        <w:rPr>
          <w:rFonts w:ascii="Arial" w:hAnsi="Arial" w:cs="Arial"/>
          <w:color w:val="auto"/>
        </w:rPr>
        <w:t>ust.</w:t>
      </w:r>
      <w:r w:rsidR="0086045C" w:rsidRPr="00B9777A">
        <w:rPr>
          <w:rFonts w:ascii="Arial" w:hAnsi="Arial" w:cs="Arial"/>
          <w:color w:val="auto"/>
        </w:rPr>
        <w:t xml:space="preserve"> </w:t>
      </w:r>
      <w:r w:rsidR="00B9777A" w:rsidRPr="00B9777A">
        <w:rPr>
          <w:rFonts w:ascii="Arial" w:hAnsi="Arial" w:cs="Arial"/>
          <w:color w:val="auto"/>
        </w:rPr>
        <w:t xml:space="preserve">2 pkt. </w:t>
      </w:r>
      <w:r w:rsidR="00540FB8">
        <w:rPr>
          <w:rFonts w:ascii="Arial" w:hAnsi="Arial" w:cs="Arial"/>
          <w:color w:val="auto"/>
        </w:rPr>
        <w:t xml:space="preserve">2.1, </w:t>
      </w:r>
      <w:r w:rsidR="00540FB8" w:rsidRPr="00B9777A">
        <w:rPr>
          <w:rFonts w:ascii="Arial" w:hAnsi="Arial" w:cs="Arial"/>
          <w:color w:val="auto"/>
        </w:rPr>
        <w:t>2.2</w:t>
      </w:r>
      <w:r w:rsidR="00540FB8">
        <w:rPr>
          <w:rFonts w:ascii="Arial" w:hAnsi="Arial" w:cs="Arial"/>
          <w:color w:val="auto"/>
        </w:rPr>
        <w:t>, 2.3</w:t>
      </w:r>
      <w:r w:rsidR="00540FB8" w:rsidRPr="00B9777A">
        <w:rPr>
          <w:rFonts w:ascii="Arial" w:hAnsi="Arial" w:cs="Arial"/>
          <w:color w:val="auto"/>
        </w:rPr>
        <w:t>, 2.</w:t>
      </w:r>
      <w:r w:rsidR="00540FB8">
        <w:rPr>
          <w:rFonts w:ascii="Arial" w:hAnsi="Arial" w:cs="Arial"/>
          <w:color w:val="auto"/>
        </w:rPr>
        <w:t xml:space="preserve">4, 2.5 </w:t>
      </w:r>
      <w:r w:rsidR="0086045C" w:rsidRPr="00B9777A">
        <w:rPr>
          <w:rFonts w:ascii="Arial" w:hAnsi="Arial" w:cs="Arial"/>
          <w:color w:val="auto"/>
        </w:rPr>
        <w:t xml:space="preserve">umowy za dany Etap, którego </w:t>
      </w:r>
      <w:r w:rsidR="0086045C" w:rsidRPr="005D552E">
        <w:rPr>
          <w:rFonts w:ascii="Arial" w:hAnsi="Arial" w:cs="Arial"/>
          <w:color w:val="auto"/>
        </w:rPr>
        <w:t xml:space="preserve">dotyczy zwłoka za każdy dzień zwłoki licząc od </w:t>
      </w:r>
      <w:r w:rsidR="00FB4679" w:rsidRPr="00EE32A3">
        <w:rPr>
          <w:rFonts w:ascii="Arial" w:hAnsi="Arial" w:cs="Arial"/>
          <w:color w:val="auto"/>
        </w:rPr>
        <w:t>upływu terminu</w:t>
      </w:r>
      <w:r w:rsidR="00FB4679">
        <w:rPr>
          <w:rFonts w:ascii="Arial" w:hAnsi="Arial" w:cs="Arial"/>
          <w:color w:val="auto"/>
        </w:rPr>
        <w:t xml:space="preserve"> </w:t>
      </w:r>
      <w:r w:rsidR="0086045C" w:rsidRPr="005D552E">
        <w:rPr>
          <w:rFonts w:ascii="Arial" w:hAnsi="Arial" w:cs="Arial"/>
          <w:color w:val="auto"/>
        </w:rPr>
        <w:t>wyznaczonego na usunięcie wad;</w:t>
      </w:r>
    </w:p>
    <w:p w14:paraId="3AB592AD" w14:textId="2DBD32D4" w:rsidR="0086045C" w:rsidRDefault="007C52BD" w:rsidP="00815666">
      <w:pPr>
        <w:numPr>
          <w:ilvl w:val="1"/>
          <w:numId w:val="3"/>
        </w:numPr>
        <w:spacing w:line="240" w:lineRule="auto"/>
        <w:jc w:val="both"/>
        <w:rPr>
          <w:rFonts w:ascii="Arial" w:hAnsi="Arial" w:cs="Arial"/>
        </w:rPr>
      </w:pPr>
      <w:r>
        <w:rPr>
          <w:rFonts w:ascii="Arial" w:hAnsi="Arial" w:cs="Arial"/>
        </w:rPr>
        <w:lastRenderedPageBreak/>
        <w:t>nie ujęcia</w:t>
      </w:r>
      <w:r w:rsidR="0086045C">
        <w:rPr>
          <w:rFonts w:ascii="Arial" w:hAnsi="Arial" w:cs="Arial"/>
        </w:rPr>
        <w:t xml:space="preserve"> w części kosztowej całości robót wynikających z opracowań projektowych i specyfikacji technicznych wykonania i odbioru robót </w:t>
      </w:r>
      <w:r w:rsidR="0086045C">
        <w:rPr>
          <w:rFonts w:ascii="Arial" w:hAnsi="Arial" w:cs="Arial"/>
        </w:rPr>
        <w:br/>
        <w:t>w wysokości 3% wartości brutto robót pominiętych;</w:t>
      </w:r>
    </w:p>
    <w:p w14:paraId="62C8C49F" w14:textId="6B2AADE1" w:rsidR="0086045C" w:rsidRDefault="0086045C" w:rsidP="00815666">
      <w:pPr>
        <w:numPr>
          <w:ilvl w:val="1"/>
          <w:numId w:val="3"/>
        </w:numPr>
        <w:spacing w:line="240" w:lineRule="auto"/>
        <w:jc w:val="both"/>
        <w:rPr>
          <w:rFonts w:ascii="Arial" w:hAnsi="Arial" w:cs="Arial"/>
        </w:rPr>
      </w:pPr>
      <w:r>
        <w:rPr>
          <w:rFonts w:ascii="Arial" w:hAnsi="Arial" w:cs="Arial"/>
          <w:color w:val="auto"/>
        </w:rPr>
        <w:t>opóźnieni</w:t>
      </w:r>
      <w:r w:rsidR="007C52BD">
        <w:rPr>
          <w:rFonts w:ascii="Arial" w:hAnsi="Arial" w:cs="Arial"/>
          <w:color w:val="auto"/>
        </w:rPr>
        <w:t>a</w:t>
      </w:r>
      <w:r>
        <w:rPr>
          <w:rFonts w:ascii="Arial" w:hAnsi="Arial" w:cs="Arial"/>
        </w:rPr>
        <w:t xml:space="preserve"> w wystawieniu faktury częściowej lub końcowej po 14 dniach od daty sporządzenia protokołu odbioru w wysokości 0,05% wynagrodzenia umownego brutto wartości danego Etapu, którego dotyczy opóźnienie, za każdy dzień </w:t>
      </w:r>
      <w:r>
        <w:rPr>
          <w:rFonts w:ascii="Arial" w:hAnsi="Arial" w:cs="Arial"/>
          <w:color w:val="auto"/>
        </w:rPr>
        <w:t>opóźnienia</w:t>
      </w:r>
      <w:r>
        <w:rPr>
          <w:rFonts w:ascii="Arial" w:hAnsi="Arial" w:cs="Arial"/>
        </w:rPr>
        <w:t xml:space="preserve">. Jednocześnie zwalnia to </w:t>
      </w:r>
      <w:r w:rsidRPr="00010BF4">
        <w:rPr>
          <w:rFonts w:ascii="Arial" w:hAnsi="Arial" w:cs="Arial"/>
        </w:rPr>
        <w:t>Zamawiającego</w:t>
      </w:r>
      <w:r>
        <w:rPr>
          <w:rFonts w:ascii="Arial" w:hAnsi="Arial" w:cs="Arial"/>
        </w:rPr>
        <w:t xml:space="preserve"> od odsetek za nieterminowe regulowanie należności;</w:t>
      </w:r>
    </w:p>
    <w:p w14:paraId="4B2BF66E" w14:textId="04BE4141" w:rsidR="0086045C" w:rsidRDefault="0086045C" w:rsidP="00815666">
      <w:pPr>
        <w:numPr>
          <w:ilvl w:val="1"/>
          <w:numId w:val="3"/>
        </w:numPr>
        <w:spacing w:line="240" w:lineRule="auto"/>
        <w:jc w:val="both"/>
        <w:rPr>
          <w:rFonts w:ascii="Arial" w:hAnsi="Arial" w:cs="Arial"/>
        </w:rPr>
      </w:pPr>
      <w:r>
        <w:rPr>
          <w:rFonts w:ascii="Arial" w:hAnsi="Arial" w:cs="Arial"/>
        </w:rPr>
        <w:t>odstąpieni</w:t>
      </w:r>
      <w:r w:rsidR="007C52BD">
        <w:rPr>
          <w:rFonts w:ascii="Arial" w:hAnsi="Arial" w:cs="Arial"/>
        </w:rPr>
        <w:t>a</w:t>
      </w:r>
      <w:r>
        <w:rPr>
          <w:rFonts w:ascii="Arial" w:hAnsi="Arial" w:cs="Arial"/>
        </w:rPr>
        <w:t xml:space="preserve"> od umowy wskutek okoliczności, za które odpowiada </w:t>
      </w:r>
      <w:r w:rsidRPr="00A0089B">
        <w:rPr>
          <w:rFonts w:ascii="Arial" w:hAnsi="Arial" w:cs="Arial"/>
        </w:rPr>
        <w:t>Wykonawca</w:t>
      </w:r>
      <w:r>
        <w:rPr>
          <w:rFonts w:ascii="Arial" w:hAnsi="Arial" w:cs="Arial"/>
          <w:i/>
        </w:rPr>
        <w:t xml:space="preserve"> </w:t>
      </w:r>
      <w:r>
        <w:rPr>
          <w:rFonts w:ascii="Arial" w:hAnsi="Arial" w:cs="Arial"/>
        </w:rPr>
        <w:t>w wysokości 10% wynagrodzenia umownego brutto</w:t>
      </w:r>
      <w:r w:rsidR="005E1554">
        <w:rPr>
          <w:rFonts w:ascii="Arial" w:hAnsi="Arial" w:cs="Arial"/>
          <w:color w:val="auto"/>
        </w:rPr>
        <w:t xml:space="preserve">, określonego w § 3 </w:t>
      </w:r>
      <w:r w:rsidR="007549DD">
        <w:rPr>
          <w:rFonts w:ascii="Arial" w:hAnsi="Arial" w:cs="Arial"/>
          <w:color w:val="auto"/>
        </w:rPr>
        <w:t>ust.</w:t>
      </w:r>
      <w:r w:rsidR="005E1554">
        <w:rPr>
          <w:rFonts w:ascii="Arial" w:hAnsi="Arial" w:cs="Arial"/>
          <w:color w:val="auto"/>
        </w:rPr>
        <w:t xml:space="preserve"> </w:t>
      </w:r>
      <w:r w:rsidR="003E4B15" w:rsidRPr="003E4B15">
        <w:rPr>
          <w:rFonts w:ascii="Arial" w:hAnsi="Arial" w:cs="Arial"/>
        </w:rPr>
        <w:t>1 pkt 1.1</w:t>
      </w:r>
      <w:r w:rsidR="003E4B15">
        <w:t xml:space="preserve">  </w:t>
      </w:r>
      <w:r w:rsidR="00A94428">
        <w:rPr>
          <w:rFonts w:ascii="Arial" w:hAnsi="Arial" w:cs="Arial"/>
          <w:color w:val="auto"/>
        </w:rPr>
        <w:t>umowy</w:t>
      </w:r>
      <w:r w:rsidRPr="00B9777A">
        <w:rPr>
          <w:rFonts w:ascii="Arial" w:hAnsi="Arial" w:cs="Arial"/>
          <w:color w:val="auto"/>
        </w:rPr>
        <w:t>;</w:t>
      </w:r>
    </w:p>
    <w:p w14:paraId="7099BEA9" w14:textId="245453BB" w:rsidR="0086045C" w:rsidRPr="003B2900" w:rsidRDefault="003B2900" w:rsidP="00815666">
      <w:pPr>
        <w:numPr>
          <w:ilvl w:val="1"/>
          <w:numId w:val="3"/>
        </w:numPr>
        <w:spacing w:line="240" w:lineRule="auto"/>
        <w:jc w:val="both"/>
        <w:rPr>
          <w:rFonts w:ascii="Arial" w:hAnsi="Arial" w:cs="Arial"/>
          <w:color w:val="auto"/>
        </w:rPr>
      </w:pPr>
      <w:r>
        <w:rPr>
          <w:rFonts w:ascii="Arial" w:hAnsi="Arial" w:cs="Arial"/>
          <w:color w:val="auto"/>
        </w:rPr>
        <w:t xml:space="preserve">naruszenia przez Wykonawcę postanowień </w:t>
      </w:r>
      <w:r w:rsidR="0086045C" w:rsidRPr="00B9777A">
        <w:rPr>
          <w:rFonts w:ascii="Arial" w:hAnsi="Arial" w:cs="Arial"/>
          <w:color w:val="auto"/>
        </w:rPr>
        <w:t xml:space="preserve">zawartych w § 9 oraz </w:t>
      </w:r>
      <w:r>
        <w:rPr>
          <w:rFonts w:ascii="Arial" w:hAnsi="Arial" w:cs="Arial"/>
          <w:color w:val="auto"/>
        </w:rPr>
        <w:t>Szczegółowych wymaganiach</w:t>
      </w:r>
      <w:r w:rsidR="00B9777A" w:rsidRPr="00B9777A">
        <w:rPr>
          <w:rFonts w:ascii="Arial" w:hAnsi="Arial" w:cs="Arial"/>
          <w:color w:val="auto"/>
        </w:rPr>
        <w:t xml:space="preserve"> zawartych w załączniku nr </w:t>
      </w:r>
      <w:r w:rsidR="001C2BCD">
        <w:rPr>
          <w:rFonts w:ascii="Arial" w:hAnsi="Arial" w:cs="Arial"/>
          <w:color w:val="auto"/>
        </w:rPr>
        <w:t>6</w:t>
      </w:r>
      <w:r w:rsidR="0086045C" w:rsidRPr="00B9777A">
        <w:rPr>
          <w:rFonts w:ascii="Arial" w:hAnsi="Arial" w:cs="Arial"/>
          <w:color w:val="auto"/>
        </w:rPr>
        <w:t>,</w:t>
      </w:r>
      <w:r>
        <w:rPr>
          <w:rFonts w:ascii="Arial" w:hAnsi="Arial" w:cs="Arial"/>
          <w:color w:val="auto"/>
        </w:rPr>
        <w:t xml:space="preserve"> </w:t>
      </w:r>
      <w:r w:rsidRPr="00B9777A">
        <w:rPr>
          <w:rFonts w:ascii="Arial" w:hAnsi="Arial" w:cs="Arial"/>
          <w:color w:val="auto"/>
        </w:rPr>
        <w:t xml:space="preserve">w wysokości </w:t>
      </w:r>
      <w:r w:rsidRPr="003B2900">
        <w:rPr>
          <w:rFonts w:ascii="Arial" w:hAnsi="Arial" w:cs="Arial"/>
          <w:color w:val="auto"/>
        </w:rPr>
        <w:t>w wysokości 1.500 zł za każde naruszenie</w:t>
      </w:r>
      <w:r w:rsidR="00A94428" w:rsidRPr="003B2900">
        <w:rPr>
          <w:rFonts w:ascii="Arial" w:hAnsi="Arial" w:cs="Arial"/>
          <w:color w:val="auto"/>
        </w:rPr>
        <w:t>;</w:t>
      </w:r>
    </w:p>
    <w:p w14:paraId="55345E64" w14:textId="567B5B00" w:rsidR="0086045C" w:rsidRPr="00E0796D" w:rsidRDefault="0086045C" w:rsidP="00815666">
      <w:pPr>
        <w:pStyle w:val="Akapitzlist"/>
        <w:numPr>
          <w:ilvl w:val="1"/>
          <w:numId w:val="3"/>
        </w:numPr>
        <w:suppressAutoHyphens/>
        <w:jc w:val="both"/>
        <w:rPr>
          <w:rFonts w:ascii="Arial" w:hAnsi="Arial" w:cs="Arial"/>
        </w:rPr>
      </w:pPr>
      <w:r w:rsidRPr="00E0796D">
        <w:rPr>
          <w:rFonts w:ascii="Arial" w:hAnsi="Arial" w:cs="Arial"/>
        </w:rPr>
        <w:t>w przypadku uchybienia terminu zło</w:t>
      </w:r>
      <w:r w:rsidR="00B9777A" w:rsidRPr="00E0796D">
        <w:rPr>
          <w:rFonts w:ascii="Arial" w:hAnsi="Arial" w:cs="Arial"/>
        </w:rPr>
        <w:t>żenia zabezpieczenia, zgodnie z </w:t>
      </w:r>
      <w:r w:rsidRPr="00E0796D">
        <w:rPr>
          <w:rFonts w:ascii="Arial" w:hAnsi="Arial" w:cs="Arial"/>
        </w:rPr>
        <w:t xml:space="preserve">postanowieniami § 5 </w:t>
      </w:r>
      <w:r w:rsidR="007549DD" w:rsidRPr="00E0796D">
        <w:rPr>
          <w:rFonts w:ascii="Arial" w:hAnsi="Arial" w:cs="Arial"/>
        </w:rPr>
        <w:t>ust</w:t>
      </w:r>
      <w:r w:rsidRPr="00E0796D">
        <w:rPr>
          <w:rFonts w:ascii="Arial" w:hAnsi="Arial" w:cs="Arial"/>
        </w:rPr>
        <w:t xml:space="preserve"> </w:t>
      </w:r>
      <w:r w:rsidR="007549DD" w:rsidRPr="00E0796D">
        <w:rPr>
          <w:rFonts w:ascii="Arial" w:hAnsi="Arial" w:cs="Arial"/>
        </w:rPr>
        <w:t xml:space="preserve">1 pkt 1.4 i 1.8 </w:t>
      </w:r>
      <w:r w:rsidRPr="00E0796D">
        <w:rPr>
          <w:rFonts w:ascii="Arial" w:hAnsi="Arial" w:cs="Arial"/>
        </w:rPr>
        <w:t xml:space="preserve">w wysokości 0,01% wartości wynagrodzenia brutto określonego w § 3 </w:t>
      </w:r>
      <w:r w:rsidR="00C22CB0" w:rsidRPr="003E4B15">
        <w:rPr>
          <w:rFonts w:ascii="Arial" w:hAnsi="Arial" w:cs="Arial"/>
        </w:rPr>
        <w:t>ust 1</w:t>
      </w:r>
      <w:r w:rsidR="00C22CB0">
        <w:rPr>
          <w:rFonts w:ascii="Arial" w:hAnsi="Arial" w:cs="Arial"/>
        </w:rPr>
        <w:t xml:space="preserve"> </w:t>
      </w:r>
      <w:r w:rsidRPr="00E0796D">
        <w:rPr>
          <w:rFonts w:ascii="Arial" w:hAnsi="Arial" w:cs="Arial"/>
        </w:rPr>
        <w:t xml:space="preserve">pkt 1.1 </w:t>
      </w:r>
      <w:r w:rsidR="00A94428" w:rsidRPr="00E0796D">
        <w:rPr>
          <w:rFonts w:ascii="Arial" w:hAnsi="Arial" w:cs="Arial"/>
        </w:rPr>
        <w:t xml:space="preserve">umowy za każdy dzień </w:t>
      </w:r>
      <w:r w:rsidR="00AF3588">
        <w:rPr>
          <w:rFonts w:ascii="Arial" w:hAnsi="Arial" w:cs="Arial"/>
        </w:rPr>
        <w:t>opóźnienia</w:t>
      </w:r>
      <w:r w:rsidR="00A94428" w:rsidRPr="00E0796D">
        <w:rPr>
          <w:rFonts w:ascii="Arial" w:hAnsi="Arial" w:cs="Arial"/>
        </w:rPr>
        <w:t>;</w:t>
      </w:r>
    </w:p>
    <w:p w14:paraId="55160C0D" w14:textId="39767947" w:rsidR="0086045C" w:rsidRPr="00BB106C" w:rsidRDefault="0086045C" w:rsidP="00815666">
      <w:pPr>
        <w:pStyle w:val="Akapitzlist"/>
        <w:numPr>
          <w:ilvl w:val="1"/>
          <w:numId w:val="3"/>
        </w:numPr>
        <w:suppressAutoHyphens/>
        <w:jc w:val="both"/>
        <w:rPr>
          <w:rFonts w:ascii="Arial" w:hAnsi="Arial" w:cs="Arial"/>
        </w:rPr>
      </w:pPr>
      <w:r w:rsidRPr="005C2E53">
        <w:rPr>
          <w:rFonts w:ascii="Arial" w:hAnsi="Arial" w:cs="Arial"/>
        </w:rPr>
        <w:t>dostarczeni</w:t>
      </w:r>
      <w:r w:rsidR="003B2900">
        <w:rPr>
          <w:rFonts w:ascii="Arial" w:hAnsi="Arial" w:cs="Arial"/>
        </w:rPr>
        <w:t>a</w:t>
      </w:r>
      <w:r w:rsidRPr="005C2E53">
        <w:rPr>
          <w:rFonts w:ascii="Arial" w:hAnsi="Arial" w:cs="Arial"/>
        </w:rPr>
        <w:t xml:space="preserve"> przedmiotu umowy w terminie, jednak obarczonego istotnymi wadami lub niezawierającego wymaganych uzgodnień, </w:t>
      </w:r>
      <w:r w:rsidRPr="005C2E53">
        <w:rPr>
          <w:rFonts w:ascii="Arial" w:hAnsi="Arial" w:cs="Arial"/>
        </w:rPr>
        <w:br/>
        <w:t xml:space="preserve">w wysokości </w:t>
      </w:r>
      <w:r w:rsidR="000E0A11" w:rsidRPr="005C2E53">
        <w:rPr>
          <w:rFonts w:ascii="Arial" w:hAnsi="Arial" w:cs="Arial"/>
        </w:rPr>
        <w:t>0,</w:t>
      </w:r>
      <w:r w:rsidRPr="005C2E53">
        <w:rPr>
          <w:rFonts w:ascii="Arial" w:hAnsi="Arial" w:cs="Arial"/>
        </w:rPr>
        <w:t xml:space="preserve">2% wynagrodzenia brutto danego Etapu określonego w § 3 </w:t>
      </w:r>
      <w:r w:rsidR="00326F05">
        <w:rPr>
          <w:rFonts w:ascii="Arial" w:hAnsi="Arial" w:cs="Arial"/>
        </w:rPr>
        <w:t>ust.</w:t>
      </w:r>
      <w:r w:rsidRPr="005C2E53">
        <w:rPr>
          <w:rFonts w:ascii="Arial" w:hAnsi="Arial" w:cs="Arial"/>
        </w:rPr>
        <w:t xml:space="preserve"> 2 pkt </w:t>
      </w:r>
      <w:r w:rsidR="00540FB8">
        <w:rPr>
          <w:rFonts w:ascii="Arial" w:hAnsi="Arial" w:cs="Arial"/>
        </w:rPr>
        <w:t xml:space="preserve">2.1, </w:t>
      </w:r>
      <w:r w:rsidR="00540FB8" w:rsidRPr="00B9777A">
        <w:rPr>
          <w:rFonts w:ascii="Arial" w:hAnsi="Arial" w:cs="Arial"/>
        </w:rPr>
        <w:t>2.2</w:t>
      </w:r>
      <w:r w:rsidR="00540FB8">
        <w:rPr>
          <w:rFonts w:ascii="Arial" w:hAnsi="Arial" w:cs="Arial"/>
        </w:rPr>
        <w:t>, 2.3</w:t>
      </w:r>
      <w:r w:rsidR="00540FB8" w:rsidRPr="00B9777A">
        <w:rPr>
          <w:rFonts w:ascii="Arial" w:hAnsi="Arial" w:cs="Arial"/>
        </w:rPr>
        <w:t>, 2.</w:t>
      </w:r>
      <w:r w:rsidR="00540FB8">
        <w:rPr>
          <w:rFonts w:ascii="Arial" w:hAnsi="Arial" w:cs="Arial"/>
        </w:rPr>
        <w:t xml:space="preserve">4, 2.5 </w:t>
      </w:r>
      <w:r w:rsidRPr="005C2E53">
        <w:rPr>
          <w:rFonts w:ascii="Arial" w:hAnsi="Arial" w:cs="Arial"/>
        </w:rPr>
        <w:t>umowy</w:t>
      </w:r>
      <w:r w:rsidR="00A94428" w:rsidRPr="00BB106C">
        <w:rPr>
          <w:rFonts w:ascii="Arial" w:hAnsi="Arial" w:cs="Arial"/>
        </w:rPr>
        <w:t>;</w:t>
      </w:r>
    </w:p>
    <w:p w14:paraId="7AD42DB6" w14:textId="1CD7FEEB" w:rsidR="00456FD8" w:rsidRDefault="00456FD8" w:rsidP="00815666">
      <w:pPr>
        <w:pStyle w:val="Akapitzlist"/>
        <w:numPr>
          <w:ilvl w:val="1"/>
          <w:numId w:val="3"/>
        </w:numPr>
        <w:suppressAutoHyphens/>
        <w:jc w:val="both"/>
        <w:rPr>
          <w:rFonts w:ascii="Arial" w:hAnsi="Arial" w:cs="Arial"/>
        </w:rPr>
      </w:pPr>
      <w:r w:rsidRPr="00BB106C">
        <w:rPr>
          <w:rFonts w:ascii="Arial" w:hAnsi="Arial" w:cs="Arial"/>
        </w:rPr>
        <w:t>Jeżeli w toku czynności sprawdzających (KOPI) zostaną stwierdzone Wady Istotne w Dokumentacji, Zamawiający ma prawo nałożenia kary umownej, o której mowa pkt 1.8 powyżej</w:t>
      </w:r>
      <w:r w:rsidR="003B2900">
        <w:rPr>
          <w:rFonts w:ascii="Arial" w:hAnsi="Arial" w:cs="Arial"/>
        </w:rPr>
        <w:t>;</w:t>
      </w:r>
    </w:p>
    <w:p w14:paraId="00EE3931" w14:textId="673D9245" w:rsidR="003B2900" w:rsidRPr="00C97A01" w:rsidRDefault="003B2900" w:rsidP="003B2900">
      <w:pPr>
        <w:pStyle w:val="Akapitzlist"/>
        <w:numPr>
          <w:ilvl w:val="1"/>
          <w:numId w:val="3"/>
        </w:numPr>
        <w:suppressAutoHyphens/>
        <w:jc w:val="both"/>
        <w:rPr>
          <w:rFonts w:ascii="Arial" w:hAnsi="Arial" w:cs="Arial"/>
        </w:rPr>
      </w:pPr>
      <w:r w:rsidRPr="00C97A01">
        <w:rPr>
          <w:rFonts w:ascii="Arial" w:hAnsi="Arial" w:cs="Arial"/>
          <w:color w:val="000000" w:themeColor="text1"/>
        </w:rPr>
        <w:t xml:space="preserve">nie dostarczenia Zamawiającemu oryginałów oświadczeń, o których mowa w § 8 ust </w:t>
      </w:r>
      <w:r w:rsidR="003E4B15">
        <w:rPr>
          <w:rFonts w:ascii="Arial" w:hAnsi="Arial" w:cs="Arial"/>
          <w:color w:val="000000" w:themeColor="text1"/>
        </w:rPr>
        <w:t>8</w:t>
      </w:r>
      <w:r w:rsidRPr="00C97A01">
        <w:rPr>
          <w:rFonts w:ascii="Arial" w:hAnsi="Arial" w:cs="Arial"/>
          <w:color w:val="000000" w:themeColor="text1"/>
        </w:rPr>
        <w:t xml:space="preserve"> Umowy w wysokości 2% wynagrodzenia brutto określonego w § 3 pkt 2 </w:t>
      </w:r>
      <w:r w:rsidR="00540FB8" w:rsidRPr="005C2E53">
        <w:rPr>
          <w:rFonts w:ascii="Arial" w:hAnsi="Arial" w:cs="Arial"/>
        </w:rPr>
        <w:t xml:space="preserve">pkt </w:t>
      </w:r>
      <w:r w:rsidR="00540FB8">
        <w:rPr>
          <w:rFonts w:ascii="Arial" w:hAnsi="Arial" w:cs="Arial"/>
        </w:rPr>
        <w:t xml:space="preserve">2.1, </w:t>
      </w:r>
      <w:r w:rsidR="00540FB8" w:rsidRPr="00B9777A">
        <w:rPr>
          <w:rFonts w:ascii="Arial" w:hAnsi="Arial" w:cs="Arial"/>
        </w:rPr>
        <w:t>2.2</w:t>
      </w:r>
      <w:r w:rsidR="00540FB8">
        <w:rPr>
          <w:rFonts w:ascii="Arial" w:hAnsi="Arial" w:cs="Arial"/>
        </w:rPr>
        <w:t>, 2.3</w:t>
      </w:r>
      <w:r w:rsidR="00540FB8" w:rsidRPr="00B9777A">
        <w:rPr>
          <w:rFonts w:ascii="Arial" w:hAnsi="Arial" w:cs="Arial"/>
        </w:rPr>
        <w:t>, 2.</w:t>
      </w:r>
      <w:r w:rsidR="00540FB8">
        <w:rPr>
          <w:rFonts w:ascii="Arial" w:hAnsi="Arial" w:cs="Arial"/>
        </w:rPr>
        <w:t xml:space="preserve">4, 2.5 </w:t>
      </w:r>
      <w:r w:rsidRPr="00C97A01">
        <w:rPr>
          <w:rFonts w:ascii="Arial" w:hAnsi="Arial" w:cs="Arial"/>
          <w:color w:val="000000" w:themeColor="text1"/>
        </w:rPr>
        <w:t>umowy;</w:t>
      </w:r>
    </w:p>
    <w:p w14:paraId="0A83F09C" w14:textId="02256F1F" w:rsidR="0086045C" w:rsidRDefault="0086045C" w:rsidP="00815666">
      <w:pPr>
        <w:numPr>
          <w:ilvl w:val="0"/>
          <w:numId w:val="3"/>
        </w:numPr>
        <w:spacing w:line="240" w:lineRule="auto"/>
        <w:jc w:val="both"/>
        <w:rPr>
          <w:rFonts w:ascii="Arial" w:hAnsi="Arial" w:cs="Arial"/>
          <w:kern w:val="2"/>
        </w:rPr>
      </w:pPr>
      <w:r w:rsidRPr="00A0089B">
        <w:rPr>
          <w:rFonts w:ascii="Arial" w:hAnsi="Arial" w:cs="Arial"/>
        </w:rPr>
        <w:t xml:space="preserve">Zamawiający </w:t>
      </w:r>
      <w:r>
        <w:rPr>
          <w:rFonts w:ascii="Arial" w:hAnsi="Arial" w:cs="Arial"/>
        </w:rPr>
        <w:t xml:space="preserve">zastrzega sobie prawo stosowania kar umownych podczas realizacji </w:t>
      </w:r>
      <w:r w:rsidRPr="00035148">
        <w:rPr>
          <w:rFonts w:ascii="Arial" w:hAnsi="Arial" w:cs="Arial"/>
          <w:b/>
        </w:rPr>
        <w:t>Etapu IV,</w:t>
      </w:r>
      <w:r>
        <w:rPr>
          <w:rFonts w:ascii="Arial" w:hAnsi="Arial" w:cs="Arial"/>
        </w:rPr>
        <w:t xml:space="preserve"> </w:t>
      </w:r>
      <w:r w:rsidR="00C97A01">
        <w:rPr>
          <w:rFonts w:ascii="Arial" w:hAnsi="Arial" w:cs="Arial"/>
        </w:rPr>
        <w:t>w</w:t>
      </w:r>
      <w:r>
        <w:rPr>
          <w:rFonts w:ascii="Arial" w:hAnsi="Arial" w:cs="Arial"/>
        </w:rPr>
        <w:t xml:space="preserve"> przypadkach:</w:t>
      </w:r>
    </w:p>
    <w:p w14:paraId="02B25277" w14:textId="5E4F5ECD" w:rsidR="0086045C" w:rsidRPr="004644BD" w:rsidRDefault="0086045C" w:rsidP="00815666">
      <w:pPr>
        <w:numPr>
          <w:ilvl w:val="1"/>
          <w:numId w:val="3"/>
        </w:numPr>
        <w:spacing w:line="240" w:lineRule="auto"/>
        <w:jc w:val="both"/>
        <w:rPr>
          <w:rFonts w:ascii="Arial" w:hAnsi="Arial" w:cs="Arial"/>
          <w:color w:val="auto"/>
          <w:kern w:val="2"/>
        </w:rPr>
      </w:pPr>
      <w:r w:rsidRPr="005E62A7">
        <w:rPr>
          <w:rFonts w:ascii="Arial" w:hAnsi="Arial" w:cs="Arial"/>
          <w:color w:val="auto"/>
        </w:rPr>
        <w:t>zwłok</w:t>
      </w:r>
      <w:r w:rsidR="00C97A01">
        <w:rPr>
          <w:rFonts w:ascii="Arial" w:hAnsi="Arial" w:cs="Arial"/>
          <w:color w:val="auto"/>
        </w:rPr>
        <w:t>i</w:t>
      </w:r>
      <w:r w:rsidRPr="005E62A7">
        <w:rPr>
          <w:rStyle w:val="Odwoanieprzypisudolnego"/>
          <w:rFonts w:ascii="Arial" w:hAnsi="Arial" w:cs="Arial"/>
          <w:color w:val="auto"/>
        </w:rPr>
        <w:footnoteReference w:id="7"/>
      </w:r>
      <w:r w:rsidRPr="005E62A7">
        <w:rPr>
          <w:rFonts w:ascii="Arial" w:hAnsi="Arial" w:cs="Arial"/>
          <w:color w:val="auto"/>
        </w:rPr>
        <w:t xml:space="preserve"> w wykonaniu przedmiotu umowy w wysokości 0,1% wynagrodzenia umownego brutto Etapu IV określonego w § 3 </w:t>
      </w:r>
      <w:r w:rsidR="00BD1CD7" w:rsidRPr="005E62A7">
        <w:rPr>
          <w:rFonts w:ascii="Arial" w:hAnsi="Arial" w:cs="Arial"/>
          <w:color w:val="auto"/>
        </w:rPr>
        <w:t>us</w:t>
      </w:r>
      <w:r w:rsidRPr="005E62A7">
        <w:rPr>
          <w:rFonts w:ascii="Arial" w:hAnsi="Arial" w:cs="Arial"/>
          <w:color w:val="auto"/>
        </w:rPr>
        <w:t>t</w:t>
      </w:r>
      <w:r w:rsidR="00BD1CD7" w:rsidRPr="005E62A7">
        <w:rPr>
          <w:rFonts w:ascii="Arial" w:hAnsi="Arial" w:cs="Arial"/>
          <w:color w:val="auto"/>
        </w:rPr>
        <w:t>.</w:t>
      </w:r>
      <w:r w:rsidRPr="005E62A7">
        <w:rPr>
          <w:rFonts w:ascii="Arial" w:hAnsi="Arial" w:cs="Arial"/>
          <w:color w:val="auto"/>
        </w:rPr>
        <w:t xml:space="preserve"> 2 pkt 2.</w:t>
      </w:r>
      <w:r w:rsidR="00630C9A">
        <w:rPr>
          <w:rFonts w:ascii="Arial" w:hAnsi="Arial" w:cs="Arial"/>
          <w:color w:val="auto"/>
        </w:rPr>
        <w:t>7</w:t>
      </w:r>
      <w:r w:rsidRPr="005E62A7">
        <w:rPr>
          <w:rFonts w:ascii="Arial" w:hAnsi="Arial" w:cs="Arial"/>
          <w:color w:val="auto"/>
        </w:rPr>
        <w:t xml:space="preserve"> umowy za każdy dzień zwłoki licząc od terminów określonych w </w:t>
      </w:r>
      <w:r w:rsidRPr="004644BD">
        <w:rPr>
          <w:rFonts w:ascii="Arial" w:hAnsi="Arial" w:cs="Arial"/>
          <w:color w:val="auto"/>
        </w:rPr>
        <w:t xml:space="preserve">§ </w:t>
      </w:r>
      <w:r w:rsidR="00EC2305" w:rsidRPr="004644BD">
        <w:rPr>
          <w:rFonts w:ascii="Arial" w:hAnsi="Arial" w:cs="Arial"/>
          <w:color w:val="auto"/>
        </w:rPr>
        <w:t>1</w:t>
      </w:r>
      <w:r w:rsidRPr="004644BD">
        <w:rPr>
          <w:rFonts w:ascii="Arial" w:hAnsi="Arial" w:cs="Arial"/>
          <w:color w:val="auto"/>
        </w:rPr>
        <w:t xml:space="preserve"> </w:t>
      </w:r>
      <w:r w:rsidR="00BD1CD7" w:rsidRPr="004644BD">
        <w:rPr>
          <w:rFonts w:ascii="Arial" w:hAnsi="Arial" w:cs="Arial"/>
          <w:color w:val="auto"/>
        </w:rPr>
        <w:t>ust</w:t>
      </w:r>
      <w:r w:rsidRPr="004644BD">
        <w:rPr>
          <w:rFonts w:ascii="Arial" w:hAnsi="Arial" w:cs="Arial"/>
          <w:color w:val="auto"/>
        </w:rPr>
        <w:t xml:space="preserve"> </w:t>
      </w:r>
      <w:r w:rsidR="00BD1CD7" w:rsidRPr="004644BD">
        <w:rPr>
          <w:rFonts w:ascii="Arial" w:hAnsi="Arial" w:cs="Arial"/>
          <w:color w:val="auto"/>
        </w:rPr>
        <w:t>3</w:t>
      </w:r>
      <w:r w:rsidR="00630C9A">
        <w:rPr>
          <w:rFonts w:ascii="Arial" w:hAnsi="Arial" w:cs="Arial"/>
          <w:color w:val="auto"/>
        </w:rPr>
        <w:t>3</w:t>
      </w:r>
      <w:r w:rsidR="00622749" w:rsidRPr="004644BD">
        <w:rPr>
          <w:rFonts w:ascii="Arial" w:hAnsi="Arial" w:cs="Arial"/>
          <w:color w:val="auto"/>
        </w:rPr>
        <w:t> </w:t>
      </w:r>
      <w:r w:rsidRPr="004644BD">
        <w:rPr>
          <w:rFonts w:ascii="Arial" w:hAnsi="Arial" w:cs="Arial"/>
          <w:color w:val="auto"/>
        </w:rPr>
        <w:t>umowy;</w:t>
      </w:r>
    </w:p>
    <w:p w14:paraId="0E123EC7" w14:textId="7023DB3E" w:rsidR="0086045C" w:rsidRPr="00622749" w:rsidRDefault="00C97A01" w:rsidP="00815666">
      <w:pPr>
        <w:numPr>
          <w:ilvl w:val="1"/>
          <w:numId w:val="3"/>
        </w:numPr>
        <w:spacing w:line="240" w:lineRule="auto"/>
        <w:jc w:val="both"/>
        <w:rPr>
          <w:rFonts w:ascii="Arial" w:hAnsi="Arial" w:cs="Arial"/>
          <w:color w:val="auto"/>
          <w:kern w:val="2"/>
        </w:rPr>
      </w:pPr>
      <w:r>
        <w:rPr>
          <w:rFonts w:ascii="Arial" w:hAnsi="Arial" w:cs="Arial"/>
          <w:color w:val="auto"/>
        </w:rPr>
        <w:t>o</w:t>
      </w:r>
      <w:r w:rsidR="0086045C" w:rsidRPr="00622749">
        <w:rPr>
          <w:rFonts w:ascii="Arial" w:hAnsi="Arial" w:cs="Arial"/>
          <w:color w:val="auto"/>
        </w:rPr>
        <w:t>d</w:t>
      </w:r>
      <w:r>
        <w:rPr>
          <w:rFonts w:ascii="Arial" w:hAnsi="Arial" w:cs="Arial"/>
          <w:color w:val="auto"/>
        </w:rPr>
        <w:t>stąpienia</w:t>
      </w:r>
      <w:r w:rsidR="0086045C" w:rsidRPr="00622749">
        <w:rPr>
          <w:rFonts w:ascii="Arial" w:hAnsi="Arial" w:cs="Arial"/>
          <w:color w:val="auto"/>
        </w:rPr>
        <w:t xml:space="preserve"> od umowy lub jej wypowiedzeniu wskutek okoliczności, </w:t>
      </w:r>
      <w:r w:rsidR="0086045C" w:rsidRPr="00622749">
        <w:rPr>
          <w:rFonts w:ascii="Arial" w:hAnsi="Arial" w:cs="Arial"/>
          <w:color w:val="auto"/>
        </w:rPr>
        <w:br/>
        <w:t xml:space="preserve">za które odpowiada </w:t>
      </w:r>
      <w:r w:rsidR="0086045C" w:rsidRPr="00BD1CD7">
        <w:rPr>
          <w:rFonts w:ascii="Arial" w:hAnsi="Arial" w:cs="Arial"/>
          <w:color w:val="auto"/>
        </w:rPr>
        <w:t>Wykonawca</w:t>
      </w:r>
      <w:r w:rsidR="0086045C" w:rsidRPr="00622749">
        <w:rPr>
          <w:rFonts w:ascii="Arial" w:hAnsi="Arial" w:cs="Arial"/>
          <w:i/>
          <w:color w:val="auto"/>
        </w:rPr>
        <w:t xml:space="preserve"> </w:t>
      </w:r>
      <w:r w:rsidR="0086045C" w:rsidRPr="00622749">
        <w:rPr>
          <w:rFonts w:ascii="Arial" w:hAnsi="Arial" w:cs="Arial"/>
          <w:color w:val="auto"/>
        </w:rPr>
        <w:t xml:space="preserve">w wysokości 10% wynagrodzenia umownego brutto Etapu IV określonego w § 3 </w:t>
      </w:r>
      <w:r w:rsidR="00BD1CD7">
        <w:rPr>
          <w:rFonts w:ascii="Arial" w:hAnsi="Arial" w:cs="Arial"/>
          <w:color w:val="auto"/>
        </w:rPr>
        <w:t>ust.</w:t>
      </w:r>
      <w:r w:rsidR="0086045C" w:rsidRPr="00622749">
        <w:rPr>
          <w:rFonts w:ascii="Arial" w:hAnsi="Arial" w:cs="Arial"/>
          <w:color w:val="auto"/>
        </w:rPr>
        <w:t xml:space="preserve"> 2 pkt 2.</w:t>
      </w:r>
      <w:r w:rsidR="00630C9A">
        <w:rPr>
          <w:rFonts w:ascii="Arial" w:hAnsi="Arial" w:cs="Arial"/>
          <w:color w:val="auto"/>
        </w:rPr>
        <w:t>7</w:t>
      </w:r>
      <w:r w:rsidR="0086045C" w:rsidRPr="00622749">
        <w:rPr>
          <w:rFonts w:ascii="Arial" w:hAnsi="Arial" w:cs="Arial"/>
          <w:color w:val="auto"/>
        </w:rPr>
        <w:t xml:space="preserve"> umowy;</w:t>
      </w:r>
    </w:p>
    <w:p w14:paraId="6CFF1DD4" w14:textId="4D640E1D" w:rsidR="0086045C" w:rsidRPr="00973823" w:rsidRDefault="0086045C" w:rsidP="00815666">
      <w:pPr>
        <w:pStyle w:val="Tekstpodstawowy"/>
        <w:numPr>
          <w:ilvl w:val="1"/>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622749">
        <w:rPr>
          <w:rFonts w:ascii="Arial" w:hAnsi="Arial" w:cs="Arial"/>
          <w:b w:val="0"/>
          <w:color w:val="auto"/>
        </w:rPr>
        <w:t>nieprzestrzegani</w:t>
      </w:r>
      <w:r w:rsidR="00C97A01">
        <w:rPr>
          <w:rFonts w:ascii="Arial" w:hAnsi="Arial" w:cs="Arial"/>
          <w:b w:val="0"/>
          <w:color w:val="auto"/>
        </w:rPr>
        <w:t>a</w:t>
      </w:r>
      <w:r w:rsidRPr="00622749">
        <w:rPr>
          <w:rFonts w:ascii="Arial" w:hAnsi="Arial" w:cs="Arial"/>
          <w:b w:val="0"/>
          <w:color w:val="auto"/>
        </w:rPr>
        <w:t xml:space="preserve"> zapisów zawartych w § 9</w:t>
      </w:r>
      <w:r w:rsidR="00622749" w:rsidRPr="00622749">
        <w:rPr>
          <w:rFonts w:ascii="Arial" w:hAnsi="Arial" w:cs="Arial"/>
          <w:b w:val="0"/>
          <w:color w:val="auto"/>
        </w:rPr>
        <w:t xml:space="preserve"> oraz </w:t>
      </w:r>
      <w:r w:rsidR="00630C9A" w:rsidRPr="00630C9A">
        <w:rPr>
          <w:rFonts w:ascii="Arial" w:hAnsi="Arial" w:cs="Arial"/>
          <w:b w:val="0"/>
          <w:color w:val="auto"/>
        </w:rPr>
        <w:t>szczegółowych wymaganiach w zakresie ochrony informacji niejawnych</w:t>
      </w:r>
      <w:r w:rsidR="00622749" w:rsidRPr="00622749">
        <w:rPr>
          <w:rFonts w:ascii="Arial" w:hAnsi="Arial" w:cs="Arial"/>
          <w:b w:val="0"/>
          <w:color w:val="auto"/>
        </w:rPr>
        <w:t xml:space="preserve"> zawartych w </w:t>
      </w:r>
      <w:r w:rsidRPr="00622749">
        <w:rPr>
          <w:rFonts w:ascii="Arial" w:hAnsi="Arial" w:cs="Arial"/>
          <w:b w:val="0"/>
          <w:color w:val="auto"/>
        </w:rPr>
        <w:t xml:space="preserve">załączniku nr </w:t>
      </w:r>
      <w:r w:rsidR="001C2BCD">
        <w:rPr>
          <w:rFonts w:ascii="Arial" w:hAnsi="Arial" w:cs="Arial"/>
          <w:b w:val="0"/>
          <w:color w:val="auto"/>
        </w:rPr>
        <w:t>6</w:t>
      </w:r>
      <w:r w:rsidRPr="00622749">
        <w:rPr>
          <w:rFonts w:ascii="Arial" w:hAnsi="Arial" w:cs="Arial"/>
          <w:b w:val="0"/>
          <w:color w:val="auto"/>
        </w:rPr>
        <w:t xml:space="preserve">, w </w:t>
      </w:r>
      <w:r w:rsidRPr="00973823">
        <w:rPr>
          <w:rFonts w:ascii="Arial" w:hAnsi="Arial" w:cs="Arial"/>
          <w:b w:val="0"/>
          <w:color w:val="auto"/>
        </w:rPr>
        <w:t xml:space="preserve">wysokości </w:t>
      </w:r>
      <w:r w:rsidR="00C97A01" w:rsidRPr="00973823">
        <w:rPr>
          <w:rFonts w:ascii="Arial" w:hAnsi="Arial" w:cs="Arial"/>
          <w:b w:val="0"/>
          <w:color w:val="auto"/>
        </w:rPr>
        <w:t>w wysokości 1.500 zł za każde uchybienie</w:t>
      </w:r>
      <w:r w:rsidRPr="00973823">
        <w:rPr>
          <w:rFonts w:ascii="Arial" w:hAnsi="Arial" w:cs="Arial"/>
          <w:b w:val="0"/>
          <w:color w:val="auto"/>
        </w:rPr>
        <w:t>.</w:t>
      </w:r>
    </w:p>
    <w:p w14:paraId="12282E14" w14:textId="5623274F" w:rsidR="0086045C" w:rsidRPr="00406A9B" w:rsidRDefault="0086045C" w:rsidP="00815666">
      <w:pPr>
        <w:pStyle w:val="Akapitzlist"/>
        <w:numPr>
          <w:ilvl w:val="0"/>
          <w:numId w:val="3"/>
        </w:numPr>
        <w:suppressAutoHyphens/>
        <w:jc w:val="both"/>
        <w:rPr>
          <w:rFonts w:ascii="Arial" w:hAnsi="Arial" w:cs="Arial"/>
        </w:rPr>
      </w:pPr>
      <w:r w:rsidRPr="00973823">
        <w:rPr>
          <w:rFonts w:ascii="Arial" w:hAnsi="Arial" w:cs="Arial"/>
        </w:rPr>
        <w:t>Zamawiając</w:t>
      </w:r>
      <w:r w:rsidR="005202FD" w:rsidRPr="00973823">
        <w:rPr>
          <w:rFonts w:ascii="Arial" w:hAnsi="Arial" w:cs="Arial"/>
        </w:rPr>
        <w:t xml:space="preserve">emu może zostać naliczona </w:t>
      </w:r>
      <w:r w:rsidR="00FB4679" w:rsidRPr="00973823">
        <w:rPr>
          <w:rFonts w:ascii="Arial" w:hAnsi="Arial" w:cs="Arial"/>
        </w:rPr>
        <w:t>kara</w:t>
      </w:r>
      <w:r w:rsidR="005202FD" w:rsidRPr="00973823">
        <w:rPr>
          <w:rFonts w:ascii="Arial" w:hAnsi="Arial" w:cs="Arial"/>
        </w:rPr>
        <w:t xml:space="preserve"> umowna przez </w:t>
      </w:r>
      <w:r w:rsidRPr="00973823">
        <w:rPr>
          <w:rFonts w:ascii="Arial" w:hAnsi="Arial" w:cs="Arial"/>
        </w:rPr>
        <w:t>Wykonawc</w:t>
      </w:r>
      <w:r w:rsidR="005202FD" w:rsidRPr="00973823">
        <w:rPr>
          <w:rFonts w:ascii="Arial" w:hAnsi="Arial" w:cs="Arial"/>
        </w:rPr>
        <w:t>ę</w:t>
      </w:r>
      <w:r w:rsidRPr="00406A9B">
        <w:rPr>
          <w:rFonts w:ascii="Arial" w:hAnsi="Arial" w:cs="Arial"/>
        </w:rPr>
        <w:t xml:space="preserve"> w przypadku:</w:t>
      </w:r>
    </w:p>
    <w:p w14:paraId="01079B7E" w14:textId="0BDA4DD7" w:rsidR="0086045C" w:rsidRPr="00622749" w:rsidRDefault="0086045C" w:rsidP="00815666">
      <w:pPr>
        <w:pStyle w:val="Akapitzlist"/>
        <w:numPr>
          <w:ilvl w:val="1"/>
          <w:numId w:val="3"/>
        </w:numPr>
        <w:suppressAutoHyphens/>
        <w:jc w:val="both"/>
        <w:rPr>
          <w:rFonts w:ascii="Arial" w:hAnsi="Arial" w:cs="Arial"/>
        </w:rPr>
      </w:pPr>
      <w:r w:rsidRPr="00622749">
        <w:rPr>
          <w:rFonts w:ascii="Arial" w:hAnsi="Arial" w:cs="Arial"/>
        </w:rPr>
        <w:t xml:space="preserve">zwłoki w sprawdzeniu złożonego przedmiotu umowy i zwołaniu posiedzenia KOPI przez Zamawiającego, w wysokości 0,1% wynagrodzenia brutto danego Etapu określonego w § 3 </w:t>
      </w:r>
      <w:r w:rsidR="00FA5C27">
        <w:rPr>
          <w:rFonts w:ascii="Arial" w:hAnsi="Arial" w:cs="Arial"/>
        </w:rPr>
        <w:t>ust.</w:t>
      </w:r>
      <w:r w:rsidR="00630C9A">
        <w:rPr>
          <w:rFonts w:ascii="Arial" w:hAnsi="Arial" w:cs="Arial"/>
        </w:rPr>
        <w:t xml:space="preserve"> 2 pkt 2.1, 2.2, 2.4</w:t>
      </w:r>
      <w:r w:rsidRPr="00622749">
        <w:rPr>
          <w:rFonts w:ascii="Arial" w:hAnsi="Arial" w:cs="Arial"/>
        </w:rPr>
        <w:t xml:space="preserve"> umowy, którego dotyczy zwłoka za każdy dzień zwłoki, l</w:t>
      </w:r>
      <w:r w:rsidR="00FA5C27">
        <w:rPr>
          <w:rFonts w:ascii="Arial" w:hAnsi="Arial" w:cs="Arial"/>
        </w:rPr>
        <w:t>icząc od terminu wyznaczonego w § </w:t>
      </w:r>
      <w:r w:rsidRPr="00622749">
        <w:rPr>
          <w:rFonts w:ascii="Arial" w:hAnsi="Arial" w:cs="Arial"/>
        </w:rPr>
        <w:t xml:space="preserve">2 </w:t>
      </w:r>
      <w:r w:rsidR="00FA5C27">
        <w:rPr>
          <w:rFonts w:ascii="Arial" w:hAnsi="Arial" w:cs="Arial"/>
        </w:rPr>
        <w:t>ust.</w:t>
      </w:r>
      <w:r w:rsidRPr="00622749">
        <w:rPr>
          <w:rFonts w:ascii="Arial" w:hAnsi="Arial" w:cs="Arial"/>
        </w:rPr>
        <w:t xml:space="preserve"> </w:t>
      </w:r>
      <w:r w:rsidR="00FA5C27">
        <w:rPr>
          <w:rFonts w:ascii="Arial" w:hAnsi="Arial" w:cs="Arial"/>
        </w:rPr>
        <w:t>6</w:t>
      </w:r>
      <w:r w:rsidR="00622749" w:rsidRPr="00622749">
        <w:rPr>
          <w:rFonts w:ascii="Arial" w:hAnsi="Arial" w:cs="Arial"/>
        </w:rPr>
        <w:t>.</w:t>
      </w:r>
    </w:p>
    <w:p w14:paraId="1BE4EF7E" w14:textId="1F5F2E36" w:rsidR="0086045C" w:rsidRPr="00F60C46" w:rsidRDefault="0086045C" w:rsidP="00815666">
      <w:pPr>
        <w:pStyle w:val="Akapitzlist"/>
        <w:numPr>
          <w:ilvl w:val="1"/>
          <w:numId w:val="3"/>
        </w:numPr>
        <w:suppressAutoHyphens/>
        <w:jc w:val="both"/>
        <w:rPr>
          <w:rFonts w:ascii="Arial" w:hAnsi="Arial" w:cs="Arial"/>
        </w:rPr>
      </w:pPr>
      <w:r w:rsidRPr="00F60C46">
        <w:rPr>
          <w:rFonts w:ascii="Arial" w:hAnsi="Arial" w:cs="Arial"/>
        </w:rPr>
        <w:t xml:space="preserve">zwłoki w udostępnieniu </w:t>
      </w:r>
      <w:r w:rsidRPr="001A7E09">
        <w:rPr>
          <w:rFonts w:ascii="Arial" w:hAnsi="Arial" w:cs="Arial"/>
        </w:rPr>
        <w:t>Wykonawc</w:t>
      </w:r>
      <w:r w:rsidR="00622749" w:rsidRPr="001A7E09">
        <w:rPr>
          <w:rFonts w:ascii="Arial" w:hAnsi="Arial" w:cs="Arial"/>
        </w:rPr>
        <w:t xml:space="preserve">y dokumentów, w wysokości 0,1% </w:t>
      </w:r>
      <w:r w:rsidRPr="001A7E09">
        <w:rPr>
          <w:rFonts w:ascii="Arial" w:hAnsi="Arial" w:cs="Arial"/>
        </w:rPr>
        <w:t xml:space="preserve">wynagrodzenia brutto określonego w § 3 </w:t>
      </w:r>
      <w:r w:rsidR="00FA5C27" w:rsidRPr="001A7E09">
        <w:rPr>
          <w:rFonts w:ascii="Arial" w:hAnsi="Arial" w:cs="Arial"/>
        </w:rPr>
        <w:t>ust.</w:t>
      </w:r>
      <w:r w:rsidRPr="001A7E09">
        <w:rPr>
          <w:rFonts w:ascii="Arial" w:hAnsi="Arial" w:cs="Arial"/>
        </w:rPr>
        <w:t xml:space="preserve"> 2 p</w:t>
      </w:r>
      <w:r w:rsidR="00F60C46" w:rsidRPr="001A7E09">
        <w:rPr>
          <w:rFonts w:ascii="Arial" w:hAnsi="Arial" w:cs="Arial"/>
        </w:rPr>
        <w:t>kt 2</w:t>
      </w:r>
      <w:r w:rsidRPr="001A7E09">
        <w:rPr>
          <w:rFonts w:ascii="Arial" w:hAnsi="Arial" w:cs="Arial"/>
        </w:rPr>
        <w:t xml:space="preserve">.1 umowy, za każdy dzień zwłoki, licząc od terminu wyznaczonego w § 1 </w:t>
      </w:r>
      <w:r w:rsidR="00FA5C27" w:rsidRPr="001A7E09">
        <w:rPr>
          <w:rFonts w:ascii="Arial" w:hAnsi="Arial" w:cs="Arial"/>
        </w:rPr>
        <w:t>ust.</w:t>
      </w:r>
      <w:r w:rsidRPr="001A7E09">
        <w:rPr>
          <w:rFonts w:ascii="Arial" w:hAnsi="Arial" w:cs="Arial"/>
        </w:rPr>
        <w:t xml:space="preserve"> 4.</w:t>
      </w:r>
    </w:p>
    <w:p w14:paraId="38C46986" w14:textId="021B66E6" w:rsidR="0086045C" w:rsidRPr="00356E00" w:rsidRDefault="0086045C" w:rsidP="00815666">
      <w:pPr>
        <w:numPr>
          <w:ilvl w:val="0"/>
          <w:numId w:val="3"/>
        </w:numPr>
        <w:spacing w:line="240" w:lineRule="auto"/>
        <w:jc w:val="both"/>
        <w:rPr>
          <w:rFonts w:ascii="Arial" w:hAnsi="Arial" w:cs="Arial"/>
          <w:color w:val="auto"/>
        </w:rPr>
      </w:pPr>
      <w:r w:rsidRPr="00356E00">
        <w:rPr>
          <w:rFonts w:ascii="Arial" w:hAnsi="Arial" w:cs="Arial"/>
          <w:color w:val="auto"/>
        </w:rPr>
        <w:t>Suma kar umownych nie może przekraczać 20% wysokości wynagrodzenia brutto, określonej w §</w:t>
      </w:r>
      <w:r w:rsidR="001A7E09">
        <w:rPr>
          <w:rFonts w:ascii="Arial" w:hAnsi="Arial" w:cs="Arial"/>
          <w:color w:val="auto"/>
        </w:rPr>
        <w:t xml:space="preserve"> </w:t>
      </w:r>
      <w:r w:rsidRPr="00356E00">
        <w:rPr>
          <w:rFonts w:ascii="Arial" w:hAnsi="Arial" w:cs="Arial"/>
          <w:color w:val="auto"/>
        </w:rPr>
        <w:t xml:space="preserve">3 </w:t>
      </w:r>
      <w:r w:rsidR="001A7E09">
        <w:rPr>
          <w:rFonts w:ascii="Arial" w:hAnsi="Arial" w:cs="Arial"/>
          <w:color w:val="auto"/>
        </w:rPr>
        <w:t>ust.</w:t>
      </w:r>
      <w:r w:rsidRPr="00356E00">
        <w:rPr>
          <w:rFonts w:ascii="Arial" w:hAnsi="Arial" w:cs="Arial"/>
          <w:color w:val="auto"/>
        </w:rPr>
        <w:t xml:space="preserve"> 1</w:t>
      </w:r>
      <w:r w:rsidR="00356E00" w:rsidRPr="00356E00">
        <w:rPr>
          <w:rFonts w:ascii="Arial" w:hAnsi="Arial" w:cs="Arial"/>
          <w:color w:val="auto"/>
        </w:rPr>
        <w:t xml:space="preserve"> pkt 1.1</w:t>
      </w:r>
      <w:r w:rsidRPr="00356E00">
        <w:rPr>
          <w:rFonts w:ascii="Arial" w:hAnsi="Arial" w:cs="Arial"/>
          <w:color w:val="auto"/>
        </w:rPr>
        <w:t xml:space="preserve"> umowy </w:t>
      </w:r>
      <w:r w:rsidRPr="00356E00">
        <w:rPr>
          <w:rFonts w:ascii="Arial" w:hAnsi="Arial" w:cs="Arial"/>
          <w:bCs/>
          <w:color w:val="auto"/>
        </w:rPr>
        <w:t>dla każdej ze Stron</w:t>
      </w:r>
      <w:r w:rsidRPr="00356E00">
        <w:rPr>
          <w:rFonts w:ascii="Arial" w:hAnsi="Arial" w:cs="Arial"/>
          <w:color w:val="auto"/>
        </w:rPr>
        <w:t>.</w:t>
      </w:r>
    </w:p>
    <w:p w14:paraId="691AEEC9" w14:textId="219D93E6" w:rsidR="00356E00" w:rsidRDefault="00704843" w:rsidP="00815666">
      <w:pPr>
        <w:numPr>
          <w:ilvl w:val="0"/>
          <w:numId w:val="3"/>
        </w:numPr>
        <w:spacing w:line="240" w:lineRule="auto"/>
        <w:ind w:left="357" w:hanging="357"/>
        <w:jc w:val="both"/>
        <w:rPr>
          <w:rFonts w:ascii="Arial" w:hAnsi="Arial" w:cs="Arial"/>
        </w:rPr>
      </w:pPr>
      <w:r w:rsidRPr="00204490">
        <w:rPr>
          <w:rFonts w:ascii="Arial" w:hAnsi="Arial" w:cs="Arial"/>
          <w:iCs/>
        </w:rPr>
        <w:lastRenderedPageBreak/>
        <w:t>Zamawiający</w:t>
      </w:r>
      <w:r w:rsidRPr="00204490">
        <w:rPr>
          <w:rFonts w:ascii="Arial" w:hAnsi="Arial" w:cs="Arial"/>
        </w:rPr>
        <w:t xml:space="preserve"> jest uprawniony do potrącenia kar umownych z wynagrodzenia Wykonawcy lub z innych jego wierzytelności</w:t>
      </w:r>
      <w:r w:rsidR="00356E00" w:rsidRPr="00204490">
        <w:rPr>
          <w:rFonts w:ascii="Arial" w:hAnsi="Arial" w:cs="Arial"/>
        </w:rPr>
        <w:t>,</w:t>
      </w:r>
      <w:r w:rsidR="00356E00" w:rsidRPr="00097D98">
        <w:rPr>
          <w:rFonts w:ascii="Arial" w:hAnsi="Arial" w:cs="Arial"/>
        </w:rPr>
        <w:t xml:space="preserve"> a także może dochodzić zaspokojenia z zabezpieczenia należytego wykonania niniejszej Umowy.</w:t>
      </w:r>
    </w:p>
    <w:p w14:paraId="7F881109" w14:textId="516E9226" w:rsidR="00356E00" w:rsidRPr="00356E00" w:rsidRDefault="00356E00" w:rsidP="00815666">
      <w:pPr>
        <w:pStyle w:val="Tekstpodstawowy"/>
        <w:numPr>
          <w:ilvl w:val="0"/>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356E00">
        <w:rPr>
          <w:rFonts w:ascii="Arial" w:hAnsi="Arial" w:cs="Arial"/>
          <w:b w:val="0"/>
        </w:rPr>
        <w:t>Do skuteczności potrącenia umownego, o którym mowa w ustępie powyżej wierzytelności Zamawiającego nie muszą być wymagalne.</w:t>
      </w:r>
    </w:p>
    <w:p w14:paraId="5929BBEF" w14:textId="31ADD873" w:rsidR="00246802" w:rsidRDefault="00246802" w:rsidP="00815666">
      <w:pPr>
        <w:numPr>
          <w:ilvl w:val="0"/>
          <w:numId w:val="3"/>
        </w:numPr>
        <w:spacing w:line="240" w:lineRule="auto"/>
        <w:ind w:left="357" w:hanging="357"/>
        <w:jc w:val="both"/>
        <w:rPr>
          <w:rFonts w:ascii="Arial" w:hAnsi="Arial" w:cs="Arial"/>
        </w:rPr>
      </w:pPr>
      <w:r w:rsidRPr="00097D98">
        <w:rPr>
          <w:rFonts w:ascii="Arial" w:hAnsi="Arial" w:cs="Arial"/>
        </w:rPr>
        <w:t>W przypadku, gdy kary umowne nie pokryją wysokości p</w:t>
      </w:r>
      <w:r>
        <w:rPr>
          <w:rFonts w:ascii="Arial" w:hAnsi="Arial" w:cs="Arial"/>
        </w:rPr>
        <w:t xml:space="preserve">oniesionej szkody, </w:t>
      </w:r>
      <w:r w:rsidR="00F53F21">
        <w:rPr>
          <w:rFonts w:ascii="Arial" w:hAnsi="Arial" w:cs="Arial"/>
        </w:rPr>
        <w:t>Strony mogą</w:t>
      </w:r>
      <w:r w:rsidRPr="00097D98">
        <w:rPr>
          <w:rFonts w:ascii="Arial" w:hAnsi="Arial" w:cs="Arial"/>
        </w:rPr>
        <w:t xml:space="preserve"> dochodzić odszkodowania na zasadach ogólnych.</w:t>
      </w:r>
    </w:p>
    <w:p w14:paraId="328F503A" w14:textId="52E5E908" w:rsidR="00246802" w:rsidRPr="00246802" w:rsidRDefault="00246802" w:rsidP="00815666">
      <w:pPr>
        <w:numPr>
          <w:ilvl w:val="0"/>
          <w:numId w:val="3"/>
        </w:numPr>
        <w:spacing w:line="240" w:lineRule="auto"/>
        <w:ind w:left="357" w:hanging="357"/>
        <w:jc w:val="both"/>
        <w:rPr>
          <w:rFonts w:ascii="Arial" w:hAnsi="Arial" w:cs="Arial"/>
        </w:rPr>
      </w:pPr>
      <w:r w:rsidRPr="00246802">
        <w:rPr>
          <w:rFonts w:ascii="Arial" w:hAnsi="Arial" w:cs="Arial"/>
        </w:rPr>
        <w:t xml:space="preserve">Wykonanie przez Zamawiającego prawa odstąpienia od Umowy nie wyklucza możliwości naliczania kar umownych zgodnie z postanowienia </w:t>
      </w:r>
      <w:r w:rsidRPr="00246802">
        <w:rPr>
          <w:rFonts w:ascii="Arial" w:hAnsi="Arial" w:cs="Arial"/>
          <w:bCs/>
          <w:color w:val="auto"/>
        </w:rPr>
        <w:t>§ 4 Umowy.</w:t>
      </w:r>
    </w:p>
    <w:p w14:paraId="27808673" w14:textId="77777777" w:rsidR="0086045C" w:rsidRPr="00406A9B" w:rsidRDefault="0086045C" w:rsidP="00815666">
      <w:pPr>
        <w:numPr>
          <w:ilvl w:val="0"/>
          <w:numId w:val="3"/>
        </w:numPr>
        <w:spacing w:line="240" w:lineRule="auto"/>
        <w:ind w:left="357" w:hanging="357"/>
        <w:jc w:val="both"/>
        <w:rPr>
          <w:rFonts w:ascii="Arial" w:hAnsi="Arial" w:cs="Arial"/>
        </w:rPr>
      </w:pPr>
      <w:r w:rsidRPr="00406A9B">
        <w:rPr>
          <w:rFonts w:ascii="Arial" w:hAnsi="Arial" w:cs="Arial"/>
        </w:rPr>
        <w:t>Jeżeli zwłoka w usunięciu wad spowoduje konieczność zatrzymania realizacji robót Wykonawca poniesie koszty wynikające z zatrzymania robót. Koszty zatrzymania zostaną ustalone przez Zamawiającego. Ich wysokość zostanie oszacowana przez komisję z udziałem przedstawiciela Wykonawcy.</w:t>
      </w:r>
    </w:p>
    <w:p w14:paraId="08B2C44B" w14:textId="77777777" w:rsidR="0086045C" w:rsidRPr="00406A9B" w:rsidRDefault="0086045C" w:rsidP="00815666">
      <w:pPr>
        <w:numPr>
          <w:ilvl w:val="0"/>
          <w:numId w:val="3"/>
        </w:numPr>
        <w:spacing w:line="240" w:lineRule="auto"/>
        <w:ind w:left="357" w:hanging="357"/>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4951C030" w14:textId="7894D643" w:rsidR="00E930C1" w:rsidRDefault="00E930C1" w:rsidP="00815666">
      <w:pPr>
        <w:pStyle w:val="Stopka"/>
        <w:rPr>
          <w:rFonts w:ascii="Arial" w:hAnsi="Arial" w:cs="Arial"/>
        </w:rPr>
      </w:pPr>
    </w:p>
    <w:p w14:paraId="0DF782F3" w14:textId="77777777" w:rsidR="0086045C" w:rsidRPr="000561CF" w:rsidRDefault="0086045C" w:rsidP="00815666">
      <w:pPr>
        <w:pStyle w:val="Stopka"/>
        <w:jc w:val="center"/>
        <w:outlineLvl w:val="0"/>
        <w:rPr>
          <w:rFonts w:ascii="Arial" w:hAnsi="Arial" w:cs="Arial"/>
        </w:rPr>
      </w:pPr>
      <w:bookmarkStart w:id="7" w:name="_Toc13127725"/>
      <w:r w:rsidRPr="000561CF">
        <w:rPr>
          <w:rFonts w:ascii="Arial" w:hAnsi="Arial" w:cs="Arial"/>
        </w:rPr>
        <w:t>§ 5</w:t>
      </w:r>
      <w:bookmarkEnd w:id="7"/>
    </w:p>
    <w:p w14:paraId="6B674F82" w14:textId="77777777" w:rsidR="0086045C" w:rsidRDefault="0086045C" w:rsidP="00BA625A">
      <w:pPr>
        <w:spacing w:after="120" w:line="240" w:lineRule="auto"/>
        <w:jc w:val="center"/>
        <w:rPr>
          <w:rFonts w:ascii="Arial" w:hAnsi="Arial" w:cs="Arial"/>
          <w:b/>
        </w:rPr>
      </w:pPr>
      <w:r>
        <w:rPr>
          <w:rFonts w:ascii="Arial" w:hAnsi="Arial" w:cs="Arial"/>
          <w:b/>
        </w:rPr>
        <w:t>Zabezpieczenie należytego wykonania umowy</w:t>
      </w:r>
    </w:p>
    <w:p w14:paraId="73AABEDB" w14:textId="34E16FA0" w:rsidR="00300A9F" w:rsidRPr="00EE01F3" w:rsidRDefault="00300A9F" w:rsidP="00815666">
      <w:pPr>
        <w:pStyle w:val="Stopka"/>
        <w:numPr>
          <w:ilvl w:val="0"/>
          <w:numId w:val="5"/>
        </w:numPr>
        <w:tabs>
          <w:tab w:val="left" w:pos="284"/>
        </w:tabs>
        <w:suppressAutoHyphens w:val="0"/>
        <w:jc w:val="both"/>
        <w:rPr>
          <w:rFonts w:ascii="Arial" w:hAnsi="Arial" w:cs="Arial"/>
          <w:color w:val="auto"/>
        </w:rPr>
      </w:pPr>
      <w:r>
        <w:rPr>
          <w:rFonts w:ascii="Arial" w:hAnsi="Arial" w:cs="Arial"/>
          <w:color w:val="auto"/>
        </w:rPr>
        <w:t>Z</w:t>
      </w:r>
      <w:r w:rsidRPr="00EE01F3">
        <w:rPr>
          <w:rFonts w:ascii="Arial" w:hAnsi="Arial" w:cs="Arial"/>
          <w:color w:val="auto"/>
        </w:rPr>
        <w:t>abezpieczenie na pokr</w:t>
      </w:r>
      <w:r>
        <w:rPr>
          <w:rFonts w:ascii="Arial" w:hAnsi="Arial" w:cs="Arial"/>
          <w:color w:val="auto"/>
        </w:rPr>
        <w:t>ycie wszelkich spornych i bezspornych roszczeń Zamawiającego z tytułu nie</w:t>
      </w:r>
      <w:r w:rsidRPr="00EE01F3">
        <w:rPr>
          <w:rFonts w:ascii="Arial" w:hAnsi="Arial" w:cs="Arial"/>
          <w:color w:val="auto"/>
        </w:rPr>
        <w:t>wykonania lub nienależytego wykonania umowy</w:t>
      </w:r>
      <w:r w:rsidR="0002105E">
        <w:rPr>
          <w:rFonts w:ascii="Arial" w:hAnsi="Arial" w:cs="Arial"/>
          <w:color w:val="auto"/>
        </w:rPr>
        <w:t xml:space="preserve"> </w:t>
      </w:r>
      <w:r w:rsidR="0073144A">
        <w:rPr>
          <w:rFonts w:ascii="Arial" w:hAnsi="Arial" w:cs="Arial"/>
          <w:color w:val="auto"/>
        </w:rPr>
        <w:t>(</w:t>
      </w:r>
      <w:r w:rsidR="0002105E">
        <w:rPr>
          <w:rFonts w:ascii="Arial" w:hAnsi="Arial" w:cs="Arial"/>
          <w:color w:val="auto"/>
        </w:rPr>
        <w:t xml:space="preserve">w tym </w:t>
      </w:r>
      <w:r w:rsidR="0073144A">
        <w:rPr>
          <w:rFonts w:ascii="Arial" w:hAnsi="Arial" w:cs="Arial"/>
          <w:color w:val="auto"/>
        </w:rPr>
        <w:t xml:space="preserve">z tytułu </w:t>
      </w:r>
      <w:r w:rsidR="0002105E">
        <w:rPr>
          <w:rFonts w:ascii="Arial" w:hAnsi="Arial" w:cs="Arial"/>
          <w:color w:val="auto"/>
        </w:rPr>
        <w:t>wykonania zastępczego</w:t>
      </w:r>
      <w:r w:rsidR="0073144A">
        <w:rPr>
          <w:rFonts w:ascii="Arial" w:hAnsi="Arial" w:cs="Arial"/>
          <w:color w:val="auto"/>
        </w:rPr>
        <w:t>)</w:t>
      </w:r>
      <w:r w:rsidR="0002105E">
        <w:rPr>
          <w:rFonts w:ascii="Arial" w:hAnsi="Arial" w:cs="Arial"/>
          <w:color w:val="auto"/>
        </w:rPr>
        <w:t xml:space="preserve"> oraz nieusunięcia </w:t>
      </w:r>
      <w:r>
        <w:rPr>
          <w:rFonts w:ascii="Arial" w:hAnsi="Arial" w:cs="Arial"/>
          <w:color w:val="auto"/>
        </w:rPr>
        <w:t xml:space="preserve">wad i usterek </w:t>
      </w:r>
      <w:r w:rsidR="0002105E">
        <w:rPr>
          <w:rFonts w:ascii="Arial" w:hAnsi="Arial" w:cs="Arial"/>
          <w:color w:val="auto"/>
        </w:rPr>
        <w:t xml:space="preserve">(w tym Wad istotnych) </w:t>
      </w:r>
      <w:r>
        <w:rPr>
          <w:rFonts w:ascii="Arial" w:hAnsi="Arial" w:cs="Arial"/>
          <w:color w:val="auto"/>
        </w:rPr>
        <w:t>w okresie rękojmi</w:t>
      </w:r>
      <w:r w:rsidRPr="00EE01F3">
        <w:rPr>
          <w:rFonts w:ascii="Arial" w:hAnsi="Arial" w:cs="Arial"/>
          <w:color w:val="auto"/>
        </w:rPr>
        <w:t xml:space="preserve"> </w:t>
      </w:r>
      <w:r w:rsidR="0002105E" w:rsidRPr="00EE32A3">
        <w:rPr>
          <w:rFonts w:ascii="Arial" w:hAnsi="Arial" w:cs="Arial"/>
          <w:color w:val="auto"/>
        </w:rPr>
        <w:t>lub gwarancji</w:t>
      </w:r>
      <w:r w:rsidR="0073144A" w:rsidRPr="00EE32A3">
        <w:rPr>
          <w:rFonts w:ascii="Arial" w:hAnsi="Arial" w:cs="Arial"/>
          <w:color w:val="auto"/>
        </w:rPr>
        <w:t>,</w:t>
      </w:r>
      <w:r w:rsidR="0002105E" w:rsidRPr="00EE32A3">
        <w:rPr>
          <w:rFonts w:ascii="Arial" w:hAnsi="Arial" w:cs="Arial"/>
          <w:color w:val="auto"/>
        </w:rPr>
        <w:t xml:space="preserve"> </w:t>
      </w:r>
      <w:r w:rsidRPr="00EE32A3">
        <w:rPr>
          <w:rFonts w:ascii="Arial" w:hAnsi="Arial" w:cs="Arial"/>
          <w:color w:val="auto"/>
        </w:rPr>
        <w:t>ustala</w:t>
      </w:r>
      <w:r w:rsidRPr="00EE01F3">
        <w:rPr>
          <w:rFonts w:ascii="Arial" w:hAnsi="Arial" w:cs="Arial"/>
          <w:color w:val="auto"/>
        </w:rPr>
        <w:t xml:space="preserve"> się w </w:t>
      </w:r>
      <w:r>
        <w:rPr>
          <w:rFonts w:ascii="Arial" w:hAnsi="Arial" w:cs="Arial"/>
          <w:color w:val="auto"/>
        </w:rPr>
        <w:t xml:space="preserve">wysokości </w:t>
      </w:r>
      <w:r w:rsidRPr="00D1300B">
        <w:rPr>
          <w:rFonts w:ascii="Arial" w:hAnsi="Arial" w:cs="Arial"/>
          <w:b/>
          <w:color w:val="000000" w:themeColor="text1"/>
        </w:rPr>
        <w:t>5 %</w:t>
      </w:r>
      <w:r w:rsidRPr="00B32CCB">
        <w:rPr>
          <w:rFonts w:ascii="Arial" w:hAnsi="Arial" w:cs="Arial"/>
          <w:color w:val="000000" w:themeColor="text1"/>
        </w:rPr>
        <w:t xml:space="preserve"> </w:t>
      </w:r>
      <w:r>
        <w:rPr>
          <w:rFonts w:ascii="Arial" w:hAnsi="Arial" w:cs="Arial"/>
          <w:color w:val="auto"/>
        </w:rPr>
        <w:t xml:space="preserve">wartości </w:t>
      </w:r>
      <w:r w:rsidR="0017710C">
        <w:rPr>
          <w:rFonts w:ascii="Arial" w:hAnsi="Arial" w:cs="Arial"/>
          <w:color w:val="auto"/>
        </w:rPr>
        <w:t xml:space="preserve">prac projektowych </w:t>
      </w:r>
      <w:r w:rsidR="00D1300B">
        <w:rPr>
          <w:rFonts w:ascii="Arial" w:hAnsi="Arial" w:cs="Arial"/>
          <w:color w:val="auto"/>
        </w:rPr>
        <w:t xml:space="preserve">przedmiotu umowy, </w:t>
      </w:r>
      <w:r>
        <w:rPr>
          <w:rFonts w:ascii="Arial" w:hAnsi="Arial" w:cs="Arial"/>
          <w:color w:val="auto"/>
        </w:rPr>
        <w:t>w tym:</w:t>
      </w:r>
    </w:p>
    <w:p w14:paraId="7868C566" w14:textId="6D568F22" w:rsidR="00300A9F" w:rsidRPr="00300A9F" w:rsidRDefault="00300A9F" w:rsidP="00815666">
      <w:pPr>
        <w:pStyle w:val="Stopka"/>
        <w:numPr>
          <w:ilvl w:val="1"/>
          <w:numId w:val="5"/>
        </w:numPr>
        <w:tabs>
          <w:tab w:val="left" w:pos="284"/>
        </w:tabs>
        <w:suppressAutoHyphens w:val="0"/>
        <w:jc w:val="both"/>
        <w:rPr>
          <w:rFonts w:ascii="Arial" w:hAnsi="Arial" w:cs="Arial"/>
          <w:color w:val="auto"/>
        </w:rPr>
      </w:pPr>
      <w:r w:rsidRPr="00300A9F">
        <w:rPr>
          <w:rFonts w:ascii="Arial" w:hAnsi="Arial" w:cs="Arial"/>
          <w:color w:val="auto"/>
        </w:rPr>
        <w:t xml:space="preserve">Zamówienia </w:t>
      </w:r>
      <w:r w:rsidRPr="00D1300B">
        <w:rPr>
          <w:rFonts w:ascii="Arial" w:hAnsi="Arial" w:cs="Arial"/>
          <w:b/>
          <w:color w:val="auto"/>
        </w:rPr>
        <w:t xml:space="preserve">Etapu I </w:t>
      </w:r>
      <w:r w:rsidRPr="00300A9F">
        <w:rPr>
          <w:rFonts w:ascii="Arial" w:hAnsi="Arial" w:cs="Arial"/>
          <w:color w:val="auto"/>
        </w:rPr>
        <w:t xml:space="preserve">w wysokości </w:t>
      </w:r>
      <w:r w:rsidRPr="00300A9F">
        <w:rPr>
          <w:rFonts w:ascii="Arial" w:hAnsi="Arial" w:cs="Arial"/>
          <w:color w:val="000000" w:themeColor="text1"/>
        </w:rPr>
        <w:t xml:space="preserve">5% </w:t>
      </w:r>
      <w:r w:rsidRPr="00300A9F">
        <w:rPr>
          <w:rFonts w:ascii="Arial" w:hAnsi="Arial" w:cs="Arial"/>
          <w:color w:val="auto"/>
        </w:rPr>
        <w:t xml:space="preserve">wartości </w:t>
      </w:r>
      <w:r w:rsidR="00D1300B">
        <w:rPr>
          <w:rFonts w:ascii="Arial" w:hAnsi="Arial" w:cs="Arial"/>
          <w:color w:val="auto"/>
        </w:rPr>
        <w:t xml:space="preserve">Wynagrodzenia Wykonawcy brutto określonego w § 3 </w:t>
      </w:r>
      <w:r w:rsidR="001A7E09">
        <w:rPr>
          <w:rFonts w:ascii="Arial" w:hAnsi="Arial" w:cs="Arial"/>
          <w:color w:val="auto"/>
        </w:rPr>
        <w:t>ust.</w:t>
      </w:r>
      <w:r w:rsidR="00D1300B">
        <w:rPr>
          <w:rFonts w:ascii="Arial" w:hAnsi="Arial" w:cs="Arial"/>
          <w:color w:val="auto"/>
        </w:rPr>
        <w:t xml:space="preserve"> </w:t>
      </w:r>
      <w:r w:rsidR="00F9468B">
        <w:rPr>
          <w:rFonts w:ascii="Arial" w:hAnsi="Arial" w:cs="Arial"/>
          <w:color w:val="auto"/>
        </w:rPr>
        <w:t>2</w:t>
      </w:r>
      <w:r w:rsidR="00D1300B">
        <w:rPr>
          <w:rFonts w:ascii="Arial" w:hAnsi="Arial" w:cs="Arial"/>
          <w:color w:val="auto"/>
        </w:rPr>
        <w:t xml:space="preserve"> pkt </w:t>
      </w:r>
      <w:r w:rsidR="00F9468B">
        <w:rPr>
          <w:rFonts w:ascii="Arial" w:hAnsi="Arial" w:cs="Arial"/>
          <w:color w:val="auto"/>
        </w:rPr>
        <w:t>2</w:t>
      </w:r>
      <w:r w:rsidR="00D1300B">
        <w:rPr>
          <w:rFonts w:ascii="Arial" w:hAnsi="Arial" w:cs="Arial"/>
          <w:color w:val="auto"/>
        </w:rPr>
        <w:t>.1</w:t>
      </w:r>
      <w:r w:rsidR="00F9468B">
        <w:rPr>
          <w:rFonts w:ascii="Arial" w:hAnsi="Arial" w:cs="Arial"/>
          <w:color w:val="auto"/>
        </w:rPr>
        <w:t>.</w:t>
      </w:r>
      <w:r w:rsidR="00D1300B">
        <w:rPr>
          <w:rFonts w:ascii="Arial" w:hAnsi="Arial" w:cs="Arial"/>
          <w:color w:val="auto"/>
        </w:rPr>
        <w:t xml:space="preserve"> </w:t>
      </w:r>
      <w:r w:rsidR="00D1300B" w:rsidRPr="00622F92">
        <w:rPr>
          <w:rFonts w:ascii="Arial" w:hAnsi="Arial" w:cs="Arial"/>
          <w:color w:val="auto"/>
        </w:rPr>
        <w:t xml:space="preserve">tj. </w:t>
      </w:r>
      <w:r w:rsidR="00D1300B">
        <w:rPr>
          <w:rFonts w:ascii="Arial" w:hAnsi="Arial" w:cs="Arial"/>
          <w:color w:val="auto"/>
        </w:rPr>
        <w:t xml:space="preserve">w kwocie  </w:t>
      </w:r>
      <w:r w:rsidR="007E6B18">
        <w:rPr>
          <w:rFonts w:ascii="Arial" w:hAnsi="Arial" w:cs="Arial"/>
          <w:b/>
          <w:color w:val="auto"/>
        </w:rPr>
        <w:t>…………</w:t>
      </w:r>
      <w:r w:rsidR="00D1300B" w:rsidRPr="0042554C">
        <w:rPr>
          <w:rFonts w:ascii="Arial" w:hAnsi="Arial" w:cs="Arial"/>
          <w:b/>
          <w:color w:val="auto"/>
        </w:rPr>
        <w:t>zł</w:t>
      </w:r>
      <w:r w:rsidR="00D1300B">
        <w:rPr>
          <w:rFonts w:ascii="Arial" w:hAnsi="Arial" w:cs="Arial"/>
          <w:b/>
          <w:color w:val="auto"/>
        </w:rPr>
        <w:t xml:space="preserve"> </w:t>
      </w:r>
      <w:r w:rsidR="00D1300B">
        <w:rPr>
          <w:rFonts w:ascii="Arial" w:hAnsi="Arial" w:cs="Arial"/>
          <w:color w:val="auto"/>
        </w:rPr>
        <w:t xml:space="preserve">(słownie: </w:t>
      </w:r>
      <w:r w:rsidR="007E6B18">
        <w:rPr>
          <w:rFonts w:ascii="Arial" w:hAnsi="Arial" w:cs="Arial"/>
          <w:color w:val="auto"/>
        </w:rPr>
        <w:t>…………… 00</w:t>
      </w:r>
      <w:r w:rsidR="00D1300B" w:rsidRPr="00622F92">
        <w:rPr>
          <w:rFonts w:ascii="Arial" w:hAnsi="Arial" w:cs="Arial"/>
          <w:color w:val="auto"/>
        </w:rPr>
        <w:t>/100 zł</w:t>
      </w:r>
      <w:r w:rsidR="00D1300B">
        <w:rPr>
          <w:rFonts w:ascii="Arial" w:hAnsi="Arial" w:cs="Arial"/>
          <w:color w:val="auto"/>
        </w:rPr>
        <w:t>)</w:t>
      </w:r>
      <w:r w:rsidRPr="00300A9F">
        <w:rPr>
          <w:rFonts w:ascii="Arial" w:hAnsi="Arial" w:cs="Arial"/>
          <w:color w:val="auto"/>
        </w:rPr>
        <w:t>.</w:t>
      </w:r>
    </w:p>
    <w:p w14:paraId="6669E558" w14:textId="254C4218" w:rsidR="00300A9F" w:rsidRPr="00300A9F" w:rsidRDefault="00300A9F" w:rsidP="00815666">
      <w:pPr>
        <w:pStyle w:val="Tekstpodstawowy"/>
        <w:numPr>
          <w:ilvl w:val="1"/>
          <w:numId w:val="5"/>
        </w:numPr>
        <w:suppressAutoHyphens w:val="0"/>
        <w:spacing w:after="0" w:line="240" w:lineRule="auto"/>
        <w:jc w:val="both"/>
        <w:rPr>
          <w:rFonts w:ascii="Arial" w:hAnsi="Arial" w:cs="Arial"/>
          <w:b w:val="0"/>
        </w:rPr>
      </w:pPr>
      <w:r w:rsidRPr="00300A9F">
        <w:rPr>
          <w:rFonts w:ascii="Arial" w:hAnsi="Arial" w:cs="Arial"/>
          <w:b w:val="0"/>
          <w:color w:val="auto"/>
        </w:rPr>
        <w:t xml:space="preserve">Zamówienia </w:t>
      </w:r>
      <w:r w:rsidR="0017710C">
        <w:rPr>
          <w:rFonts w:ascii="Arial" w:hAnsi="Arial" w:cs="Arial"/>
          <w:color w:val="auto"/>
        </w:rPr>
        <w:t>Etapu II i</w:t>
      </w:r>
      <w:r w:rsidRPr="00D1300B">
        <w:rPr>
          <w:rFonts w:ascii="Arial" w:hAnsi="Arial" w:cs="Arial"/>
          <w:color w:val="auto"/>
        </w:rPr>
        <w:t xml:space="preserve"> Etapu III</w:t>
      </w:r>
      <w:r w:rsidRPr="00300A9F">
        <w:rPr>
          <w:rFonts w:ascii="Arial" w:hAnsi="Arial" w:cs="Arial"/>
          <w:b w:val="0"/>
          <w:color w:val="auto"/>
        </w:rPr>
        <w:t xml:space="preserve"> w wysokości </w:t>
      </w:r>
      <w:r w:rsidRPr="00300A9F">
        <w:rPr>
          <w:rFonts w:ascii="Arial" w:hAnsi="Arial" w:cs="Arial"/>
          <w:b w:val="0"/>
          <w:color w:val="000000" w:themeColor="text1"/>
        </w:rPr>
        <w:t xml:space="preserve">5 % wartości </w:t>
      </w:r>
      <w:r w:rsidR="00D1300B">
        <w:rPr>
          <w:rFonts w:ascii="Arial" w:hAnsi="Arial" w:cs="Arial"/>
          <w:color w:val="auto"/>
        </w:rPr>
        <w:t xml:space="preserve">Wynagrodzenia Wykonawcy brutto określonego w § 3 </w:t>
      </w:r>
      <w:r w:rsidR="001A7E09">
        <w:rPr>
          <w:rFonts w:ascii="Arial" w:hAnsi="Arial" w:cs="Arial"/>
          <w:color w:val="auto"/>
        </w:rPr>
        <w:t>ust.</w:t>
      </w:r>
      <w:r w:rsidR="00D1300B">
        <w:rPr>
          <w:rFonts w:ascii="Arial" w:hAnsi="Arial" w:cs="Arial"/>
          <w:color w:val="auto"/>
        </w:rPr>
        <w:t xml:space="preserve"> </w:t>
      </w:r>
      <w:r w:rsidR="0017710C">
        <w:rPr>
          <w:rFonts w:ascii="Arial" w:hAnsi="Arial" w:cs="Arial"/>
          <w:color w:val="auto"/>
        </w:rPr>
        <w:t>2</w:t>
      </w:r>
      <w:r w:rsidR="00D1300B">
        <w:rPr>
          <w:rFonts w:ascii="Arial" w:hAnsi="Arial" w:cs="Arial"/>
          <w:color w:val="auto"/>
        </w:rPr>
        <w:t xml:space="preserve"> pkt </w:t>
      </w:r>
      <w:r w:rsidR="0017710C">
        <w:rPr>
          <w:rFonts w:ascii="Arial" w:hAnsi="Arial" w:cs="Arial"/>
          <w:color w:val="auto"/>
        </w:rPr>
        <w:t>2.2 i 2.</w:t>
      </w:r>
      <w:r w:rsidR="00630C9A">
        <w:rPr>
          <w:rFonts w:ascii="Arial" w:hAnsi="Arial" w:cs="Arial"/>
          <w:color w:val="auto"/>
        </w:rPr>
        <w:t>4</w:t>
      </w:r>
      <w:r w:rsidR="0017710C">
        <w:rPr>
          <w:rFonts w:ascii="Arial" w:hAnsi="Arial" w:cs="Arial"/>
          <w:color w:val="auto"/>
        </w:rPr>
        <w:t>.</w:t>
      </w:r>
      <w:r w:rsidR="00D1300B">
        <w:rPr>
          <w:rFonts w:ascii="Arial" w:hAnsi="Arial" w:cs="Arial"/>
          <w:color w:val="auto"/>
        </w:rPr>
        <w:t xml:space="preserve"> </w:t>
      </w:r>
      <w:r w:rsidR="00D1300B" w:rsidRPr="00622F92">
        <w:rPr>
          <w:rFonts w:ascii="Arial" w:hAnsi="Arial" w:cs="Arial"/>
          <w:color w:val="auto"/>
        </w:rPr>
        <w:t xml:space="preserve">tj. </w:t>
      </w:r>
      <w:r w:rsidR="00D1300B">
        <w:rPr>
          <w:rFonts w:ascii="Arial" w:hAnsi="Arial" w:cs="Arial"/>
          <w:color w:val="auto"/>
        </w:rPr>
        <w:t xml:space="preserve">w kwocie  </w:t>
      </w:r>
      <w:r w:rsidR="007E6B18">
        <w:rPr>
          <w:rFonts w:ascii="Arial" w:hAnsi="Arial" w:cs="Arial"/>
          <w:color w:val="auto"/>
        </w:rPr>
        <w:t>…………….</w:t>
      </w:r>
      <w:r w:rsidR="0042554C">
        <w:rPr>
          <w:rFonts w:ascii="Arial" w:hAnsi="Arial" w:cs="Arial"/>
          <w:color w:val="auto"/>
        </w:rPr>
        <w:t xml:space="preserve"> </w:t>
      </w:r>
      <w:r w:rsidR="00D1300B" w:rsidRPr="0036380C">
        <w:rPr>
          <w:rFonts w:ascii="Arial" w:hAnsi="Arial" w:cs="Arial"/>
          <w:color w:val="auto"/>
        </w:rPr>
        <w:t>zł</w:t>
      </w:r>
      <w:r w:rsidR="00D1300B">
        <w:rPr>
          <w:rFonts w:ascii="Arial" w:hAnsi="Arial" w:cs="Arial"/>
          <w:color w:val="auto"/>
        </w:rPr>
        <w:t xml:space="preserve"> </w:t>
      </w:r>
      <w:r w:rsidR="0042554C" w:rsidRPr="0042554C">
        <w:rPr>
          <w:rFonts w:ascii="Arial" w:hAnsi="Arial" w:cs="Arial"/>
          <w:b w:val="0"/>
          <w:color w:val="000000" w:themeColor="text1"/>
        </w:rPr>
        <w:t xml:space="preserve">(słownie: </w:t>
      </w:r>
      <w:r w:rsidR="007E6B18">
        <w:rPr>
          <w:rFonts w:ascii="Arial" w:hAnsi="Arial" w:cs="Arial"/>
          <w:b w:val="0"/>
          <w:color w:val="000000" w:themeColor="text1"/>
        </w:rPr>
        <w:t>……………………………………</w:t>
      </w:r>
      <w:r w:rsidR="0042554C" w:rsidRPr="0042554C">
        <w:rPr>
          <w:rFonts w:ascii="Arial" w:hAnsi="Arial" w:cs="Arial"/>
          <w:b w:val="0"/>
          <w:color w:val="000000" w:themeColor="text1"/>
        </w:rPr>
        <w:t xml:space="preserve"> </w:t>
      </w:r>
      <w:r w:rsidR="007E6B18">
        <w:rPr>
          <w:rFonts w:ascii="Arial" w:hAnsi="Arial" w:cs="Arial"/>
          <w:b w:val="0"/>
          <w:color w:val="000000" w:themeColor="text1"/>
        </w:rPr>
        <w:t>00</w:t>
      </w:r>
      <w:r w:rsidR="0042554C" w:rsidRPr="0042554C">
        <w:rPr>
          <w:rFonts w:ascii="Arial" w:hAnsi="Arial" w:cs="Arial"/>
          <w:b w:val="0"/>
          <w:color w:val="000000" w:themeColor="text1"/>
        </w:rPr>
        <w:t xml:space="preserve"> </w:t>
      </w:r>
      <w:r w:rsidR="00D1300B" w:rsidRPr="0042554C">
        <w:rPr>
          <w:rFonts w:ascii="Arial" w:hAnsi="Arial" w:cs="Arial"/>
          <w:b w:val="0"/>
          <w:color w:val="000000" w:themeColor="text1"/>
        </w:rPr>
        <w:t>/100 zł</w:t>
      </w:r>
      <w:r w:rsidRPr="0042554C">
        <w:rPr>
          <w:rFonts w:ascii="Arial" w:hAnsi="Arial" w:cs="Arial"/>
          <w:b w:val="0"/>
          <w:color w:val="000000" w:themeColor="text1"/>
        </w:rPr>
        <w:t>).</w:t>
      </w:r>
    </w:p>
    <w:p w14:paraId="30EAB3B1" w14:textId="7D3F7784" w:rsidR="00D1300B" w:rsidRPr="00D1300B" w:rsidRDefault="00300A9F" w:rsidP="00815666">
      <w:pPr>
        <w:pStyle w:val="Tekstpodstawowy"/>
        <w:numPr>
          <w:ilvl w:val="1"/>
          <w:numId w:val="5"/>
        </w:numPr>
        <w:suppressAutoHyphens w:val="0"/>
        <w:spacing w:after="0" w:line="240" w:lineRule="auto"/>
        <w:jc w:val="both"/>
        <w:rPr>
          <w:rFonts w:ascii="Arial" w:hAnsi="Arial" w:cs="Arial"/>
          <w:b w:val="0"/>
        </w:rPr>
      </w:pPr>
      <w:r w:rsidRPr="0097511E">
        <w:rPr>
          <w:rFonts w:ascii="Arial" w:hAnsi="Arial" w:cs="Arial"/>
          <w:b w:val="0"/>
          <w:color w:val="000000" w:themeColor="text1"/>
        </w:rPr>
        <w:t xml:space="preserve">Zabezpieczenie należytego wykonania umowy określone w § 5 </w:t>
      </w:r>
      <w:r w:rsidR="001A7E09">
        <w:rPr>
          <w:rFonts w:ascii="Arial" w:hAnsi="Arial" w:cs="Arial"/>
          <w:b w:val="0"/>
          <w:color w:val="000000" w:themeColor="text1"/>
        </w:rPr>
        <w:t>ust</w:t>
      </w:r>
      <w:r w:rsidRPr="0097511E">
        <w:rPr>
          <w:rFonts w:ascii="Arial" w:hAnsi="Arial" w:cs="Arial"/>
          <w:b w:val="0"/>
          <w:color w:val="000000" w:themeColor="text1"/>
        </w:rPr>
        <w:t xml:space="preserve">. </w:t>
      </w:r>
      <w:r>
        <w:rPr>
          <w:rFonts w:ascii="Arial" w:hAnsi="Arial" w:cs="Arial"/>
          <w:b w:val="0"/>
          <w:color w:val="000000" w:themeColor="text1"/>
        </w:rPr>
        <w:t>1</w:t>
      </w:r>
      <w:r w:rsidRPr="0097511E">
        <w:rPr>
          <w:rFonts w:ascii="Arial" w:hAnsi="Arial" w:cs="Arial"/>
          <w:b w:val="0"/>
          <w:color w:val="000000" w:themeColor="text1"/>
        </w:rPr>
        <w:t xml:space="preserve"> pkt. </w:t>
      </w:r>
      <w:r>
        <w:rPr>
          <w:rFonts w:ascii="Arial" w:hAnsi="Arial" w:cs="Arial"/>
          <w:b w:val="0"/>
          <w:color w:val="000000" w:themeColor="text1"/>
        </w:rPr>
        <w:t>1</w:t>
      </w:r>
      <w:r w:rsidRPr="0097511E">
        <w:rPr>
          <w:rFonts w:ascii="Arial" w:hAnsi="Arial" w:cs="Arial"/>
          <w:b w:val="0"/>
          <w:color w:val="000000" w:themeColor="text1"/>
        </w:rPr>
        <w:t>.1. Wykonawca  winien złożyć w siedzibie Zamawiającego nie później niż w dniu podpisania umowy</w:t>
      </w:r>
      <w:r>
        <w:rPr>
          <w:rFonts w:ascii="Arial" w:hAnsi="Arial" w:cs="Arial"/>
          <w:b w:val="0"/>
          <w:color w:val="000000" w:themeColor="text1"/>
        </w:rPr>
        <w:t>.</w:t>
      </w:r>
      <w:r w:rsidRPr="0097511E">
        <w:rPr>
          <w:rFonts w:ascii="Arial" w:hAnsi="Arial" w:cs="Arial"/>
          <w:b w:val="0"/>
          <w:color w:val="000000" w:themeColor="text1"/>
        </w:rPr>
        <w:t xml:space="preserve"> </w:t>
      </w:r>
    </w:p>
    <w:p w14:paraId="07905496" w14:textId="06EB2FE4" w:rsidR="00300A9F" w:rsidRPr="00F92565" w:rsidRDefault="00300A9F" w:rsidP="00815666">
      <w:pPr>
        <w:pStyle w:val="Tekstpodstawowy"/>
        <w:numPr>
          <w:ilvl w:val="1"/>
          <w:numId w:val="5"/>
        </w:numPr>
        <w:suppressAutoHyphens w:val="0"/>
        <w:spacing w:after="0" w:line="240" w:lineRule="auto"/>
        <w:jc w:val="both"/>
        <w:rPr>
          <w:rFonts w:ascii="Arial" w:hAnsi="Arial" w:cs="Arial"/>
          <w:b w:val="0"/>
        </w:rPr>
      </w:pPr>
      <w:r w:rsidRPr="00D1300B">
        <w:rPr>
          <w:rFonts w:ascii="Arial" w:hAnsi="Arial" w:cs="Arial"/>
          <w:color w:val="000000" w:themeColor="text1"/>
        </w:rPr>
        <w:t xml:space="preserve">Zabezpieczenie należytego wykonania umowy określone w § 5 </w:t>
      </w:r>
      <w:r w:rsidR="001A7E09">
        <w:rPr>
          <w:rFonts w:ascii="Arial" w:hAnsi="Arial" w:cs="Arial"/>
          <w:color w:val="000000" w:themeColor="text1"/>
        </w:rPr>
        <w:t>ust</w:t>
      </w:r>
      <w:r w:rsidRPr="00D1300B">
        <w:rPr>
          <w:rFonts w:ascii="Arial" w:hAnsi="Arial" w:cs="Arial"/>
          <w:color w:val="000000" w:themeColor="text1"/>
        </w:rPr>
        <w:t>. 1 pkt. 1.2. Wykonawca winien złożyć w sie</w:t>
      </w:r>
      <w:r w:rsidR="00D1300B">
        <w:rPr>
          <w:rFonts w:ascii="Arial" w:hAnsi="Arial" w:cs="Arial"/>
          <w:color w:val="000000" w:themeColor="text1"/>
        </w:rPr>
        <w:t>dzibie Zamawiającego w </w:t>
      </w:r>
      <w:r w:rsidRPr="00D1300B">
        <w:rPr>
          <w:rFonts w:ascii="Arial" w:hAnsi="Arial" w:cs="Arial"/>
          <w:color w:val="000000" w:themeColor="text1"/>
        </w:rPr>
        <w:t xml:space="preserve">terminie </w:t>
      </w:r>
      <w:r w:rsidR="001704AC">
        <w:rPr>
          <w:rFonts w:ascii="Arial" w:hAnsi="Arial" w:cs="Arial"/>
          <w:color w:val="000000" w:themeColor="text1"/>
        </w:rPr>
        <w:t>14</w:t>
      </w:r>
      <w:r w:rsidRPr="00D1300B">
        <w:rPr>
          <w:rFonts w:ascii="Arial" w:hAnsi="Arial" w:cs="Arial"/>
          <w:color w:val="000000" w:themeColor="text1"/>
        </w:rPr>
        <w:t xml:space="preserve"> dni liczonych od daty </w:t>
      </w:r>
      <w:r w:rsidR="00D1300B">
        <w:rPr>
          <w:rFonts w:ascii="Arial" w:hAnsi="Arial" w:cs="Arial"/>
          <w:color w:val="000000" w:themeColor="text1"/>
        </w:rPr>
        <w:t>skutecznego powiadomienia go, o </w:t>
      </w:r>
      <w:r w:rsidRPr="00D1300B">
        <w:rPr>
          <w:rFonts w:ascii="Arial" w:hAnsi="Arial" w:cs="Arial"/>
          <w:color w:val="000000" w:themeColor="text1"/>
        </w:rPr>
        <w:t xml:space="preserve">którym mowa w § 2 </w:t>
      </w:r>
      <w:r w:rsidR="001A7E09">
        <w:rPr>
          <w:rFonts w:ascii="Arial" w:hAnsi="Arial" w:cs="Arial"/>
          <w:color w:val="000000" w:themeColor="text1"/>
        </w:rPr>
        <w:t>us</w:t>
      </w:r>
      <w:r w:rsidRPr="00D1300B">
        <w:rPr>
          <w:rFonts w:ascii="Arial" w:hAnsi="Arial" w:cs="Arial"/>
          <w:color w:val="000000" w:themeColor="text1"/>
        </w:rPr>
        <w:t>t</w:t>
      </w:r>
      <w:r w:rsidR="001A7E09">
        <w:rPr>
          <w:rFonts w:ascii="Arial" w:hAnsi="Arial" w:cs="Arial"/>
          <w:color w:val="000000" w:themeColor="text1"/>
        </w:rPr>
        <w:t>.</w:t>
      </w:r>
      <w:r w:rsidRPr="00D1300B">
        <w:rPr>
          <w:rFonts w:ascii="Arial" w:hAnsi="Arial" w:cs="Arial"/>
          <w:color w:val="000000" w:themeColor="text1"/>
        </w:rPr>
        <w:t xml:space="preserve"> 2</w:t>
      </w:r>
      <w:r w:rsidR="001A7E09">
        <w:rPr>
          <w:rFonts w:ascii="Arial" w:hAnsi="Arial" w:cs="Arial"/>
          <w:color w:val="000000" w:themeColor="text1"/>
        </w:rPr>
        <w:t>.</w:t>
      </w:r>
    </w:p>
    <w:p w14:paraId="4709BC62" w14:textId="2A1495F9" w:rsidR="00300A9F" w:rsidRDefault="00300A9F" w:rsidP="00815666">
      <w:pPr>
        <w:pStyle w:val="Tekstpodstawowy"/>
        <w:numPr>
          <w:ilvl w:val="1"/>
          <w:numId w:val="5"/>
        </w:numPr>
        <w:suppressAutoHyphens w:val="0"/>
        <w:spacing w:after="0" w:line="240" w:lineRule="auto"/>
        <w:jc w:val="both"/>
        <w:rPr>
          <w:rFonts w:ascii="Arial" w:hAnsi="Arial" w:cs="Arial"/>
          <w:b w:val="0"/>
        </w:rPr>
      </w:pPr>
      <w:r w:rsidRPr="00DA2588">
        <w:rPr>
          <w:rFonts w:ascii="Arial" w:hAnsi="Arial" w:cs="Arial"/>
          <w:b w:val="0"/>
        </w:rPr>
        <w:t>Zabezpieczenie, o którym mowa w § 5</w:t>
      </w:r>
      <w:r w:rsidRPr="00DA2588">
        <w:rPr>
          <w:rFonts w:ascii="Arial" w:hAnsi="Arial" w:cs="Arial"/>
        </w:rPr>
        <w:t xml:space="preserve"> </w:t>
      </w:r>
      <w:r w:rsidR="00DA2588" w:rsidRPr="00DA2588">
        <w:rPr>
          <w:rFonts w:ascii="Arial" w:hAnsi="Arial" w:cs="Arial"/>
          <w:b w:val="0"/>
        </w:rPr>
        <w:t>ust.</w:t>
      </w:r>
      <w:r w:rsidRPr="00DA2588">
        <w:rPr>
          <w:rFonts w:ascii="Arial" w:hAnsi="Arial" w:cs="Arial"/>
          <w:b w:val="0"/>
        </w:rPr>
        <w:t xml:space="preserve"> 1 może być wniesione </w:t>
      </w:r>
      <w:r w:rsidRPr="00DA2588">
        <w:rPr>
          <w:rFonts w:ascii="Arial" w:hAnsi="Arial" w:cs="Arial"/>
          <w:b w:val="0"/>
        </w:rPr>
        <w:br/>
        <w:t>w pieniądzu, poręczeniach bankowych, gwarancjach bankowych, gwarancjach ubezpieczeniowych, poręczeniach udzielonych przez podmioty, o których mowa w art</w:t>
      </w:r>
      <w:r w:rsidRPr="00DA2588">
        <w:rPr>
          <w:rFonts w:ascii="Arial" w:hAnsi="Arial" w:cs="Arial"/>
          <w:b w:val="0"/>
          <w:color w:val="7030A0"/>
        </w:rPr>
        <w:t xml:space="preserve">. </w:t>
      </w:r>
      <w:r w:rsidRPr="00DA2588">
        <w:rPr>
          <w:rFonts w:ascii="Arial" w:hAnsi="Arial" w:cs="Arial"/>
          <w:b w:val="0"/>
          <w:color w:val="auto"/>
        </w:rPr>
        <w:t>6b ust. 5 pkt 2 Ustawy z dnia 09</w:t>
      </w:r>
      <w:r w:rsidR="00630C9A">
        <w:rPr>
          <w:rFonts w:ascii="Arial" w:hAnsi="Arial" w:cs="Arial"/>
          <w:b w:val="0"/>
          <w:color w:val="auto"/>
        </w:rPr>
        <w:t>.11.</w:t>
      </w:r>
      <w:r w:rsidRPr="00D023E6">
        <w:rPr>
          <w:rFonts w:ascii="Arial" w:hAnsi="Arial" w:cs="Arial"/>
          <w:b w:val="0"/>
          <w:color w:val="auto"/>
        </w:rPr>
        <w:t xml:space="preserve">2000 r. </w:t>
      </w:r>
      <w:r w:rsidRPr="00D023E6">
        <w:rPr>
          <w:rFonts w:ascii="Arial" w:hAnsi="Arial" w:cs="Arial"/>
          <w:b w:val="0"/>
          <w:i/>
          <w:color w:val="auto"/>
        </w:rPr>
        <w:t>o utworzeniu Polskiej Agencji Rozwoju Przedsiębiorczości</w:t>
      </w:r>
      <w:r w:rsidRPr="00D023E6">
        <w:rPr>
          <w:rFonts w:ascii="Arial" w:hAnsi="Arial" w:cs="Arial"/>
          <w:b w:val="0"/>
          <w:color w:val="auto"/>
        </w:rPr>
        <w:t>,</w:t>
      </w:r>
    </w:p>
    <w:p w14:paraId="5B8CD6CA" w14:textId="3F730F94" w:rsidR="00300A9F" w:rsidRPr="00EE32A3" w:rsidRDefault="00300A9F" w:rsidP="001704AC">
      <w:pPr>
        <w:pStyle w:val="Tekstpodstawowy"/>
        <w:numPr>
          <w:ilvl w:val="1"/>
          <w:numId w:val="5"/>
        </w:numPr>
        <w:suppressAutoHyphens w:val="0"/>
        <w:spacing w:after="0" w:line="240" w:lineRule="auto"/>
        <w:jc w:val="both"/>
        <w:rPr>
          <w:rFonts w:ascii="Arial" w:hAnsi="Arial" w:cs="Arial"/>
          <w:b w:val="0"/>
        </w:rPr>
      </w:pPr>
      <w:r w:rsidRPr="00995749">
        <w:rPr>
          <w:rFonts w:ascii="Arial" w:hAnsi="Arial" w:cs="Arial"/>
          <w:b w:val="0"/>
        </w:rPr>
        <w:t xml:space="preserve">W przypadku wniesienia zabezpieczenia należytego </w:t>
      </w:r>
      <w:r>
        <w:rPr>
          <w:rFonts w:ascii="Arial" w:hAnsi="Arial" w:cs="Arial"/>
          <w:b w:val="0"/>
        </w:rPr>
        <w:t xml:space="preserve">wykonania umowy </w:t>
      </w:r>
      <w:r>
        <w:rPr>
          <w:rFonts w:ascii="Arial" w:hAnsi="Arial" w:cs="Arial"/>
          <w:b w:val="0"/>
        </w:rPr>
        <w:br/>
        <w:t xml:space="preserve">w </w:t>
      </w:r>
      <w:r w:rsidR="005202FD">
        <w:rPr>
          <w:rFonts w:ascii="Arial" w:hAnsi="Arial" w:cs="Arial"/>
          <w:b w:val="0"/>
        </w:rPr>
        <w:t xml:space="preserve">formie gwarancji </w:t>
      </w:r>
      <w:r w:rsidR="005202FD" w:rsidRPr="00EE32A3">
        <w:rPr>
          <w:rFonts w:ascii="Arial" w:hAnsi="Arial" w:cs="Arial"/>
          <w:b w:val="0"/>
        </w:rPr>
        <w:t>bankowej,</w:t>
      </w:r>
      <w:r w:rsidRPr="00EE32A3">
        <w:rPr>
          <w:rFonts w:ascii="Arial" w:hAnsi="Arial" w:cs="Arial"/>
          <w:b w:val="0"/>
        </w:rPr>
        <w:t xml:space="preserve"> ubezpieczeniowej</w:t>
      </w:r>
      <w:r w:rsidR="005202FD" w:rsidRPr="00EE32A3">
        <w:rPr>
          <w:rFonts w:ascii="Arial" w:hAnsi="Arial" w:cs="Arial"/>
          <w:b w:val="0"/>
        </w:rPr>
        <w:t xml:space="preserve"> czy poręczenia o którym mowa w pkt 1.5 powyżej</w:t>
      </w:r>
      <w:r w:rsidRPr="00EE32A3">
        <w:rPr>
          <w:rFonts w:ascii="Arial" w:hAnsi="Arial" w:cs="Arial"/>
          <w:b w:val="0"/>
        </w:rPr>
        <w:t xml:space="preserve">, z </w:t>
      </w:r>
      <w:r w:rsidR="005202FD" w:rsidRPr="00EE32A3">
        <w:rPr>
          <w:rFonts w:ascii="Arial" w:hAnsi="Arial" w:cs="Arial"/>
          <w:b w:val="0"/>
        </w:rPr>
        <w:t>jej</w:t>
      </w:r>
      <w:r w:rsidRPr="00EE32A3">
        <w:rPr>
          <w:rFonts w:ascii="Arial" w:hAnsi="Arial" w:cs="Arial"/>
          <w:b w:val="0"/>
        </w:rPr>
        <w:t xml:space="preserve"> treści nie może wynikać konieczność przekazywania żądania zapłaty za pośrednictwem banku prowadzącego rachunek Zamawiającego. Niedopuszczalny jest również zapis żądający potwierdzenia przez notariusza lub bank, że podpisy na żądaniu do zapłaty zostały złożone przez osoby uprawnione do zaciągania zobowiązań majątkowych w imieniu Zamawiającego.</w:t>
      </w:r>
    </w:p>
    <w:p w14:paraId="4E6B7A3C" w14:textId="1E4A6C6E" w:rsidR="00C97A01" w:rsidRPr="00C97A01" w:rsidRDefault="00300A9F" w:rsidP="00C97A01">
      <w:pPr>
        <w:pStyle w:val="Tekstpodstawowy"/>
        <w:numPr>
          <w:ilvl w:val="1"/>
          <w:numId w:val="5"/>
        </w:numPr>
        <w:suppressAutoHyphens w:val="0"/>
        <w:spacing w:after="0" w:line="240" w:lineRule="auto"/>
        <w:jc w:val="both"/>
        <w:rPr>
          <w:rFonts w:ascii="Arial" w:hAnsi="Arial" w:cs="Arial"/>
          <w:b w:val="0"/>
          <w:strike/>
        </w:rPr>
      </w:pPr>
      <w:r w:rsidRPr="00EE32A3">
        <w:rPr>
          <w:rFonts w:ascii="Arial" w:hAnsi="Arial" w:cs="Arial"/>
          <w:b w:val="0"/>
        </w:rPr>
        <w:t xml:space="preserve">W przypadku wniesienia zabezpieczenia należytego wykonania umowy </w:t>
      </w:r>
      <w:r w:rsidR="005202FD" w:rsidRPr="00EE32A3">
        <w:rPr>
          <w:rFonts w:ascii="Arial" w:hAnsi="Arial" w:cs="Arial"/>
          <w:b w:val="0"/>
        </w:rPr>
        <w:br/>
        <w:t>w formie gwarancji bankowej,</w:t>
      </w:r>
      <w:r w:rsidRPr="00EE32A3">
        <w:rPr>
          <w:rFonts w:ascii="Arial" w:hAnsi="Arial" w:cs="Arial"/>
          <w:b w:val="0"/>
        </w:rPr>
        <w:t xml:space="preserve"> ubezpieczeniowej </w:t>
      </w:r>
      <w:r w:rsidR="005202FD" w:rsidRPr="00EE32A3">
        <w:rPr>
          <w:rFonts w:ascii="Arial" w:hAnsi="Arial" w:cs="Arial"/>
          <w:b w:val="0"/>
        </w:rPr>
        <w:t xml:space="preserve">czy poręczenia o którym mowa w pkt 1.5 powyżej, </w:t>
      </w:r>
      <w:r w:rsidR="00C97A01" w:rsidRPr="00C97A01">
        <w:rPr>
          <w:rFonts w:ascii="Arial" w:hAnsi="Arial" w:cs="Arial"/>
          <w:b w:val="0"/>
        </w:rPr>
        <w:t xml:space="preserve">muszą być bezwarunkowe, nieodwołalne i płatne </w:t>
      </w:r>
      <w:r w:rsidRPr="00C97A01">
        <w:rPr>
          <w:rFonts w:ascii="Arial" w:hAnsi="Arial" w:cs="Arial"/>
          <w:b w:val="0"/>
        </w:rPr>
        <w:lastRenderedPageBreak/>
        <w:t xml:space="preserve">na pierwsze żądanie Zamawiającego oraz obejmować okres dłuższy o 30 dni niż wynikający z daty </w:t>
      </w:r>
      <w:r w:rsidR="00C97A01" w:rsidRPr="00C97A01">
        <w:rPr>
          <w:rFonts w:ascii="Arial" w:hAnsi="Arial" w:cs="Arial"/>
          <w:b w:val="0"/>
          <w:color w:val="auto"/>
        </w:rPr>
        <w:t>zakończenia realizacji Przedmiotu Umowy.</w:t>
      </w:r>
      <w:r w:rsidR="00C97A01" w:rsidRPr="00C97A01">
        <w:rPr>
          <w:rFonts w:ascii="Arial" w:hAnsi="Arial" w:cs="Arial"/>
          <w:b w:val="0"/>
        </w:rPr>
        <w:t xml:space="preserve"> Z </w:t>
      </w:r>
      <w:r w:rsidR="00C97A01" w:rsidRPr="00C97A01">
        <w:rPr>
          <w:rFonts w:ascii="Arial" w:hAnsi="Arial" w:cs="Arial"/>
          <w:b w:val="0"/>
          <w:color w:val="auto"/>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p>
    <w:p w14:paraId="13D06002" w14:textId="35A4DDE2" w:rsidR="00C97A01" w:rsidRPr="00C97A01" w:rsidRDefault="00300A9F" w:rsidP="00C97A01">
      <w:pPr>
        <w:pStyle w:val="Tekstpodstawowy"/>
        <w:numPr>
          <w:ilvl w:val="1"/>
          <w:numId w:val="5"/>
        </w:numPr>
        <w:suppressAutoHyphens w:val="0"/>
        <w:spacing w:after="0" w:line="240" w:lineRule="auto"/>
        <w:jc w:val="both"/>
        <w:rPr>
          <w:rFonts w:ascii="Arial" w:hAnsi="Arial" w:cs="Arial"/>
          <w:b w:val="0"/>
        </w:rPr>
      </w:pPr>
      <w:r w:rsidRPr="00995749">
        <w:rPr>
          <w:rFonts w:ascii="Arial" w:hAnsi="Arial" w:cs="Arial"/>
          <w:b w:val="0"/>
        </w:rPr>
        <w:t xml:space="preserve">W przypadku przedłużenia terminu realizacji umowy, </w:t>
      </w:r>
      <w:r w:rsidRPr="0000582F">
        <w:rPr>
          <w:rFonts w:ascii="Arial" w:hAnsi="Arial" w:cs="Arial"/>
          <w:b w:val="0"/>
        </w:rPr>
        <w:t>Wykonawca</w:t>
      </w:r>
      <w:r>
        <w:rPr>
          <w:rFonts w:ascii="Arial" w:hAnsi="Arial" w:cs="Arial"/>
          <w:b w:val="0"/>
          <w:i/>
        </w:rPr>
        <w:t xml:space="preserve"> </w:t>
      </w:r>
      <w:r w:rsidRPr="00995749">
        <w:rPr>
          <w:rFonts w:ascii="Arial" w:hAnsi="Arial" w:cs="Arial"/>
          <w:b w:val="0"/>
        </w:rPr>
        <w:t xml:space="preserve">zobowiązany jest do uzyskania przedłużenia terminu ważności zabezpieczenia wniesionego </w:t>
      </w:r>
      <w:r>
        <w:rPr>
          <w:rFonts w:ascii="Arial" w:hAnsi="Arial" w:cs="Arial"/>
          <w:b w:val="0"/>
        </w:rPr>
        <w:t xml:space="preserve">w </w:t>
      </w:r>
      <w:r w:rsidR="00C97A01">
        <w:rPr>
          <w:rFonts w:ascii="Arial" w:hAnsi="Arial" w:cs="Arial"/>
          <w:b w:val="0"/>
        </w:rPr>
        <w:t xml:space="preserve">innej </w:t>
      </w:r>
      <w:r>
        <w:rPr>
          <w:rFonts w:ascii="Arial" w:hAnsi="Arial" w:cs="Arial"/>
          <w:b w:val="0"/>
        </w:rPr>
        <w:t>formie</w:t>
      </w:r>
      <w:r w:rsidR="00C97A01">
        <w:rPr>
          <w:rFonts w:ascii="Arial" w:hAnsi="Arial" w:cs="Arial"/>
          <w:b w:val="0"/>
        </w:rPr>
        <w:t xml:space="preserve"> niż pieniężna</w:t>
      </w:r>
      <w:r>
        <w:rPr>
          <w:rFonts w:ascii="Arial" w:hAnsi="Arial" w:cs="Arial"/>
          <w:b w:val="0"/>
        </w:rPr>
        <w:t xml:space="preserve"> </w:t>
      </w:r>
      <w:r w:rsidRPr="00995749">
        <w:rPr>
          <w:rFonts w:ascii="Arial" w:hAnsi="Arial" w:cs="Arial"/>
          <w:b w:val="0"/>
        </w:rPr>
        <w:t>o analogiczny okres, o który został przedłużony termin zakończenia realizacji przedmiotu umowy z zastrzeżen</w:t>
      </w:r>
      <w:r>
        <w:rPr>
          <w:rFonts w:ascii="Arial" w:hAnsi="Arial" w:cs="Arial"/>
          <w:b w:val="0"/>
        </w:rPr>
        <w:t xml:space="preserve">iem określonym w § 5 </w:t>
      </w:r>
      <w:r w:rsidR="00956381">
        <w:rPr>
          <w:rFonts w:ascii="Arial" w:hAnsi="Arial" w:cs="Arial"/>
          <w:b w:val="0"/>
        </w:rPr>
        <w:t>ust 1 pkt</w:t>
      </w:r>
      <w:r w:rsidRPr="00995749">
        <w:rPr>
          <w:rFonts w:ascii="Arial" w:hAnsi="Arial" w:cs="Arial"/>
          <w:b w:val="0"/>
        </w:rPr>
        <w:t xml:space="preserve"> </w:t>
      </w:r>
      <w:r w:rsidR="00DA2588">
        <w:rPr>
          <w:rFonts w:ascii="Arial" w:hAnsi="Arial" w:cs="Arial"/>
          <w:b w:val="0"/>
          <w:color w:val="000000" w:themeColor="text1"/>
        </w:rPr>
        <w:t>1.4</w:t>
      </w:r>
      <w:r w:rsidRPr="007E1CA8">
        <w:rPr>
          <w:rFonts w:ascii="Arial" w:hAnsi="Arial" w:cs="Arial"/>
          <w:b w:val="0"/>
          <w:color w:val="000000" w:themeColor="text1"/>
        </w:rPr>
        <w:t xml:space="preserve">. </w:t>
      </w:r>
      <w:r w:rsidRPr="00995749">
        <w:rPr>
          <w:rFonts w:ascii="Arial" w:hAnsi="Arial" w:cs="Arial"/>
          <w:b w:val="0"/>
        </w:rPr>
        <w:t xml:space="preserve">Termin na dostarczenie </w:t>
      </w:r>
      <w:r w:rsidRPr="00EE01F3">
        <w:rPr>
          <w:rFonts w:ascii="Arial" w:hAnsi="Arial" w:cs="Arial"/>
          <w:b w:val="0"/>
        </w:rPr>
        <w:t xml:space="preserve">Zamawiającemu </w:t>
      </w:r>
      <w:r w:rsidRPr="00995749">
        <w:rPr>
          <w:rFonts w:ascii="Arial" w:hAnsi="Arial" w:cs="Arial"/>
          <w:b w:val="0"/>
        </w:rPr>
        <w:t>przedłużon</w:t>
      </w:r>
      <w:r w:rsidR="00C97A01">
        <w:rPr>
          <w:rFonts w:ascii="Arial" w:hAnsi="Arial" w:cs="Arial"/>
          <w:b w:val="0"/>
        </w:rPr>
        <w:t>ego lub rozszerzonego</w:t>
      </w:r>
      <w:r w:rsidRPr="00995749">
        <w:rPr>
          <w:rFonts w:ascii="Arial" w:hAnsi="Arial" w:cs="Arial"/>
          <w:b w:val="0"/>
        </w:rPr>
        <w:t xml:space="preserve"> </w:t>
      </w:r>
      <w:r w:rsidR="00C97A01">
        <w:rPr>
          <w:rFonts w:ascii="Arial" w:hAnsi="Arial" w:cs="Arial"/>
          <w:b w:val="0"/>
        </w:rPr>
        <w:t>zabezpieczenia</w:t>
      </w:r>
      <w:r w:rsidRPr="00995749">
        <w:rPr>
          <w:rFonts w:ascii="Arial" w:hAnsi="Arial" w:cs="Arial"/>
          <w:b w:val="0"/>
        </w:rPr>
        <w:t xml:space="preserve"> wynosi 14 dni od daty </w:t>
      </w:r>
      <w:r w:rsidR="00C97A01" w:rsidRPr="00C97A01">
        <w:rPr>
          <w:rFonts w:ascii="Arial" w:hAnsi="Arial" w:cs="Arial"/>
          <w:b w:val="0"/>
        </w:rPr>
        <w:t>zawarcia aneksu/porozumienia do umowy określającego nowy termin zakończenia realizacji Przedmiotu Umowy.</w:t>
      </w:r>
    </w:p>
    <w:p w14:paraId="1A2E5276" w14:textId="0ED2E15C" w:rsidR="00300A9F" w:rsidRPr="00995749" w:rsidRDefault="00300A9F" w:rsidP="00815666">
      <w:pPr>
        <w:pStyle w:val="Tekstpodstawowy"/>
        <w:numPr>
          <w:ilvl w:val="1"/>
          <w:numId w:val="5"/>
        </w:numPr>
        <w:suppressAutoHyphens w:val="0"/>
        <w:spacing w:after="0" w:line="240" w:lineRule="auto"/>
        <w:jc w:val="both"/>
        <w:rPr>
          <w:rFonts w:ascii="Arial" w:hAnsi="Arial" w:cs="Arial"/>
          <w:b w:val="0"/>
        </w:rPr>
      </w:pPr>
      <w:r w:rsidRPr="00995749">
        <w:rPr>
          <w:rFonts w:ascii="Arial" w:hAnsi="Arial" w:cs="Arial"/>
          <w:b w:val="0"/>
        </w:rPr>
        <w:t xml:space="preserve">W przypadku wniesienia zabezpieczenia w formie pieniężnej, wpłacić kwotę określoną w </w:t>
      </w:r>
      <w:r>
        <w:rPr>
          <w:rFonts w:ascii="Arial" w:hAnsi="Arial" w:cs="Arial"/>
          <w:b w:val="0"/>
        </w:rPr>
        <w:t xml:space="preserve">§ 5 </w:t>
      </w:r>
      <w:r w:rsidR="00956381">
        <w:rPr>
          <w:rFonts w:ascii="Arial" w:hAnsi="Arial" w:cs="Arial"/>
          <w:b w:val="0"/>
        </w:rPr>
        <w:t>ust.</w:t>
      </w:r>
      <w:r w:rsidRPr="00995749">
        <w:rPr>
          <w:rFonts w:ascii="Arial" w:hAnsi="Arial" w:cs="Arial"/>
          <w:b w:val="0"/>
        </w:rPr>
        <w:t xml:space="preserve"> </w:t>
      </w:r>
      <w:r>
        <w:rPr>
          <w:rFonts w:ascii="Arial" w:hAnsi="Arial" w:cs="Arial"/>
          <w:b w:val="0"/>
          <w:color w:val="000000" w:themeColor="text1"/>
        </w:rPr>
        <w:t>1 pkt 1.1., 1.2.</w:t>
      </w:r>
      <w:r w:rsidRPr="007E1CA8">
        <w:rPr>
          <w:rFonts w:ascii="Arial" w:hAnsi="Arial" w:cs="Arial"/>
          <w:b w:val="0"/>
          <w:color w:val="000000" w:themeColor="text1"/>
        </w:rPr>
        <w:t xml:space="preserve"> </w:t>
      </w:r>
      <w:r w:rsidRPr="00995749">
        <w:rPr>
          <w:rFonts w:ascii="Arial" w:hAnsi="Arial" w:cs="Arial"/>
          <w:b w:val="0"/>
        </w:rPr>
        <w:t xml:space="preserve">na rachunek bankowy </w:t>
      </w:r>
      <w:r w:rsidRPr="00EE01F3">
        <w:rPr>
          <w:rFonts w:ascii="Arial" w:hAnsi="Arial" w:cs="Arial"/>
          <w:b w:val="0"/>
        </w:rPr>
        <w:t>Zamawiającego</w:t>
      </w:r>
    </w:p>
    <w:p w14:paraId="7E1E2B97" w14:textId="77777777" w:rsidR="00300A9F" w:rsidRDefault="00300A9F" w:rsidP="00BB106C">
      <w:pPr>
        <w:pStyle w:val="Tekstpodstawowy"/>
        <w:numPr>
          <w:ilvl w:val="0"/>
          <w:numId w:val="19"/>
        </w:numPr>
        <w:spacing w:after="0" w:line="240" w:lineRule="auto"/>
        <w:rPr>
          <w:rFonts w:ascii="Arial" w:hAnsi="Arial" w:cs="Arial"/>
          <w:color w:val="auto"/>
        </w:rPr>
      </w:pPr>
      <w:r w:rsidRPr="00CD4575">
        <w:rPr>
          <w:rFonts w:ascii="Arial" w:hAnsi="Arial" w:cs="Arial"/>
          <w:color w:val="auto"/>
        </w:rPr>
        <w:t>10</w:t>
      </w:r>
      <w:r w:rsidRPr="00500933">
        <w:rPr>
          <w:rFonts w:ascii="Arial" w:hAnsi="Arial" w:cs="Arial"/>
          <w:color w:val="auto"/>
        </w:rPr>
        <w:t>10 1010 0030 4313 9120 0000</w:t>
      </w:r>
    </w:p>
    <w:p w14:paraId="667B3EEF" w14:textId="06CA48F6" w:rsidR="00300A9F" w:rsidRPr="00032090" w:rsidRDefault="00300A9F" w:rsidP="00815666">
      <w:pPr>
        <w:pStyle w:val="Tekstpodstawowy"/>
        <w:numPr>
          <w:ilvl w:val="1"/>
          <w:numId w:val="5"/>
        </w:numPr>
        <w:suppressAutoHyphens w:val="0"/>
        <w:spacing w:after="0" w:line="240" w:lineRule="auto"/>
        <w:jc w:val="both"/>
        <w:rPr>
          <w:rFonts w:ascii="Arial" w:hAnsi="Arial" w:cs="Arial"/>
          <w:b w:val="0"/>
        </w:rPr>
      </w:pPr>
      <w:r w:rsidRPr="00DB41B5">
        <w:rPr>
          <w:rFonts w:ascii="Arial" w:hAnsi="Arial" w:cs="Arial"/>
          <w:b w:val="0"/>
        </w:rPr>
        <w:t>Zabezpieczenie</w:t>
      </w:r>
      <w:r w:rsidR="0002105E">
        <w:rPr>
          <w:rFonts w:ascii="Arial" w:hAnsi="Arial" w:cs="Arial"/>
          <w:b w:val="0"/>
        </w:rPr>
        <w:t xml:space="preserve"> </w:t>
      </w:r>
      <w:r w:rsidRPr="00DB41B5">
        <w:rPr>
          <w:rFonts w:ascii="Arial" w:hAnsi="Arial" w:cs="Arial"/>
          <w:b w:val="0"/>
        </w:rPr>
        <w:t xml:space="preserve">o którym mowa w § 5 </w:t>
      </w:r>
      <w:r w:rsidR="00DA2588">
        <w:rPr>
          <w:rFonts w:ascii="Arial" w:hAnsi="Arial" w:cs="Arial"/>
          <w:b w:val="0"/>
        </w:rPr>
        <w:t xml:space="preserve">ust. </w:t>
      </w:r>
      <w:r>
        <w:rPr>
          <w:rFonts w:ascii="Arial" w:hAnsi="Arial" w:cs="Arial"/>
          <w:b w:val="0"/>
        </w:rPr>
        <w:t>1</w:t>
      </w:r>
      <w:r w:rsidRPr="00DB41B5">
        <w:rPr>
          <w:rFonts w:ascii="Arial" w:hAnsi="Arial" w:cs="Arial"/>
          <w:b w:val="0"/>
        </w:rPr>
        <w:t xml:space="preserve"> będzie zwolnione w ciągu 30 dni od </w:t>
      </w:r>
      <w:r>
        <w:rPr>
          <w:rFonts w:ascii="Arial" w:hAnsi="Arial" w:cs="Arial"/>
          <w:b w:val="0"/>
        </w:rPr>
        <w:t xml:space="preserve">daty wykonania </w:t>
      </w:r>
      <w:r w:rsidR="0002105E" w:rsidRPr="00EE32A3">
        <w:rPr>
          <w:rFonts w:ascii="Arial" w:hAnsi="Arial" w:cs="Arial"/>
          <w:b w:val="0"/>
        </w:rPr>
        <w:t>przedmiotu umowy</w:t>
      </w:r>
      <w:r>
        <w:rPr>
          <w:rFonts w:ascii="Arial" w:hAnsi="Arial" w:cs="Arial"/>
          <w:b w:val="0"/>
        </w:rPr>
        <w:t xml:space="preserve"> dla Etapu I, Etapu II lub Etapu III i</w:t>
      </w:r>
      <w:r w:rsidR="004B251A">
        <w:rPr>
          <w:rFonts w:ascii="Arial" w:hAnsi="Arial" w:cs="Arial"/>
          <w:b w:val="0"/>
        </w:rPr>
        <w:t> </w:t>
      </w:r>
      <w:r w:rsidRPr="00DB41B5">
        <w:rPr>
          <w:rFonts w:ascii="Arial" w:hAnsi="Arial" w:cs="Arial"/>
          <w:b w:val="0"/>
        </w:rPr>
        <w:t xml:space="preserve">uznania przez Zamawiającego za należycie wykonane (z uwzględnieniem poniższego </w:t>
      </w:r>
      <w:r w:rsidR="00DA2588">
        <w:rPr>
          <w:rFonts w:ascii="Arial" w:hAnsi="Arial" w:cs="Arial"/>
          <w:b w:val="0"/>
        </w:rPr>
        <w:t>ust.</w:t>
      </w:r>
      <w:r w:rsidRPr="00DB41B5">
        <w:rPr>
          <w:rFonts w:ascii="Arial" w:hAnsi="Arial" w:cs="Arial"/>
          <w:b w:val="0"/>
        </w:rPr>
        <w:t xml:space="preserve"> </w:t>
      </w:r>
      <w:r>
        <w:rPr>
          <w:rFonts w:ascii="Arial" w:hAnsi="Arial" w:cs="Arial"/>
          <w:b w:val="0"/>
        </w:rPr>
        <w:t>2</w:t>
      </w:r>
      <w:r w:rsidRPr="00DB41B5">
        <w:rPr>
          <w:rFonts w:ascii="Arial" w:hAnsi="Arial" w:cs="Arial"/>
          <w:b w:val="0"/>
        </w:rPr>
        <w:t xml:space="preserve"> i </w:t>
      </w:r>
      <w:r w:rsidR="00DA2588">
        <w:rPr>
          <w:rFonts w:ascii="Arial" w:hAnsi="Arial" w:cs="Arial"/>
          <w:b w:val="0"/>
        </w:rPr>
        <w:t>ust.</w:t>
      </w:r>
      <w:r w:rsidRPr="00DB41B5">
        <w:rPr>
          <w:rFonts w:ascii="Arial" w:hAnsi="Arial" w:cs="Arial"/>
          <w:b w:val="0"/>
        </w:rPr>
        <w:t xml:space="preserve"> </w:t>
      </w:r>
      <w:r>
        <w:rPr>
          <w:rFonts w:ascii="Arial" w:hAnsi="Arial" w:cs="Arial"/>
          <w:b w:val="0"/>
        </w:rPr>
        <w:t>3</w:t>
      </w:r>
      <w:r w:rsidRPr="00DB41B5">
        <w:rPr>
          <w:rFonts w:ascii="Arial" w:hAnsi="Arial" w:cs="Arial"/>
          <w:b w:val="0"/>
        </w:rPr>
        <w:t xml:space="preserve"> niniejszego paragrafu).</w:t>
      </w:r>
    </w:p>
    <w:p w14:paraId="212A3310" w14:textId="58366E2C" w:rsidR="00300A9F" w:rsidRPr="0019034D" w:rsidRDefault="00300A9F" w:rsidP="00815666">
      <w:pPr>
        <w:pStyle w:val="Stopka"/>
        <w:numPr>
          <w:ilvl w:val="0"/>
          <w:numId w:val="5"/>
        </w:numPr>
        <w:tabs>
          <w:tab w:val="left" w:pos="284"/>
        </w:tabs>
        <w:suppressAutoHyphens w:val="0"/>
        <w:jc w:val="both"/>
        <w:rPr>
          <w:rFonts w:ascii="Arial" w:hAnsi="Arial" w:cs="Arial"/>
        </w:rPr>
      </w:pPr>
      <w:r>
        <w:rPr>
          <w:rFonts w:ascii="Arial" w:hAnsi="Arial" w:cs="Arial"/>
        </w:rPr>
        <w:t xml:space="preserve">Na zabezpieczenie roszczeń </w:t>
      </w:r>
      <w:r w:rsidRPr="00A62F40">
        <w:rPr>
          <w:rFonts w:ascii="Arial" w:hAnsi="Arial" w:cs="Arial"/>
        </w:rPr>
        <w:t xml:space="preserve">z tytułu rękojmi za wady i usterki </w:t>
      </w:r>
      <w:r w:rsidR="00456FD8">
        <w:rPr>
          <w:rFonts w:ascii="Arial" w:hAnsi="Arial" w:cs="Arial"/>
        </w:rPr>
        <w:t xml:space="preserve">( w tym Wady Istotne) </w:t>
      </w:r>
      <w:r>
        <w:rPr>
          <w:rFonts w:ascii="Arial" w:hAnsi="Arial" w:cs="Arial"/>
        </w:rPr>
        <w:t xml:space="preserve">lub gwarancji </w:t>
      </w:r>
      <w:r w:rsidR="004B251A">
        <w:rPr>
          <w:rFonts w:ascii="Arial" w:hAnsi="Arial" w:cs="Arial"/>
        </w:rPr>
        <w:t>Zamawiający</w:t>
      </w:r>
      <w:r w:rsidRPr="00A62F40">
        <w:rPr>
          <w:rFonts w:ascii="Arial" w:hAnsi="Arial" w:cs="Arial"/>
          <w:i/>
        </w:rPr>
        <w:t xml:space="preserve"> </w:t>
      </w:r>
      <w:r>
        <w:rPr>
          <w:rFonts w:ascii="Arial" w:hAnsi="Arial" w:cs="Arial"/>
        </w:rPr>
        <w:t xml:space="preserve">zatrzymuje 30 % </w:t>
      </w:r>
      <w:r w:rsidRPr="00A62F40">
        <w:rPr>
          <w:rFonts w:ascii="Arial" w:hAnsi="Arial" w:cs="Arial"/>
        </w:rPr>
        <w:t xml:space="preserve">z kwoty zabezpieczenia </w:t>
      </w:r>
      <w:r>
        <w:rPr>
          <w:rFonts w:ascii="Arial" w:hAnsi="Arial" w:cs="Arial"/>
        </w:rPr>
        <w:t xml:space="preserve">danego Etapu </w:t>
      </w:r>
      <w:r w:rsidRPr="00A62F40">
        <w:rPr>
          <w:rFonts w:ascii="Arial" w:hAnsi="Arial" w:cs="Arial"/>
        </w:rPr>
        <w:t xml:space="preserve">ustalonej </w:t>
      </w:r>
      <w:r w:rsidRPr="0019034D">
        <w:rPr>
          <w:rFonts w:ascii="Arial" w:hAnsi="Arial" w:cs="Arial"/>
        </w:rPr>
        <w:t xml:space="preserve">w § 5 </w:t>
      </w:r>
      <w:r w:rsidR="0019034D">
        <w:rPr>
          <w:rFonts w:ascii="Arial" w:hAnsi="Arial" w:cs="Arial"/>
        </w:rPr>
        <w:t>ust.</w:t>
      </w:r>
      <w:r w:rsidRPr="0019034D">
        <w:rPr>
          <w:rFonts w:ascii="Arial" w:hAnsi="Arial" w:cs="Arial"/>
        </w:rPr>
        <w:t xml:space="preserve"> 1.</w:t>
      </w:r>
    </w:p>
    <w:p w14:paraId="3DAAA53F" w14:textId="4EC7156D" w:rsidR="00B0236F" w:rsidRPr="0019034D" w:rsidRDefault="00300A9F" w:rsidP="00815666">
      <w:pPr>
        <w:pStyle w:val="Stopka"/>
        <w:numPr>
          <w:ilvl w:val="0"/>
          <w:numId w:val="5"/>
        </w:numPr>
        <w:tabs>
          <w:tab w:val="left" w:pos="284"/>
        </w:tabs>
        <w:suppressAutoHyphens w:val="0"/>
        <w:ind w:left="357" w:hanging="357"/>
        <w:jc w:val="both"/>
        <w:rPr>
          <w:rFonts w:ascii="Arial" w:hAnsi="Arial" w:cs="Arial"/>
        </w:rPr>
      </w:pPr>
      <w:r w:rsidRPr="0019034D">
        <w:rPr>
          <w:rFonts w:ascii="Arial" w:hAnsi="Arial" w:cs="Arial"/>
        </w:rPr>
        <w:t xml:space="preserve">Kwota, o której mowa w § 5 </w:t>
      </w:r>
      <w:r w:rsidR="0019034D">
        <w:rPr>
          <w:rFonts w:ascii="Arial" w:hAnsi="Arial" w:cs="Arial"/>
        </w:rPr>
        <w:t xml:space="preserve">ust. </w:t>
      </w:r>
      <w:r w:rsidRPr="0019034D">
        <w:rPr>
          <w:rFonts w:ascii="Arial" w:hAnsi="Arial" w:cs="Arial"/>
        </w:rPr>
        <w:t>2 jest zwracana nie później niż w 15 dniu po upływie okresu rękojmi za wady lub gwarancji , tj.</w:t>
      </w:r>
      <w:r w:rsidR="00B0236F" w:rsidRPr="0019034D">
        <w:rPr>
          <w:rFonts w:ascii="Arial" w:hAnsi="Arial" w:cs="Arial"/>
        </w:rPr>
        <w:t>:</w:t>
      </w:r>
    </w:p>
    <w:p w14:paraId="69BF69D2" w14:textId="4F77FCF4" w:rsidR="00B0236F" w:rsidRPr="0019034D" w:rsidRDefault="00300A9F" w:rsidP="00815666">
      <w:pPr>
        <w:pStyle w:val="Stopka"/>
        <w:numPr>
          <w:ilvl w:val="1"/>
          <w:numId w:val="5"/>
        </w:numPr>
        <w:tabs>
          <w:tab w:val="left" w:pos="284"/>
        </w:tabs>
        <w:suppressAutoHyphens w:val="0"/>
        <w:jc w:val="both"/>
        <w:rPr>
          <w:rFonts w:ascii="Arial" w:hAnsi="Arial" w:cs="Arial"/>
        </w:rPr>
      </w:pPr>
      <w:r w:rsidRPr="0019034D">
        <w:rPr>
          <w:rFonts w:ascii="Arial" w:hAnsi="Arial" w:cs="Arial"/>
        </w:rPr>
        <w:t xml:space="preserve"> dla Etapu I po spisaniu protokołu odbioru Etapu II i Etapu III lub po 3 latach od daty spisania protokołu odbioru Etapu I (w przypadku nie przystąpienia do realizacji </w:t>
      </w:r>
      <w:r w:rsidR="004B251A" w:rsidRPr="0019034D">
        <w:rPr>
          <w:rFonts w:ascii="Arial" w:hAnsi="Arial" w:cs="Arial"/>
        </w:rPr>
        <w:t>Etapu II i Etapu III</w:t>
      </w:r>
      <w:r w:rsidRPr="0019034D">
        <w:rPr>
          <w:rFonts w:ascii="Arial" w:hAnsi="Arial" w:cs="Arial"/>
        </w:rPr>
        <w:t>)</w:t>
      </w:r>
      <w:r w:rsidR="0019034D">
        <w:rPr>
          <w:rFonts w:ascii="Arial" w:hAnsi="Arial" w:cs="Arial"/>
        </w:rPr>
        <w:t xml:space="preserve"> </w:t>
      </w:r>
      <w:r w:rsidR="0019034D" w:rsidRPr="0019034D">
        <w:rPr>
          <w:rFonts w:ascii="Arial" w:hAnsi="Arial" w:cs="Arial"/>
        </w:rPr>
        <w:t>na pisemny wniosek Wykonawcy</w:t>
      </w:r>
      <w:r w:rsidRPr="0019034D">
        <w:rPr>
          <w:rFonts w:ascii="Arial" w:hAnsi="Arial" w:cs="Arial"/>
        </w:rPr>
        <w:t xml:space="preserve">; </w:t>
      </w:r>
    </w:p>
    <w:p w14:paraId="01F2F158" w14:textId="01A5267E" w:rsidR="0086045C" w:rsidRPr="0019034D" w:rsidRDefault="00300A9F" w:rsidP="00815666">
      <w:pPr>
        <w:pStyle w:val="Stopka"/>
        <w:numPr>
          <w:ilvl w:val="1"/>
          <w:numId w:val="5"/>
        </w:numPr>
        <w:tabs>
          <w:tab w:val="left" w:pos="284"/>
        </w:tabs>
        <w:suppressAutoHyphens w:val="0"/>
        <w:jc w:val="both"/>
        <w:rPr>
          <w:rFonts w:ascii="Arial" w:hAnsi="Arial" w:cs="Arial"/>
        </w:rPr>
      </w:pPr>
      <w:r w:rsidRPr="0019034D">
        <w:rPr>
          <w:rFonts w:ascii="Arial" w:hAnsi="Arial" w:cs="Arial"/>
        </w:rPr>
        <w:t xml:space="preserve">dla Etapu II i Etapu III po zakończeniu realizacji robót </w:t>
      </w:r>
      <w:r w:rsidR="00594B91" w:rsidRPr="005D6230">
        <w:rPr>
          <w:rFonts w:ascii="Arial" w:hAnsi="Arial" w:cs="Arial"/>
        </w:rPr>
        <w:t>budowlanych</w:t>
      </w:r>
      <w:r w:rsidR="00594B91">
        <w:rPr>
          <w:rFonts w:ascii="Arial" w:hAnsi="Arial" w:cs="Arial"/>
        </w:rPr>
        <w:t xml:space="preserve"> </w:t>
      </w:r>
      <w:r w:rsidRPr="0019034D">
        <w:rPr>
          <w:rFonts w:ascii="Arial" w:hAnsi="Arial" w:cs="Arial"/>
        </w:rPr>
        <w:t>lub po 3 latach od daty spisania protokołu odbioru Etapu II i Etapu III</w:t>
      </w:r>
      <w:r w:rsidR="004B251A" w:rsidRPr="0019034D">
        <w:rPr>
          <w:rFonts w:ascii="Arial" w:hAnsi="Arial" w:cs="Arial"/>
        </w:rPr>
        <w:t xml:space="preserve"> (w przypadku nie przystąpienia do realizacji robót budowlanych)</w:t>
      </w:r>
      <w:r w:rsidRPr="0019034D">
        <w:rPr>
          <w:rFonts w:ascii="Arial" w:hAnsi="Arial" w:cs="Arial"/>
        </w:rPr>
        <w:t xml:space="preserve"> na pisemny wniosek Wykonawcy.</w:t>
      </w:r>
    </w:p>
    <w:p w14:paraId="60217191" w14:textId="12E240D6" w:rsidR="0086045C" w:rsidRPr="00EE32A3" w:rsidRDefault="0086045C" w:rsidP="004914F5">
      <w:pPr>
        <w:pStyle w:val="Stopka"/>
        <w:numPr>
          <w:ilvl w:val="0"/>
          <w:numId w:val="5"/>
        </w:numPr>
        <w:tabs>
          <w:tab w:val="left" w:pos="284"/>
        </w:tabs>
        <w:suppressAutoHyphens w:val="0"/>
        <w:ind w:left="357" w:hanging="357"/>
        <w:jc w:val="both"/>
        <w:rPr>
          <w:rFonts w:ascii="Arial" w:hAnsi="Arial" w:cs="Arial"/>
        </w:rPr>
      </w:pPr>
      <w:r w:rsidRPr="00451912">
        <w:rPr>
          <w:rFonts w:ascii="Arial" w:hAnsi="Arial" w:cs="Arial"/>
        </w:rPr>
        <w:t>Jeżeli Wykonawca nie usunie wad i uster</w:t>
      </w:r>
      <w:r w:rsidR="009A7ED1">
        <w:rPr>
          <w:rFonts w:ascii="Arial" w:hAnsi="Arial" w:cs="Arial"/>
        </w:rPr>
        <w:t xml:space="preserve">ek </w:t>
      </w:r>
      <w:r w:rsidR="004914F5" w:rsidRPr="004914F5">
        <w:rPr>
          <w:rFonts w:ascii="Arial" w:hAnsi="Arial" w:cs="Arial"/>
          <w:color w:val="auto"/>
        </w:rPr>
        <w:t xml:space="preserve">(w tym Wad Istotnych) </w:t>
      </w:r>
      <w:r w:rsidR="009A7ED1" w:rsidRPr="004914F5">
        <w:rPr>
          <w:rFonts w:ascii="Arial" w:hAnsi="Arial" w:cs="Arial"/>
        </w:rPr>
        <w:t>w przewidzianym terminie § 1</w:t>
      </w:r>
      <w:r w:rsidRPr="004914F5">
        <w:rPr>
          <w:rFonts w:ascii="Arial" w:hAnsi="Arial" w:cs="Arial"/>
        </w:rPr>
        <w:t xml:space="preserve"> </w:t>
      </w:r>
      <w:r w:rsidR="0019034D" w:rsidRPr="004914F5">
        <w:rPr>
          <w:rFonts w:ascii="Arial" w:hAnsi="Arial" w:cs="Arial"/>
        </w:rPr>
        <w:t>ust.</w:t>
      </w:r>
      <w:r w:rsidRPr="004914F5">
        <w:rPr>
          <w:rFonts w:ascii="Arial" w:hAnsi="Arial" w:cs="Arial"/>
        </w:rPr>
        <w:t xml:space="preserve"> 2</w:t>
      </w:r>
      <w:r w:rsidR="009A7ED1" w:rsidRPr="004914F5">
        <w:rPr>
          <w:rFonts w:ascii="Arial" w:hAnsi="Arial" w:cs="Arial"/>
        </w:rPr>
        <w:t>6</w:t>
      </w:r>
      <w:r w:rsidRPr="004914F5">
        <w:rPr>
          <w:rFonts w:ascii="Arial" w:hAnsi="Arial" w:cs="Arial"/>
        </w:rPr>
        <w:t xml:space="preserve"> umowy, Zamawiający po uprzednim pisemnym zawiadomieniu Wykonawcy</w:t>
      </w:r>
      <w:r w:rsidR="00F53F21" w:rsidRPr="004914F5">
        <w:rPr>
          <w:rFonts w:ascii="Arial" w:hAnsi="Arial" w:cs="Arial"/>
        </w:rPr>
        <w:t xml:space="preserve"> i wyznaczeniu w tym celu dodatkowego 14 dniowego terminu, który upłynął bezskutecznie,</w:t>
      </w:r>
      <w:r w:rsidRPr="004914F5">
        <w:rPr>
          <w:rFonts w:ascii="Arial" w:hAnsi="Arial" w:cs="Arial"/>
        </w:rPr>
        <w:t xml:space="preserve"> </w:t>
      </w:r>
      <w:r w:rsidR="004914F5" w:rsidRPr="004914F5">
        <w:rPr>
          <w:rFonts w:ascii="Arial" w:hAnsi="Arial" w:cs="Arial"/>
          <w:color w:val="auto"/>
        </w:rPr>
        <w:t>jest uprawniony zlecić poprawienie</w:t>
      </w:r>
      <w:r w:rsidR="00594B91">
        <w:rPr>
          <w:rFonts w:ascii="Arial" w:hAnsi="Arial" w:cs="Arial"/>
          <w:color w:val="auto"/>
        </w:rPr>
        <w:t xml:space="preserve"> Dokumentacji osobie trzeciej</w:t>
      </w:r>
      <w:r w:rsidR="004914F5" w:rsidRPr="004914F5">
        <w:rPr>
          <w:rFonts w:ascii="Arial" w:hAnsi="Arial" w:cs="Arial"/>
          <w:color w:val="auto"/>
        </w:rPr>
        <w:t xml:space="preserve"> </w:t>
      </w:r>
      <w:r w:rsidR="00594B91">
        <w:rPr>
          <w:rFonts w:ascii="Arial" w:hAnsi="Arial" w:cs="Arial"/>
          <w:color w:val="auto"/>
        </w:rPr>
        <w:t>w</w:t>
      </w:r>
      <w:r w:rsidR="004914F5" w:rsidRPr="004914F5">
        <w:rPr>
          <w:rFonts w:ascii="Arial" w:hAnsi="Arial" w:cs="Arial"/>
          <w:color w:val="auto"/>
        </w:rPr>
        <w:t xml:space="preserve"> ramach wykonania zastępczego</w:t>
      </w:r>
      <w:r w:rsidR="00594B91">
        <w:rPr>
          <w:rFonts w:ascii="Arial" w:hAnsi="Arial" w:cs="Arial"/>
          <w:color w:val="auto"/>
        </w:rPr>
        <w:t>.</w:t>
      </w:r>
      <w:r w:rsidR="004914F5">
        <w:rPr>
          <w:rFonts w:ascii="Arial" w:hAnsi="Arial" w:cs="Arial"/>
        </w:rPr>
        <w:t xml:space="preserve"> </w:t>
      </w:r>
      <w:r w:rsidRPr="00EE32A3">
        <w:rPr>
          <w:rFonts w:ascii="Arial" w:hAnsi="Arial" w:cs="Arial"/>
        </w:rPr>
        <w:t>Kosztem poprawiania Dokumentac</w:t>
      </w:r>
      <w:r w:rsidR="00371E67" w:rsidRPr="00EE32A3">
        <w:rPr>
          <w:rFonts w:ascii="Arial" w:hAnsi="Arial" w:cs="Arial"/>
        </w:rPr>
        <w:t>ji obciążony zostanie Wykonawca</w:t>
      </w:r>
      <w:r w:rsidRPr="00EE32A3">
        <w:rPr>
          <w:rFonts w:ascii="Arial" w:hAnsi="Arial" w:cs="Arial"/>
        </w:rPr>
        <w:t xml:space="preserve"> </w:t>
      </w:r>
      <w:r w:rsidR="00594B91" w:rsidRPr="005D6230">
        <w:rPr>
          <w:rFonts w:ascii="Arial" w:hAnsi="Arial" w:cs="Arial"/>
        </w:rPr>
        <w:t xml:space="preserve">w pierwszej kolejności </w:t>
      </w:r>
      <w:r w:rsidRPr="005D6230">
        <w:rPr>
          <w:rFonts w:ascii="Arial" w:hAnsi="Arial" w:cs="Arial"/>
        </w:rPr>
        <w:t xml:space="preserve">przez uruchomienie środków finansowych z </w:t>
      </w:r>
      <w:r w:rsidR="009A7ED1" w:rsidRPr="005D6230">
        <w:rPr>
          <w:rFonts w:ascii="Arial" w:hAnsi="Arial" w:cs="Arial"/>
        </w:rPr>
        <w:t xml:space="preserve">kwoty, o której mowa w § 5 </w:t>
      </w:r>
      <w:r w:rsidR="0019034D" w:rsidRPr="005D6230">
        <w:rPr>
          <w:rFonts w:ascii="Arial" w:hAnsi="Arial" w:cs="Arial"/>
        </w:rPr>
        <w:t>ust.</w:t>
      </w:r>
      <w:r w:rsidR="009A7ED1" w:rsidRPr="005D6230">
        <w:rPr>
          <w:rFonts w:ascii="Arial" w:hAnsi="Arial" w:cs="Arial"/>
        </w:rPr>
        <w:t xml:space="preserve"> 1 i 2</w:t>
      </w:r>
      <w:r w:rsidRPr="005D6230">
        <w:rPr>
          <w:rFonts w:ascii="Arial" w:hAnsi="Arial" w:cs="Arial"/>
        </w:rPr>
        <w:t>. Jeżeli koszt poprawienia dokumentacji przewyższy</w:t>
      </w:r>
      <w:r w:rsidRPr="00EE32A3">
        <w:rPr>
          <w:rFonts w:ascii="Arial" w:hAnsi="Arial" w:cs="Arial"/>
        </w:rPr>
        <w:t xml:space="preserve"> koszt zabezpieczenia należytego wykonania umowy, Zamawiający zachowuje roszczenia o zwrot brakującej kwoty.</w:t>
      </w:r>
    </w:p>
    <w:p w14:paraId="7E0EB525" w14:textId="2AC188C4" w:rsidR="0086045C" w:rsidRPr="005D6230" w:rsidRDefault="0086045C" w:rsidP="00815666">
      <w:pPr>
        <w:numPr>
          <w:ilvl w:val="0"/>
          <w:numId w:val="5"/>
        </w:numPr>
        <w:spacing w:line="240" w:lineRule="auto"/>
        <w:jc w:val="both"/>
        <w:rPr>
          <w:rFonts w:ascii="Arial" w:hAnsi="Arial" w:cs="Arial"/>
          <w:color w:val="auto"/>
          <w:kern w:val="2"/>
        </w:rPr>
      </w:pPr>
      <w:r w:rsidRPr="00EE32A3">
        <w:rPr>
          <w:rFonts w:ascii="Arial" w:hAnsi="Arial" w:cs="Arial"/>
          <w:color w:val="auto"/>
        </w:rPr>
        <w:t xml:space="preserve">Zamawiający jest uprawniony do potrącenia ewentualnych należności </w:t>
      </w:r>
      <w:r w:rsidRPr="00EE32A3">
        <w:rPr>
          <w:rFonts w:ascii="Arial" w:hAnsi="Arial" w:cs="Arial"/>
          <w:color w:val="auto"/>
        </w:rPr>
        <w:br/>
        <w:t>w ramach bieżących rozliczeń w tym rozliczeń występujących na mocy innych zawartych pomiędzy stronami umów</w:t>
      </w:r>
      <w:r w:rsidR="00594B91">
        <w:rPr>
          <w:rFonts w:ascii="Arial" w:hAnsi="Arial" w:cs="Arial"/>
          <w:color w:val="auto"/>
        </w:rPr>
        <w:t xml:space="preserve"> </w:t>
      </w:r>
      <w:r w:rsidR="00594B91" w:rsidRPr="005D6230">
        <w:rPr>
          <w:rFonts w:ascii="Arial" w:hAnsi="Arial" w:cs="Arial"/>
          <w:color w:val="auto"/>
        </w:rPr>
        <w:t>(kompensata umowna)</w:t>
      </w:r>
      <w:r w:rsidRPr="005D6230">
        <w:rPr>
          <w:rFonts w:ascii="Arial" w:hAnsi="Arial" w:cs="Arial"/>
          <w:color w:val="auto"/>
        </w:rPr>
        <w:t>.</w:t>
      </w:r>
    </w:p>
    <w:p w14:paraId="15484BBF" w14:textId="77777777" w:rsidR="0086045C" w:rsidRPr="00EE32A3" w:rsidRDefault="0086045C" w:rsidP="00815666">
      <w:pPr>
        <w:pStyle w:val="Stopka"/>
        <w:numPr>
          <w:ilvl w:val="0"/>
          <w:numId w:val="5"/>
        </w:numPr>
        <w:tabs>
          <w:tab w:val="left" w:pos="284"/>
        </w:tabs>
        <w:suppressAutoHyphens w:val="0"/>
        <w:ind w:left="357" w:hanging="357"/>
        <w:jc w:val="both"/>
        <w:rPr>
          <w:rFonts w:ascii="Arial" w:hAnsi="Arial" w:cs="Arial"/>
        </w:rPr>
      </w:pPr>
      <w:r w:rsidRPr="00EE32A3">
        <w:rPr>
          <w:rFonts w:ascii="Arial" w:hAnsi="Arial" w:cs="Arial"/>
        </w:rPr>
        <w:t xml:space="preserve">Zamawiający zastrzega sobie możliwość zlecenia osobie trzeciej </w:t>
      </w:r>
      <w:r w:rsidRPr="00EE32A3">
        <w:rPr>
          <w:rFonts w:ascii="Arial" w:hAnsi="Arial" w:cs="Arial"/>
          <w:color w:val="auto"/>
        </w:rPr>
        <w:t>sprawdzenia</w:t>
      </w:r>
      <w:r w:rsidRPr="00EE32A3">
        <w:rPr>
          <w:rFonts w:ascii="Arial" w:hAnsi="Arial" w:cs="Arial"/>
        </w:rPr>
        <w:t xml:space="preserve"> dostarczonej przez Wykonawcę Dokumentacji. Koszty przeprowadzonego sprawdzenia pokrywa:</w:t>
      </w:r>
    </w:p>
    <w:p w14:paraId="118EA93E" w14:textId="77777777" w:rsidR="0086045C" w:rsidRPr="00EE32A3" w:rsidRDefault="0086045C" w:rsidP="00815666">
      <w:pPr>
        <w:pStyle w:val="Stopka"/>
        <w:numPr>
          <w:ilvl w:val="1"/>
          <w:numId w:val="5"/>
        </w:numPr>
        <w:tabs>
          <w:tab w:val="left" w:pos="284"/>
        </w:tabs>
        <w:suppressAutoHyphens w:val="0"/>
        <w:jc w:val="both"/>
        <w:rPr>
          <w:rFonts w:ascii="Arial" w:hAnsi="Arial" w:cs="Arial"/>
        </w:rPr>
      </w:pPr>
      <w:r w:rsidRPr="00EE32A3">
        <w:rPr>
          <w:rFonts w:ascii="Arial" w:hAnsi="Arial" w:cs="Arial"/>
          <w:bCs/>
        </w:rPr>
        <w:t>Zamawiający w przypadku stwierdzenia braku wad w dostarczonym przedmiocie umowy,</w:t>
      </w:r>
    </w:p>
    <w:p w14:paraId="28FF749C" w14:textId="4464EBF5" w:rsidR="0086045C" w:rsidRPr="00EE32A3" w:rsidRDefault="0086045C" w:rsidP="00815666">
      <w:pPr>
        <w:pStyle w:val="Stopka"/>
        <w:numPr>
          <w:ilvl w:val="1"/>
          <w:numId w:val="5"/>
        </w:numPr>
        <w:tabs>
          <w:tab w:val="left" w:pos="284"/>
        </w:tabs>
        <w:suppressAutoHyphens w:val="0"/>
        <w:jc w:val="both"/>
        <w:rPr>
          <w:rFonts w:ascii="Arial" w:hAnsi="Arial" w:cs="Arial"/>
        </w:rPr>
      </w:pPr>
      <w:r w:rsidRPr="00EE32A3">
        <w:rPr>
          <w:rFonts w:ascii="Arial" w:hAnsi="Arial" w:cs="Arial"/>
          <w:bCs/>
        </w:rPr>
        <w:lastRenderedPageBreak/>
        <w:t>Wykonawca w przypadku, gdy ekspertyz</w:t>
      </w:r>
      <w:r w:rsidR="00371E67" w:rsidRPr="00EE32A3">
        <w:rPr>
          <w:rFonts w:ascii="Arial" w:hAnsi="Arial" w:cs="Arial"/>
          <w:bCs/>
        </w:rPr>
        <w:t xml:space="preserve">a potwierdzi występowanie wad </w:t>
      </w:r>
      <w:r w:rsidR="00456FD8" w:rsidRPr="00EE32A3">
        <w:rPr>
          <w:rFonts w:ascii="Arial" w:hAnsi="Arial" w:cs="Arial"/>
          <w:bCs/>
        </w:rPr>
        <w:t xml:space="preserve">i usterek ( w tym Wad Istotnych) </w:t>
      </w:r>
      <w:r w:rsidR="00371E67" w:rsidRPr="00EE32A3">
        <w:rPr>
          <w:rFonts w:ascii="Arial" w:hAnsi="Arial" w:cs="Arial"/>
          <w:bCs/>
        </w:rPr>
        <w:t>w </w:t>
      </w:r>
      <w:r w:rsidRPr="00EE32A3">
        <w:rPr>
          <w:rFonts w:ascii="Arial" w:hAnsi="Arial" w:cs="Arial"/>
          <w:bCs/>
        </w:rPr>
        <w:t>dostarczonym przedmiocie umowy.</w:t>
      </w:r>
    </w:p>
    <w:p w14:paraId="73FC50A8" w14:textId="77777777" w:rsidR="004914F5" w:rsidRPr="004914F5" w:rsidRDefault="004914F5" w:rsidP="004914F5">
      <w:pPr>
        <w:numPr>
          <w:ilvl w:val="0"/>
          <w:numId w:val="5"/>
        </w:numPr>
        <w:spacing w:line="240" w:lineRule="auto"/>
        <w:jc w:val="both"/>
        <w:rPr>
          <w:rFonts w:ascii="Arial" w:hAnsi="Arial" w:cs="Arial"/>
          <w:color w:val="auto"/>
        </w:rPr>
      </w:pPr>
      <w:r w:rsidRPr="004914F5">
        <w:rPr>
          <w:rFonts w:ascii="Arial" w:hAnsi="Arial" w:cs="Arial"/>
          <w:color w:val="auto"/>
        </w:rPr>
        <w:t>Odpowiedzialność Wykonawcy z tytułu rękojmi za wady Dokumentacji wygasa z datą z podpisaniem przez Zamawiającego protokołu odbioru  robót budowlanych wykonanych na podstawie Dokumentacji będącej Przedmiotem Umowy albo po 3 latach od daty podpisania przez Strony bezusterkowego protokołu odbioru Dokumentacji, w przypadku nie zawarcia umowy na wykonanie robót budowlanych, wykonywanych na podstawie Dokumentacji.</w:t>
      </w:r>
    </w:p>
    <w:p w14:paraId="31AF2FD3" w14:textId="77777777" w:rsidR="004914F5" w:rsidRPr="004914F5" w:rsidRDefault="004914F5" w:rsidP="004914F5">
      <w:pPr>
        <w:numPr>
          <w:ilvl w:val="0"/>
          <w:numId w:val="5"/>
        </w:numPr>
        <w:spacing w:line="240" w:lineRule="auto"/>
        <w:jc w:val="both"/>
        <w:rPr>
          <w:rFonts w:ascii="Arial" w:hAnsi="Arial" w:cs="Arial"/>
          <w:color w:val="auto"/>
        </w:rPr>
      </w:pPr>
      <w:r w:rsidRPr="004914F5">
        <w:rPr>
          <w:rFonts w:ascii="Arial" w:hAnsi="Arial" w:cs="Arial"/>
          <w:color w:val="000000" w:themeColor="text1"/>
        </w:rPr>
        <w:t>W przypadku poręczenia, gwarancji</w:t>
      </w:r>
      <w:r w:rsidRPr="004914F5">
        <w:rPr>
          <w:rFonts w:ascii="Arial" w:hAnsi="Arial" w:cs="Arial"/>
          <w:color w:val="auto"/>
        </w:rPr>
        <w:t xml:space="preserve"> oraz rękojmi, w szczególności, o których mowa w gwarancji bankowej lub ubezpieczeniowej), wada/y oznacza wszelkie wady i usterki oraz Wady Istotne. </w:t>
      </w:r>
    </w:p>
    <w:p w14:paraId="63472A1F" w14:textId="2CA13BCF" w:rsidR="00104179" w:rsidRPr="00EE32A3" w:rsidRDefault="00104179" w:rsidP="00104179">
      <w:pPr>
        <w:pStyle w:val="Akapitzlist"/>
        <w:numPr>
          <w:ilvl w:val="0"/>
          <w:numId w:val="5"/>
        </w:numPr>
        <w:jc w:val="both"/>
        <w:rPr>
          <w:rFonts w:ascii="Arial" w:hAnsi="Arial" w:cs="Arial"/>
          <w:kern w:val="1"/>
        </w:rPr>
      </w:pPr>
      <w:r w:rsidRPr="00EE32A3">
        <w:rPr>
          <w:rFonts w:ascii="Arial" w:hAnsi="Arial" w:cs="Arial"/>
          <w:kern w:val="1"/>
        </w:rPr>
        <w:t>Zwalniana kwota zabezpieczenia należytego wykonania umowy, o której mowa w ust. 1 pkt 1.10 i ust 3 niniejszego paragrafu zostanie pomniejszona o koszty przelewu bankowego ponoszone przez ZAMAWIAJĄCEGO, zgodne z taryfą prowizji i opłat bankowych obowiązujących w Narodowym Banku Polskim .</w:t>
      </w:r>
    </w:p>
    <w:p w14:paraId="7363C4BC" w14:textId="77777777" w:rsidR="00104179" w:rsidRPr="00876897" w:rsidRDefault="00104179" w:rsidP="00104179">
      <w:pPr>
        <w:spacing w:line="240" w:lineRule="auto"/>
        <w:ind w:left="360"/>
        <w:jc w:val="both"/>
        <w:rPr>
          <w:rFonts w:ascii="Arial" w:hAnsi="Arial" w:cs="Arial"/>
          <w:color w:val="auto"/>
        </w:rPr>
      </w:pPr>
    </w:p>
    <w:p w14:paraId="488FCA40" w14:textId="6059D9B5" w:rsidR="0086045C" w:rsidRDefault="0086045C" w:rsidP="00815666">
      <w:pPr>
        <w:pStyle w:val="Stopka"/>
        <w:jc w:val="center"/>
        <w:outlineLvl w:val="0"/>
        <w:rPr>
          <w:rFonts w:ascii="Arial" w:hAnsi="Arial" w:cs="Arial"/>
        </w:rPr>
      </w:pPr>
      <w:bookmarkStart w:id="8" w:name="_Toc13127726"/>
      <w:r w:rsidRPr="004917C3">
        <w:rPr>
          <w:rFonts w:ascii="Arial" w:hAnsi="Arial" w:cs="Arial"/>
        </w:rPr>
        <w:t xml:space="preserve">§ </w:t>
      </w:r>
      <w:r>
        <w:rPr>
          <w:rFonts w:ascii="Arial" w:hAnsi="Arial" w:cs="Arial"/>
        </w:rPr>
        <w:t>6</w:t>
      </w:r>
      <w:bookmarkEnd w:id="8"/>
    </w:p>
    <w:p w14:paraId="1E5E0705" w14:textId="676B3783" w:rsidR="0086045C" w:rsidRPr="00B0053E" w:rsidRDefault="00B0053E" w:rsidP="00BA625A">
      <w:pPr>
        <w:spacing w:after="120" w:line="240" w:lineRule="auto"/>
        <w:jc w:val="center"/>
        <w:rPr>
          <w:rFonts w:ascii="Arial" w:hAnsi="Arial" w:cs="Arial"/>
          <w:b/>
        </w:rPr>
      </w:pPr>
      <w:r>
        <w:rPr>
          <w:rFonts w:ascii="Arial" w:hAnsi="Arial" w:cs="Arial"/>
          <w:b/>
        </w:rPr>
        <w:t xml:space="preserve">Koordynacja </w:t>
      </w:r>
      <w:r w:rsidR="004914F5">
        <w:rPr>
          <w:rFonts w:ascii="Arial" w:hAnsi="Arial" w:cs="Arial"/>
          <w:b/>
        </w:rPr>
        <w:t xml:space="preserve">realizacji </w:t>
      </w:r>
      <w:r>
        <w:rPr>
          <w:rFonts w:ascii="Arial" w:hAnsi="Arial" w:cs="Arial"/>
          <w:b/>
        </w:rPr>
        <w:t>przedmiotu umowy</w:t>
      </w:r>
    </w:p>
    <w:p w14:paraId="1840178C" w14:textId="77777777" w:rsidR="0086045C" w:rsidRPr="003A7071" w:rsidRDefault="0086045C" w:rsidP="00815666">
      <w:pPr>
        <w:numPr>
          <w:ilvl w:val="0"/>
          <w:numId w:val="2"/>
        </w:numPr>
        <w:spacing w:line="240" w:lineRule="auto"/>
        <w:jc w:val="both"/>
        <w:rPr>
          <w:rFonts w:ascii="Arial" w:hAnsi="Arial" w:cs="Arial"/>
          <w:color w:val="auto"/>
        </w:rPr>
      </w:pPr>
      <w:r w:rsidRPr="003A7071">
        <w:rPr>
          <w:rFonts w:ascii="Arial" w:hAnsi="Arial" w:cs="Arial"/>
          <w:color w:val="auto"/>
        </w:rPr>
        <w:t xml:space="preserve">Do kierowania pracami projektowymi, stanowiącymi przedmiot umowy </w:t>
      </w:r>
      <w:r w:rsidRPr="003A7071">
        <w:rPr>
          <w:rFonts w:ascii="Arial" w:hAnsi="Arial" w:cs="Arial"/>
          <w:color w:val="auto"/>
        </w:rPr>
        <w:br/>
        <w:t>ze strony Wykonawcy wyznacza się: p. …………………….  tel. ………………</w:t>
      </w:r>
    </w:p>
    <w:p w14:paraId="221D7483" w14:textId="77777777" w:rsidR="00B9186B" w:rsidRPr="00FB6CF3" w:rsidRDefault="0086045C" w:rsidP="00B9186B">
      <w:pPr>
        <w:numPr>
          <w:ilvl w:val="0"/>
          <w:numId w:val="2"/>
        </w:numPr>
        <w:spacing w:line="240" w:lineRule="auto"/>
        <w:jc w:val="both"/>
        <w:rPr>
          <w:rFonts w:ascii="Arial" w:hAnsi="Arial" w:cs="Arial"/>
          <w:color w:val="auto"/>
        </w:rPr>
      </w:pPr>
      <w:r>
        <w:rPr>
          <w:rFonts w:ascii="Arial" w:hAnsi="Arial" w:cs="Arial"/>
        </w:rPr>
        <w:t>Jako koordynator</w:t>
      </w:r>
      <w:r w:rsidR="0019034D">
        <w:rPr>
          <w:rFonts w:ascii="Arial" w:hAnsi="Arial" w:cs="Arial"/>
        </w:rPr>
        <w:t>ów</w:t>
      </w:r>
      <w:r>
        <w:rPr>
          <w:rFonts w:ascii="Arial" w:hAnsi="Arial" w:cs="Arial"/>
        </w:rPr>
        <w:t xml:space="preserve">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w:t>
      </w:r>
      <w:r w:rsidR="0062495F">
        <w:rPr>
          <w:rFonts w:ascii="Arial" w:hAnsi="Arial" w:cs="Arial"/>
        </w:rPr>
        <w:t>…………………………..</w:t>
      </w:r>
      <w:r>
        <w:rPr>
          <w:rFonts w:ascii="Arial" w:hAnsi="Arial" w:cs="Arial"/>
        </w:rPr>
        <w:t xml:space="preserve"> tel. </w:t>
      </w:r>
      <w:r w:rsidR="001A5895">
        <w:rPr>
          <w:rFonts w:ascii="Arial" w:hAnsi="Arial" w:cs="Arial"/>
        </w:rPr>
        <w:t xml:space="preserve">  </w:t>
      </w:r>
      <w:r w:rsidR="0062495F">
        <w:rPr>
          <w:rFonts w:ascii="Arial" w:hAnsi="Arial" w:cs="Arial"/>
        </w:rPr>
        <w:t>……………………….</w:t>
      </w:r>
      <w:r w:rsidR="00B9186B">
        <w:rPr>
          <w:rFonts w:ascii="Arial" w:hAnsi="Arial" w:cs="Arial"/>
        </w:rPr>
        <w:t xml:space="preserve"> </w:t>
      </w:r>
      <w:r w:rsidR="00B9186B" w:rsidRPr="00FB6CF3">
        <w:rPr>
          <w:rFonts w:ascii="Arial" w:hAnsi="Arial" w:cs="Arial"/>
          <w:color w:val="auto"/>
        </w:rPr>
        <w:t>oraz  p. ………………………. tel. …………….</w:t>
      </w:r>
    </w:p>
    <w:p w14:paraId="7A76F9E9" w14:textId="7B8BE65D" w:rsidR="0086045C" w:rsidRPr="003A7071" w:rsidRDefault="001A5895" w:rsidP="00815666">
      <w:pPr>
        <w:pStyle w:val="Tekstpodstawowy"/>
        <w:numPr>
          <w:ilvl w:val="0"/>
          <w:numId w:val="2"/>
        </w:numPr>
        <w:spacing w:after="0" w:line="240" w:lineRule="auto"/>
        <w:jc w:val="both"/>
        <w:rPr>
          <w:rFonts w:ascii="Arial" w:hAnsi="Arial" w:cs="Arial"/>
          <w:b w:val="0"/>
          <w:color w:val="auto"/>
        </w:rPr>
      </w:pPr>
      <w:r w:rsidRPr="003A7071">
        <w:rPr>
          <w:rFonts w:ascii="Arial" w:hAnsi="Arial" w:cs="Arial"/>
          <w:b w:val="0"/>
          <w:color w:val="auto"/>
        </w:rPr>
        <w:t xml:space="preserve">Do </w:t>
      </w:r>
      <w:r w:rsidR="00633A89" w:rsidRPr="003A7071">
        <w:rPr>
          <w:rFonts w:ascii="Arial" w:hAnsi="Arial" w:cs="Arial"/>
          <w:b w:val="0"/>
          <w:color w:val="auto"/>
        </w:rPr>
        <w:t>opracowania</w:t>
      </w:r>
      <w:r w:rsidRPr="003A7071">
        <w:rPr>
          <w:rFonts w:ascii="Arial" w:hAnsi="Arial" w:cs="Arial"/>
          <w:b w:val="0"/>
          <w:color w:val="auto"/>
        </w:rPr>
        <w:t xml:space="preserve"> dokumentacji oraz pełnienia </w:t>
      </w:r>
      <w:r w:rsidR="0086045C" w:rsidRPr="003A7071">
        <w:rPr>
          <w:rFonts w:ascii="Arial" w:hAnsi="Arial" w:cs="Arial"/>
          <w:b w:val="0"/>
          <w:color w:val="auto"/>
        </w:rPr>
        <w:t xml:space="preserve">nadzoru autorskiego </w:t>
      </w:r>
      <w:r w:rsidRPr="003A7071">
        <w:rPr>
          <w:rFonts w:ascii="Arial" w:hAnsi="Arial" w:cs="Arial"/>
          <w:b w:val="0"/>
          <w:color w:val="auto"/>
        </w:rPr>
        <w:t>Wykonawca wyznacza</w:t>
      </w:r>
      <w:r w:rsidR="0086045C" w:rsidRPr="003A7071">
        <w:rPr>
          <w:rFonts w:ascii="Arial" w:hAnsi="Arial" w:cs="Arial"/>
          <w:b w:val="0"/>
          <w:color w:val="auto"/>
        </w:rPr>
        <w:t>:</w:t>
      </w:r>
    </w:p>
    <w:p w14:paraId="6495F956" w14:textId="6A449AA0" w:rsidR="001A5895" w:rsidRPr="003A7071" w:rsidRDefault="001A5895" w:rsidP="00815666">
      <w:pPr>
        <w:pStyle w:val="Tekstpodstawowy"/>
        <w:numPr>
          <w:ilvl w:val="1"/>
          <w:numId w:val="2"/>
        </w:numPr>
        <w:spacing w:after="0" w:line="240" w:lineRule="auto"/>
        <w:jc w:val="both"/>
        <w:rPr>
          <w:rFonts w:ascii="Arial" w:hAnsi="Arial" w:cs="Arial"/>
          <w:b w:val="0"/>
          <w:color w:val="auto"/>
        </w:rPr>
      </w:pPr>
      <w:r w:rsidRPr="003A7071">
        <w:rPr>
          <w:rFonts w:ascii="Arial" w:hAnsi="Arial" w:cs="Arial"/>
          <w:b w:val="0"/>
          <w:color w:val="auto"/>
        </w:rPr>
        <w:t>projektanta branży architektoniczno-budowlanej  - p. ………………………. tel. ………… ;</w:t>
      </w:r>
    </w:p>
    <w:p w14:paraId="1B8FB04D" w14:textId="287E1BFB" w:rsidR="00A069A4" w:rsidRDefault="00A069A4" w:rsidP="00815666">
      <w:pPr>
        <w:pStyle w:val="Tekstpodstawowy"/>
        <w:numPr>
          <w:ilvl w:val="1"/>
          <w:numId w:val="2"/>
        </w:numPr>
        <w:spacing w:after="0" w:line="240" w:lineRule="auto"/>
        <w:jc w:val="both"/>
        <w:rPr>
          <w:rFonts w:ascii="Arial" w:hAnsi="Arial" w:cs="Arial"/>
          <w:b w:val="0"/>
          <w:color w:val="auto"/>
        </w:rPr>
      </w:pPr>
      <w:r w:rsidRPr="003A7071">
        <w:rPr>
          <w:rFonts w:ascii="Arial" w:hAnsi="Arial" w:cs="Arial"/>
          <w:b w:val="0"/>
          <w:color w:val="auto"/>
        </w:rPr>
        <w:t xml:space="preserve">projektanta branży </w:t>
      </w:r>
      <w:r>
        <w:rPr>
          <w:rFonts w:ascii="Arial" w:hAnsi="Arial" w:cs="Arial"/>
          <w:b w:val="0"/>
          <w:color w:val="auto"/>
        </w:rPr>
        <w:t>sanitarnej</w:t>
      </w:r>
      <w:r w:rsidRPr="003A7071">
        <w:rPr>
          <w:rFonts w:ascii="Arial" w:hAnsi="Arial" w:cs="Arial"/>
          <w:b w:val="0"/>
          <w:color w:val="auto"/>
        </w:rPr>
        <w:t xml:space="preserve"> - instalacyjnej </w:t>
      </w:r>
      <w:r w:rsidRPr="006F42CC">
        <w:rPr>
          <w:rFonts w:ascii="Arial" w:hAnsi="Arial" w:cs="Arial"/>
          <w:b w:val="0"/>
          <w:color w:val="auto"/>
        </w:rPr>
        <w:t>w zakresie instalacji</w:t>
      </w:r>
      <w:r>
        <w:rPr>
          <w:rFonts w:ascii="Arial" w:hAnsi="Arial" w:cs="Arial"/>
          <w:b w:val="0"/>
          <w:color w:val="auto"/>
        </w:rPr>
        <w:t xml:space="preserve">, sieci i urządzeń sanitarnych </w:t>
      </w:r>
      <w:r w:rsidRPr="003A7071">
        <w:rPr>
          <w:rFonts w:ascii="Arial" w:hAnsi="Arial" w:cs="Arial"/>
          <w:b w:val="0"/>
          <w:color w:val="auto"/>
        </w:rPr>
        <w:t xml:space="preserve">- p. </w:t>
      </w:r>
      <w:r w:rsidRPr="003A7071">
        <w:rPr>
          <w:rFonts w:ascii="Arial" w:eastAsia="Arial" w:hAnsi="Arial" w:cs="Arial"/>
          <w:b w:val="0"/>
          <w:color w:val="auto"/>
        </w:rPr>
        <w:t>……………………………… tel. …...…</w:t>
      </w:r>
      <w:r w:rsidRPr="003A7071">
        <w:rPr>
          <w:rFonts w:ascii="Arial" w:hAnsi="Arial" w:cs="Arial"/>
          <w:b w:val="0"/>
          <w:color w:val="auto"/>
        </w:rPr>
        <w:t>………</w:t>
      </w:r>
    </w:p>
    <w:p w14:paraId="688B53A6" w14:textId="20E21015" w:rsidR="001A5895" w:rsidRPr="003A7071" w:rsidRDefault="001A5895" w:rsidP="00815666">
      <w:pPr>
        <w:pStyle w:val="Tekstpodstawowy"/>
        <w:numPr>
          <w:ilvl w:val="1"/>
          <w:numId w:val="2"/>
        </w:numPr>
        <w:spacing w:after="0" w:line="240" w:lineRule="auto"/>
        <w:jc w:val="both"/>
        <w:rPr>
          <w:rFonts w:ascii="Arial" w:hAnsi="Arial" w:cs="Arial"/>
          <w:b w:val="0"/>
          <w:color w:val="auto"/>
        </w:rPr>
      </w:pPr>
      <w:r w:rsidRPr="003A7071">
        <w:rPr>
          <w:rFonts w:ascii="Arial" w:hAnsi="Arial" w:cs="Arial"/>
          <w:b w:val="0"/>
          <w:color w:val="auto"/>
        </w:rPr>
        <w:t xml:space="preserve">projektanta branży elektrycznej - instalacyjnej w zakresie instalacji, sieci i urządzeń elektrycznych  - p. </w:t>
      </w:r>
      <w:r w:rsidRPr="003A7071">
        <w:rPr>
          <w:rFonts w:ascii="Arial" w:eastAsia="Arial" w:hAnsi="Arial" w:cs="Arial"/>
          <w:b w:val="0"/>
          <w:color w:val="auto"/>
        </w:rPr>
        <w:t>……………………………… tel. …...…</w:t>
      </w:r>
      <w:r w:rsidRPr="003A7071">
        <w:rPr>
          <w:rFonts w:ascii="Arial" w:hAnsi="Arial" w:cs="Arial"/>
          <w:b w:val="0"/>
          <w:color w:val="auto"/>
        </w:rPr>
        <w:t>……… ;</w:t>
      </w:r>
    </w:p>
    <w:p w14:paraId="4414E75D" w14:textId="5B8F105E" w:rsidR="001A5895" w:rsidRPr="003A7071" w:rsidRDefault="001A5895" w:rsidP="00815666">
      <w:pPr>
        <w:pStyle w:val="Tekstpodstawowy"/>
        <w:numPr>
          <w:ilvl w:val="1"/>
          <w:numId w:val="2"/>
        </w:numPr>
        <w:spacing w:after="0" w:line="240" w:lineRule="auto"/>
        <w:jc w:val="both"/>
        <w:rPr>
          <w:rFonts w:ascii="Arial" w:hAnsi="Arial" w:cs="Arial"/>
          <w:b w:val="0"/>
          <w:color w:val="auto"/>
        </w:rPr>
      </w:pPr>
      <w:r w:rsidRPr="003A7071">
        <w:rPr>
          <w:rFonts w:ascii="Arial" w:hAnsi="Arial" w:cs="Arial"/>
          <w:b w:val="0"/>
          <w:color w:val="auto"/>
        </w:rPr>
        <w:t xml:space="preserve">projektanta branży teletechnicznej - instalacyjnej w zakresie instalacji, sieci i urządzeń teletechnicznych – p. </w:t>
      </w:r>
      <w:r w:rsidRPr="003A7071">
        <w:rPr>
          <w:rFonts w:ascii="Arial" w:eastAsia="Arial" w:hAnsi="Arial" w:cs="Arial"/>
          <w:b w:val="0"/>
          <w:color w:val="auto"/>
        </w:rPr>
        <w:t>……………………………tel. ………….……</w:t>
      </w:r>
    </w:p>
    <w:p w14:paraId="53A3D8A4" w14:textId="57A7DBB1" w:rsidR="0086045C" w:rsidRPr="00060F1E" w:rsidRDefault="001A5895" w:rsidP="00815666">
      <w:pPr>
        <w:pStyle w:val="Akapitzlist"/>
        <w:numPr>
          <w:ilvl w:val="0"/>
          <w:numId w:val="2"/>
        </w:numPr>
        <w:jc w:val="both"/>
        <w:rPr>
          <w:rFonts w:ascii="Arial" w:hAnsi="Arial" w:cs="Arial"/>
        </w:rPr>
      </w:pPr>
      <w:r w:rsidRPr="00060F1E">
        <w:rPr>
          <w:rFonts w:ascii="Arial" w:hAnsi="Arial" w:cs="Arial"/>
        </w:rPr>
        <w:t>Zamawiający wyznacza inspektorów nadzoru w celu opiniowania dokumentacji oraz potwierdzenia pełnienie nadzoru</w:t>
      </w:r>
      <w:r w:rsidR="00633A89" w:rsidRPr="00060F1E">
        <w:rPr>
          <w:rFonts w:ascii="Arial" w:hAnsi="Arial" w:cs="Arial"/>
        </w:rPr>
        <w:t>:</w:t>
      </w:r>
      <w:r w:rsidRPr="00060F1E">
        <w:rPr>
          <w:rFonts w:ascii="Arial" w:hAnsi="Arial" w:cs="Arial"/>
        </w:rPr>
        <w:t xml:space="preserve"> </w:t>
      </w:r>
    </w:p>
    <w:p w14:paraId="1CF0F7C9" w14:textId="40546977" w:rsidR="00633A89" w:rsidRDefault="00633A89" w:rsidP="00815666">
      <w:pPr>
        <w:pStyle w:val="Akapitzlist"/>
        <w:numPr>
          <w:ilvl w:val="1"/>
          <w:numId w:val="2"/>
        </w:numPr>
        <w:jc w:val="both"/>
        <w:rPr>
          <w:rFonts w:ascii="Arial" w:hAnsi="Arial" w:cs="Arial"/>
        </w:rPr>
      </w:pPr>
      <w:bookmarkStart w:id="9" w:name="_Toc13127727"/>
      <w:r w:rsidRPr="00C64211">
        <w:rPr>
          <w:rFonts w:ascii="Arial" w:eastAsia="Arial" w:hAnsi="Arial" w:cs="Arial"/>
        </w:rPr>
        <w:t xml:space="preserve">inspektora nadzoru branży budowlanej – p.  </w:t>
      </w:r>
      <w:r w:rsidR="003A7071">
        <w:rPr>
          <w:rFonts w:ascii="Arial" w:eastAsia="Arial" w:hAnsi="Arial" w:cs="Arial"/>
        </w:rPr>
        <w:t>…………</w:t>
      </w:r>
      <w:r w:rsidRPr="00C64211">
        <w:rPr>
          <w:rFonts w:ascii="Arial" w:eastAsia="Arial" w:hAnsi="Arial" w:cs="Arial"/>
        </w:rPr>
        <w:t xml:space="preserve"> </w:t>
      </w:r>
      <w:r w:rsidRPr="00C64211">
        <w:rPr>
          <w:rFonts w:ascii="Arial" w:hAnsi="Arial" w:cs="Arial"/>
        </w:rPr>
        <w:t xml:space="preserve">tel. </w:t>
      </w:r>
      <w:r w:rsidR="003A7071">
        <w:rPr>
          <w:rFonts w:ascii="Arial" w:hAnsi="Arial" w:cs="Arial"/>
        </w:rPr>
        <w:t>………………</w:t>
      </w:r>
      <w:r w:rsidRPr="00C64211">
        <w:rPr>
          <w:rFonts w:ascii="Arial" w:hAnsi="Arial" w:cs="Arial"/>
        </w:rPr>
        <w:t>;</w:t>
      </w:r>
    </w:p>
    <w:p w14:paraId="178D0EBC" w14:textId="605C542F" w:rsidR="00A069A4" w:rsidRDefault="00A069A4" w:rsidP="00A069A4">
      <w:pPr>
        <w:pStyle w:val="Akapitzlist"/>
        <w:numPr>
          <w:ilvl w:val="1"/>
          <w:numId w:val="2"/>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w:t>
      </w:r>
      <w:r>
        <w:rPr>
          <w:rFonts w:ascii="Arial" w:eastAsia="Arial" w:hAnsi="Arial" w:cs="Arial"/>
        </w:rPr>
        <w:t>…………</w:t>
      </w:r>
      <w:r w:rsidRPr="00C64211">
        <w:rPr>
          <w:rFonts w:ascii="Arial" w:eastAsia="Arial" w:hAnsi="Arial" w:cs="Arial"/>
        </w:rPr>
        <w:t xml:space="preserve"> </w:t>
      </w:r>
      <w:r w:rsidRPr="00C64211">
        <w:rPr>
          <w:rFonts w:ascii="Arial" w:hAnsi="Arial" w:cs="Arial"/>
        </w:rPr>
        <w:t xml:space="preserve">tel. </w:t>
      </w:r>
      <w:r>
        <w:rPr>
          <w:rFonts w:ascii="Arial" w:hAnsi="Arial" w:cs="Arial"/>
        </w:rPr>
        <w:t>………………</w:t>
      </w:r>
      <w:r w:rsidRPr="00C64211">
        <w:rPr>
          <w:rFonts w:ascii="Arial" w:hAnsi="Arial" w:cs="Arial"/>
        </w:rPr>
        <w:t>;</w:t>
      </w:r>
    </w:p>
    <w:p w14:paraId="635EA578" w14:textId="12BD7664" w:rsidR="00633A89" w:rsidRPr="00C64211" w:rsidRDefault="00633A89" w:rsidP="00815666">
      <w:pPr>
        <w:pStyle w:val="Akapitzlist"/>
        <w:numPr>
          <w:ilvl w:val="1"/>
          <w:numId w:val="2"/>
        </w:numPr>
        <w:jc w:val="both"/>
        <w:rPr>
          <w:rFonts w:ascii="Arial" w:hAnsi="Arial" w:cs="Arial"/>
        </w:rPr>
      </w:pPr>
      <w:r w:rsidRPr="00C64211">
        <w:rPr>
          <w:rFonts w:ascii="Arial" w:eastAsia="Arial" w:hAnsi="Arial" w:cs="Arial"/>
        </w:rPr>
        <w:t xml:space="preserve">inspektora nadzoru branży elektrycznej – p. </w:t>
      </w:r>
      <w:r w:rsidR="003A7071">
        <w:rPr>
          <w:rFonts w:ascii="Arial" w:eastAsia="Arial" w:hAnsi="Arial" w:cs="Arial"/>
        </w:rPr>
        <w:t>………………..</w:t>
      </w:r>
      <w:r w:rsidRPr="00C64211">
        <w:rPr>
          <w:rFonts w:ascii="Arial" w:eastAsia="Arial" w:hAnsi="Arial" w:cs="Arial"/>
        </w:rPr>
        <w:t xml:space="preserve"> </w:t>
      </w:r>
      <w:r w:rsidR="0042554C">
        <w:rPr>
          <w:rFonts w:ascii="Arial" w:eastAsia="Arial" w:hAnsi="Arial" w:cs="Arial"/>
        </w:rPr>
        <w:br/>
      </w:r>
      <w:r w:rsidRPr="00C64211">
        <w:rPr>
          <w:rFonts w:ascii="Arial" w:hAnsi="Arial" w:cs="Arial"/>
        </w:rPr>
        <w:t xml:space="preserve">tel. </w:t>
      </w:r>
      <w:r w:rsidR="003A7071">
        <w:rPr>
          <w:rFonts w:ascii="Arial" w:hAnsi="Arial" w:cs="Arial"/>
        </w:rPr>
        <w:t>………………….</w:t>
      </w:r>
      <w:r w:rsidRPr="00C64211">
        <w:rPr>
          <w:rFonts w:ascii="Arial" w:hAnsi="Arial" w:cs="Arial"/>
        </w:rPr>
        <w:t>;</w:t>
      </w:r>
    </w:p>
    <w:p w14:paraId="40FEE96D" w14:textId="2007CD91" w:rsidR="00633A89" w:rsidRPr="00C64211" w:rsidRDefault="00633A89" w:rsidP="00815666">
      <w:pPr>
        <w:pStyle w:val="Akapitzlist"/>
        <w:numPr>
          <w:ilvl w:val="1"/>
          <w:numId w:val="2"/>
        </w:numPr>
        <w:jc w:val="both"/>
        <w:rPr>
          <w:rFonts w:ascii="Arial" w:hAnsi="Arial" w:cs="Arial"/>
        </w:rPr>
      </w:pPr>
      <w:r w:rsidRPr="00C64211">
        <w:rPr>
          <w:rFonts w:ascii="Arial" w:eastAsia="Arial" w:hAnsi="Arial" w:cs="Arial"/>
        </w:rPr>
        <w:t xml:space="preserve">inspektora nadzoru branży teletechnicznej – p. </w:t>
      </w:r>
      <w:r w:rsidR="003A7071">
        <w:rPr>
          <w:rFonts w:ascii="Arial" w:eastAsia="Arial" w:hAnsi="Arial" w:cs="Arial"/>
        </w:rPr>
        <w:t>………………….</w:t>
      </w:r>
      <w:r w:rsidRPr="00C64211">
        <w:rPr>
          <w:rFonts w:ascii="Arial" w:eastAsia="Arial" w:hAnsi="Arial" w:cs="Arial"/>
        </w:rPr>
        <w:t xml:space="preserve">  </w:t>
      </w:r>
      <w:r w:rsidR="0042554C">
        <w:rPr>
          <w:rFonts w:ascii="Arial" w:eastAsia="Arial" w:hAnsi="Arial" w:cs="Arial"/>
        </w:rPr>
        <w:br/>
      </w:r>
      <w:r w:rsidRPr="00C64211">
        <w:rPr>
          <w:rFonts w:ascii="Arial" w:hAnsi="Arial" w:cs="Arial"/>
        </w:rPr>
        <w:t xml:space="preserve">tel. </w:t>
      </w:r>
      <w:r w:rsidR="003A7071">
        <w:rPr>
          <w:rFonts w:ascii="Arial" w:hAnsi="Arial" w:cs="Arial"/>
        </w:rPr>
        <w:t>……………………..</w:t>
      </w:r>
    </w:p>
    <w:p w14:paraId="424E4E7A" w14:textId="67C9610A" w:rsidR="003F1939" w:rsidRPr="00633A89" w:rsidRDefault="00633A89" w:rsidP="00815666">
      <w:pPr>
        <w:pStyle w:val="Akapitzlist"/>
        <w:numPr>
          <w:ilvl w:val="0"/>
          <w:numId w:val="2"/>
        </w:numPr>
        <w:jc w:val="both"/>
        <w:rPr>
          <w:rFonts w:ascii="Arial" w:hAnsi="Arial" w:cs="Arial"/>
        </w:rPr>
      </w:pPr>
      <w:r w:rsidRPr="001A5895">
        <w:rPr>
          <w:rFonts w:ascii="Arial" w:hAnsi="Arial" w:cs="Arial"/>
        </w:rPr>
        <w:t>Przyjęto formę wezwania projektanta na budowę: pismem, fa</w:t>
      </w:r>
      <w:r>
        <w:rPr>
          <w:rFonts w:ascii="Arial" w:hAnsi="Arial" w:cs="Arial"/>
        </w:rPr>
        <w:t xml:space="preserve">xem </w:t>
      </w:r>
      <w:r w:rsidRPr="001A5895">
        <w:rPr>
          <w:rFonts w:ascii="Arial" w:hAnsi="Arial" w:cs="Arial"/>
        </w:rPr>
        <w:t xml:space="preserve">lub telefonicznie przez inspektora nadzoru lub osobę upoważnioną przez </w:t>
      </w:r>
      <w:r w:rsidRPr="001A5895">
        <w:rPr>
          <w:rFonts w:ascii="Arial" w:hAnsi="Arial" w:cs="Arial"/>
          <w:iCs/>
        </w:rPr>
        <w:t>Zamawiającego</w:t>
      </w:r>
      <w:r>
        <w:rPr>
          <w:rFonts w:ascii="Arial" w:hAnsi="Arial" w:cs="Arial"/>
          <w:iCs/>
        </w:rPr>
        <w:t>.</w:t>
      </w:r>
    </w:p>
    <w:p w14:paraId="5039FE4A" w14:textId="33C3C75B" w:rsidR="0086045C" w:rsidRPr="00265A62" w:rsidRDefault="0086045C" w:rsidP="00815666">
      <w:pPr>
        <w:pStyle w:val="Nagwek1"/>
        <w:spacing w:line="240" w:lineRule="auto"/>
        <w:jc w:val="center"/>
        <w:rPr>
          <w:rFonts w:ascii="Arial" w:hAnsi="Arial" w:cs="Arial"/>
          <w:b w:val="0"/>
          <w:sz w:val="24"/>
          <w:szCs w:val="24"/>
        </w:rPr>
      </w:pPr>
      <w:r w:rsidRPr="00265A62">
        <w:rPr>
          <w:rFonts w:ascii="Arial" w:hAnsi="Arial" w:cs="Arial"/>
          <w:b w:val="0"/>
          <w:sz w:val="24"/>
          <w:szCs w:val="24"/>
        </w:rPr>
        <w:t>§ 7</w:t>
      </w:r>
      <w:bookmarkEnd w:id="9"/>
    </w:p>
    <w:p w14:paraId="53D0831D" w14:textId="4C0E221E" w:rsidR="0086045C" w:rsidRPr="003F1939" w:rsidRDefault="0086045C" w:rsidP="00BA625A">
      <w:pPr>
        <w:pStyle w:val="Stopka"/>
        <w:spacing w:after="120"/>
        <w:jc w:val="center"/>
        <w:rPr>
          <w:rFonts w:ascii="Arial" w:hAnsi="Arial" w:cs="Arial"/>
          <w:b/>
        </w:rPr>
      </w:pPr>
      <w:r w:rsidRPr="00D56019">
        <w:rPr>
          <w:rFonts w:ascii="Arial" w:hAnsi="Arial" w:cs="Arial"/>
          <w:b/>
        </w:rPr>
        <w:t>Powołanie Podwykonawcy</w:t>
      </w:r>
      <w:r>
        <w:rPr>
          <w:rFonts w:ascii="Arial" w:hAnsi="Arial" w:cs="Arial"/>
          <w:b/>
        </w:rPr>
        <w:t xml:space="preserve"> </w:t>
      </w:r>
    </w:p>
    <w:p w14:paraId="7DC6506B" w14:textId="506DA783" w:rsidR="0086045C" w:rsidRPr="00B9186B" w:rsidRDefault="0086045C" w:rsidP="00B9186B">
      <w:pPr>
        <w:numPr>
          <w:ilvl w:val="0"/>
          <w:numId w:val="8"/>
        </w:numPr>
        <w:spacing w:line="240" w:lineRule="auto"/>
        <w:ind w:left="357" w:hanging="357"/>
        <w:jc w:val="both"/>
        <w:rPr>
          <w:rFonts w:ascii="Arial" w:eastAsia="Arial" w:hAnsi="Arial" w:cs="Arial"/>
          <w:iCs/>
          <w:color w:val="auto"/>
          <w:kern w:val="2"/>
        </w:rPr>
      </w:pPr>
      <w:r w:rsidRPr="003A7071">
        <w:rPr>
          <w:rFonts w:ascii="Arial" w:hAnsi="Arial" w:cs="Arial"/>
          <w:iCs/>
          <w:color w:val="auto"/>
        </w:rPr>
        <w:t xml:space="preserve">Wykonawca zobowiązuje się wykonać przedmiot </w:t>
      </w:r>
      <w:r w:rsidR="00456FD8" w:rsidRPr="003A7071">
        <w:rPr>
          <w:rFonts w:ascii="Arial" w:hAnsi="Arial" w:cs="Arial"/>
          <w:iCs/>
          <w:color w:val="auto"/>
        </w:rPr>
        <w:t>U</w:t>
      </w:r>
      <w:r w:rsidRPr="003A7071">
        <w:rPr>
          <w:rFonts w:ascii="Arial" w:hAnsi="Arial" w:cs="Arial"/>
          <w:iCs/>
          <w:color w:val="auto"/>
        </w:rPr>
        <w:t xml:space="preserve">mowy </w:t>
      </w:r>
      <w:r w:rsidR="00456FD8" w:rsidRPr="003A7071">
        <w:rPr>
          <w:rFonts w:ascii="Arial" w:hAnsi="Arial" w:cs="Arial"/>
          <w:iCs/>
          <w:color w:val="auto"/>
        </w:rPr>
        <w:t xml:space="preserve">bez udziału podwykonawcy </w:t>
      </w:r>
      <w:r w:rsidRPr="003A7071">
        <w:rPr>
          <w:rFonts w:ascii="Arial" w:hAnsi="Arial" w:cs="Arial"/>
          <w:iCs/>
          <w:color w:val="auto"/>
        </w:rPr>
        <w:t>/</w:t>
      </w:r>
      <w:r w:rsidRPr="003A7071">
        <w:rPr>
          <w:rFonts w:ascii="Arial" w:hAnsi="Arial" w:cs="Arial"/>
          <w:iCs/>
          <w:color w:val="auto"/>
          <w:kern w:val="24"/>
        </w:rPr>
        <w:t>z udziałem podwykonawcy</w:t>
      </w:r>
      <w:r w:rsidRPr="003A7071">
        <w:rPr>
          <w:rFonts w:ascii="Arial" w:hAnsi="Arial" w:cs="Arial"/>
          <w:iCs/>
          <w:color w:val="auto"/>
        </w:rPr>
        <w:t xml:space="preserve"> z zastrzeżeniem art. 462 ust. 1 ustawy PZP/ </w:t>
      </w:r>
      <w:r w:rsidRPr="003A7071">
        <w:rPr>
          <w:rFonts w:ascii="Arial" w:hAnsi="Arial" w:cs="Arial"/>
          <w:iCs/>
          <w:color w:val="auto"/>
        </w:rPr>
        <w:br/>
      </w:r>
      <w:r w:rsidRPr="003A7071">
        <w:rPr>
          <w:rFonts w:ascii="Arial" w:hAnsi="Arial" w:cs="Arial"/>
          <w:iCs/>
          <w:color w:val="auto"/>
        </w:rPr>
        <w:lastRenderedPageBreak/>
        <w:t>w zakresie</w:t>
      </w:r>
      <w:r w:rsidRPr="003A7071">
        <w:rPr>
          <w:rStyle w:val="Odwoanieprzypisudolnego"/>
          <w:rFonts w:ascii="Arial" w:hAnsi="Arial" w:cs="Arial"/>
          <w:iCs/>
          <w:color w:val="auto"/>
        </w:rPr>
        <w:footnoteReference w:id="8"/>
      </w:r>
      <w:r w:rsidRPr="003A7071">
        <w:rPr>
          <w:rFonts w:ascii="Arial" w:hAnsi="Arial" w:cs="Arial"/>
          <w:iCs/>
          <w:color w:val="auto"/>
        </w:rPr>
        <w:t xml:space="preserve">:…………………….……………………………………………………… ………………………………………………………………………………………….. </w:t>
      </w:r>
    </w:p>
    <w:p w14:paraId="3C08127B" w14:textId="669A2417" w:rsidR="0086045C" w:rsidRPr="00364935" w:rsidRDefault="0086045C" w:rsidP="00BB106C">
      <w:pPr>
        <w:numPr>
          <w:ilvl w:val="0"/>
          <w:numId w:val="8"/>
        </w:numPr>
        <w:spacing w:line="240" w:lineRule="auto"/>
        <w:ind w:left="357" w:hanging="357"/>
        <w:jc w:val="both"/>
        <w:rPr>
          <w:rFonts w:ascii="Arial" w:hAnsi="Arial" w:cs="Arial"/>
          <w:iCs/>
        </w:rPr>
      </w:pPr>
      <w:r w:rsidRPr="003A7071">
        <w:rPr>
          <w:rFonts w:ascii="Arial" w:hAnsi="Arial" w:cs="Arial"/>
          <w:iCs/>
          <w:color w:val="auto"/>
        </w:rPr>
        <w:t xml:space="preserve">Wykonawca zobowiązuje się wykonać przedmiot umowy przy udziale innego podmiotu, na zasoby którego Wykonawca powoływał się na zasadach określonych w art. 118 ust 1 ustawy PZP, w celu wykazania spełnienia warunków udziału w postępowaniu, o którym mowa w art. 118 ust. 1 ustawy PZP, tj. przy udziale </w:t>
      </w:r>
      <w:r w:rsidRPr="003A7071">
        <w:rPr>
          <w:rFonts w:ascii="Arial" w:eastAsia="Arial" w:hAnsi="Arial" w:cs="Arial"/>
          <w:iCs/>
          <w:color w:val="auto"/>
        </w:rPr>
        <w:t>……</w:t>
      </w:r>
      <w:r w:rsidR="002847A3" w:rsidRPr="003A7071">
        <w:rPr>
          <w:rFonts w:ascii="Arial" w:eastAsia="Arial" w:hAnsi="Arial" w:cs="Arial"/>
          <w:iCs/>
          <w:color w:val="auto"/>
        </w:rPr>
        <w:t>……………….</w:t>
      </w:r>
      <w:r w:rsidRPr="003A7071">
        <w:rPr>
          <w:rFonts w:ascii="Arial" w:eastAsia="Arial" w:hAnsi="Arial" w:cs="Arial"/>
          <w:iCs/>
          <w:color w:val="auto"/>
        </w:rPr>
        <w:t>……………………………………………………………. ………………………………………………………………………………</w:t>
      </w:r>
      <w:r w:rsidRPr="00364935">
        <w:rPr>
          <w:rFonts w:ascii="Arial" w:hAnsi="Arial" w:cs="Arial"/>
          <w:iCs/>
        </w:rPr>
        <w:t>w zakresie …………………………………………………………………………………….</w:t>
      </w:r>
      <w:r w:rsidRPr="00364935">
        <w:rPr>
          <w:rStyle w:val="Odwoanieprzypisudolnego"/>
          <w:rFonts w:ascii="Arial" w:hAnsi="Arial" w:cs="Arial"/>
          <w:iCs/>
        </w:rPr>
        <w:footnoteReference w:id="9"/>
      </w:r>
    </w:p>
    <w:p w14:paraId="1CB9D692" w14:textId="327E1E91" w:rsidR="0086045C" w:rsidRPr="00364935" w:rsidRDefault="0086045C" w:rsidP="00BB106C">
      <w:pPr>
        <w:numPr>
          <w:ilvl w:val="0"/>
          <w:numId w:val="8"/>
        </w:numPr>
        <w:spacing w:line="240" w:lineRule="auto"/>
        <w:ind w:left="357" w:hanging="357"/>
        <w:jc w:val="both"/>
        <w:rPr>
          <w:rFonts w:ascii="Arial" w:hAnsi="Arial" w:cs="Arial"/>
          <w:iCs/>
        </w:rPr>
      </w:pPr>
      <w:r w:rsidRPr="00364935">
        <w:rPr>
          <w:rFonts w:ascii="Arial" w:hAnsi="Arial" w:cs="Arial"/>
          <w:iCs/>
        </w:rPr>
        <w:t xml:space="preserve">Jeżeli zmiana albo rezygnacja dotyczy podmiotu, o którym mowa w </w:t>
      </w:r>
      <w:r w:rsidRPr="00364935">
        <w:rPr>
          <w:rFonts w:ascii="Arial" w:hAnsi="Arial" w:cs="Arial"/>
        </w:rPr>
        <w:t>§ 7</w:t>
      </w:r>
      <w:r w:rsidRPr="00364935">
        <w:rPr>
          <w:rFonts w:ascii="Arial" w:hAnsi="Arial" w:cs="Arial"/>
          <w:iCs/>
        </w:rPr>
        <w:t xml:space="preserve"> </w:t>
      </w:r>
      <w:r w:rsidR="0019034D">
        <w:rPr>
          <w:rFonts w:ascii="Arial" w:hAnsi="Arial" w:cs="Arial"/>
          <w:iCs/>
        </w:rPr>
        <w:t>ust.</w:t>
      </w:r>
      <w:r w:rsidR="00E82ED3">
        <w:rPr>
          <w:rFonts w:ascii="Arial" w:hAnsi="Arial" w:cs="Arial"/>
          <w:iCs/>
        </w:rPr>
        <w:t xml:space="preserve"> 2, </w:t>
      </w:r>
      <w:r w:rsidR="00E82ED3">
        <w:rPr>
          <w:rFonts w:ascii="Arial" w:hAnsi="Arial" w:cs="Arial"/>
          <w:iCs/>
        </w:rPr>
        <w:br/>
        <w:t>na którego zasoby Wykonawca</w:t>
      </w:r>
      <w:r w:rsidRPr="00364935">
        <w:rPr>
          <w:rFonts w:ascii="Arial" w:hAnsi="Arial" w:cs="Arial"/>
          <w:iCs/>
        </w:rPr>
        <w:t xml:space="preserve"> powoływał się, na zasadach określonych </w:t>
      </w:r>
      <w:r w:rsidRPr="00364935">
        <w:rPr>
          <w:rFonts w:ascii="Arial" w:hAnsi="Arial" w:cs="Arial"/>
          <w:iCs/>
        </w:rPr>
        <w:br/>
        <w:t xml:space="preserve">w art. 118 ust 1 ustawy PZP, w celu wykazania spełnienia warunków udziału </w:t>
      </w:r>
      <w:r w:rsidRPr="00364935">
        <w:rPr>
          <w:rFonts w:ascii="Arial" w:hAnsi="Arial" w:cs="Arial"/>
          <w:iCs/>
        </w:rPr>
        <w:br/>
        <w:t>w postępowaniu, o którym mowa w art. 118 ust 1 w/w. ustawy PZP, Wykonawca jest zobowiązany wykazać Zamawiającemu, iż proponowany inny podmiot samodzielnie je spełnia w stopniu nie mniejszym niż wymagany w trakcie przedmiotowego postępowania</w:t>
      </w:r>
      <w:r w:rsidRPr="00364935">
        <w:rPr>
          <w:rStyle w:val="Odwoanieprzypisudolnego"/>
          <w:rFonts w:ascii="Arial" w:hAnsi="Arial" w:cs="Arial"/>
          <w:iCs/>
        </w:rPr>
        <w:footnoteReference w:id="10"/>
      </w:r>
      <w:r w:rsidRPr="00364935">
        <w:rPr>
          <w:rFonts w:ascii="Arial" w:hAnsi="Arial" w:cs="Arial"/>
          <w:iCs/>
        </w:rPr>
        <w:t>.</w:t>
      </w:r>
    </w:p>
    <w:p w14:paraId="2069695F" w14:textId="77777777" w:rsidR="0086045C" w:rsidRPr="00364935" w:rsidRDefault="0086045C" w:rsidP="00BB106C">
      <w:pPr>
        <w:numPr>
          <w:ilvl w:val="0"/>
          <w:numId w:val="8"/>
        </w:numPr>
        <w:spacing w:line="240" w:lineRule="auto"/>
        <w:ind w:left="357" w:hanging="357"/>
        <w:jc w:val="both"/>
        <w:rPr>
          <w:rFonts w:ascii="Arial" w:hAnsi="Arial" w:cs="Arial"/>
        </w:rPr>
      </w:pPr>
      <w:r w:rsidRPr="00364935">
        <w:rPr>
          <w:rFonts w:ascii="Arial" w:hAnsi="Arial" w:cs="Arial"/>
          <w:iCs/>
        </w:rPr>
        <w:t>Wykonawca jest odpowiedzialny za działania lub zaniechania podwykonawcy lub dalszego podwykonawcy i ich pracowników jak za działania i zaniechania własne</w:t>
      </w:r>
      <w:r w:rsidRPr="00364935">
        <w:rPr>
          <w:rStyle w:val="Odwoanieprzypisudolnego"/>
          <w:rFonts w:ascii="Arial" w:hAnsi="Arial" w:cs="Arial"/>
          <w:iCs/>
        </w:rPr>
        <w:footnoteReference w:id="11"/>
      </w:r>
      <w:r w:rsidRPr="00364935">
        <w:rPr>
          <w:rFonts w:ascii="Arial" w:hAnsi="Arial" w:cs="Arial"/>
          <w:iCs/>
        </w:rPr>
        <w:t>.</w:t>
      </w:r>
    </w:p>
    <w:p w14:paraId="06FC1C2F" w14:textId="77777777" w:rsidR="0086045C" w:rsidRPr="00364935" w:rsidRDefault="0086045C" w:rsidP="00BB106C">
      <w:pPr>
        <w:numPr>
          <w:ilvl w:val="0"/>
          <w:numId w:val="8"/>
        </w:numPr>
        <w:spacing w:line="240" w:lineRule="auto"/>
        <w:ind w:left="357" w:hanging="357"/>
        <w:jc w:val="both"/>
        <w:rPr>
          <w:rFonts w:ascii="Arial" w:hAnsi="Arial" w:cs="Arial"/>
          <w:color w:val="auto"/>
        </w:rPr>
      </w:pPr>
      <w:r w:rsidRPr="00364935">
        <w:rPr>
          <w:rFonts w:ascii="Arial" w:hAnsi="Arial" w:cs="Arial"/>
          <w:iCs/>
          <w:color w:val="auto"/>
        </w:rPr>
        <w:t>Podwykonawca jest zobowiązany do spełnienia wszelkich wymagań tak jak Wykonawca.</w:t>
      </w:r>
    </w:p>
    <w:p w14:paraId="3277B23A" w14:textId="45EA05D5" w:rsidR="00E930C1" w:rsidRPr="00E930C1" w:rsidRDefault="0086045C" w:rsidP="00E930C1">
      <w:pPr>
        <w:pStyle w:val="Nagwek1"/>
        <w:spacing w:before="0" w:after="0" w:line="240" w:lineRule="auto"/>
        <w:ind w:left="431" w:hanging="431"/>
        <w:jc w:val="center"/>
        <w:rPr>
          <w:rFonts w:ascii="Arial" w:hAnsi="Arial" w:cs="Arial"/>
          <w:b w:val="0"/>
          <w:sz w:val="24"/>
          <w:szCs w:val="24"/>
        </w:rPr>
      </w:pPr>
      <w:bookmarkStart w:id="10" w:name="_Toc13127728"/>
      <w:r w:rsidRPr="00E930C1">
        <w:rPr>
          <w:rFonts w:ascii="Arial" w:hAnsi="Arial" w:cs="Arial"/>
          <w:b w:val="0"/>
          <w:sz w:val="24"/>
          <w:szCs w:val="24"/>
        </w:rPr>
        <w:t>§ 8</w:t>
      </w:r>
      <w:bookmarkEnd w:id="10"/>
    </w:p>
    <w:p w14:paraId="1303FFAD" w14:textId="6876D935" w:rsidR="0086045C" w:rsidRPr="00B0053E" w:rsidRDefault="00704843" w:rsidP="00AC5532">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 xml:space="preserve"> </w:t>
      </w:r>
      <w:r w:rsidR="0086045C" w:rsidRPr="00704843">
        <w:rPr>
          <w:rFonts w:ascii="Arial" w:hAnsi="Arial" w:cs="Arial"/>
          <w:sz w:val="24"/>
          <w:szCs w:val="24"/>
        </w:rPr>
        <w:t>Prawa autorskie</w:t>
      </w:r>
    </w:p>
    <w:p w14:paraId="742EC3EB" w14:textId="05C2044D" w:rsidR="007D7552" w:rsidRPr="005D6230" w:rsidRDefault="005D6230" w:rsidP="007D7552">
      <w:pPr>
        <w:pStyle w:val="Akapitzlist"/>
        <w:numPr>
          <w:ilvl w:val="0"/>
          <w:numId w:val="4"/>
        </w:numPr>
        <w:contextualSpacing w:val="0"/>
        <w:jc w:val="both"/>
        <w:rPr>
          <w:rFonts w:ascii="Arial" w:hAnsi="Arial" w:cs="Arial"/>
        </w:rPr>
      </w:pPr>
      <w:bookmarkStart w:id="11" w:name="_Toc13127729"/>
      <w:r w:rsidRPr="005D6230">
        <w:rPr>
          <w:rFonts w:ascii="Arial" w:hAnsi="Arial" w:cs="Arial"/>
        </w:rPr>
        <w:t>Wykonawca oświadcza że w momencie przekazania Zamawiającemu Dokumentacji</w:t>
      </w:r>
      <w:r w:rsidR="007D7552" w:rsidRPr="005D6230">
        <w:rPr>
          <w:rFonts w:ascii="Arial" w:hAnsi="Arial" w:cs="Arial"/>
        </w:rPr>
        <w:t>:</w:t>
      </w:r>
    </w:p>
    <w:p w14:paraId="411F037C" w14:textId="74520412" w:rsidR="007D7552" w:rsidRPr="005D6230" w:rsidRDefault="005D6230" w:rsidP="007D7552">
      <w:pPr>
        <w:pStyle w:val="Akapitzlist"/>
        <w:numPr>
          <w:ilvl w:val="1"/>
          <w:numId w:val="4"/>
        </w:numPr>
        <w:contextualSpacing w:val="0"/>
        <w:jc w:val="both"/>
        <w:rPr>
          <w:rFonts w:ascii="Arial" w:hAnsi="Arial" w:cs="Arial"/>
        </w:rPr>
      </w:pPr>
      <w:r w:rsidRPr="005D6230">
        <w:rPr>
          <w:rFonts w:ascii="Arial" w:hAnsi="Arial" w:cs="Arial"/>
        </w:rPr>
        <w:t>przysługują mu wyłączne i nieograniczone autorskie prawa majątkowe do Dokumentacji / Utworu</w:t>
      </w:r>
      <w:r w:rsidR="007D7552" w:rsidRPr="005D6230">
        <w:rPr>
          <w:rFonts w:ascii="Arial" w:hAnsi="Arial" w:cs="Arial"/>
        </w:rPr>
        <w:t>;</w:t>
      </w:r>
    </w:p>
    <w:p w14:paraId="7A762FE3" w14:textId="77777777" w:rsidR="005D6230" w:rsidRPr="005D6230" w:rsidRDefault="005D6230" w:rsidP="005D6230">
      <w:pPr>
        <w:pStyle w:val="Akapitzlist"/>
        <w:numPr>
          <w:ilvl w:val="1"/>
          <w:numId w:val="4"/>
        </w:numPr>
        <w:contextualSpacing w:val="0"/>
        <w:jc w:val="both"/>
        <w:rPr>
          <w:rFonts w:ascii="Arial" w:hAnsi="Arial" w:cs="Arial"/>
        </w:rPr>
      </w:pPr>
      <w:r w:rsidRPr="005D6230">
        <w:rPr>
          <w:rFonts w:ascii="Arial" w:hAnsi="Arial" w:cs="Arial"/>
        </w:rPr>
        <w:t>może rozporządzać prawami autorskimi w zakresie niezbędnym do zawarcia wykonania niniejszej umowy; będący przedmiotem niniejszej umowy utwór nie jest obciążony żadnymi roszczeniami ani prawami osób trzecich</w:t>
      </w:r>
      <w:r w:rsidR="007D7552" w:rsidRPr="005D6230">
        <w:rPr>
          <w:rFonts w:ascii="Arial" w:hAnsi="Arial" w:cs="Arial"/>
        </w:rPr>
        <w:t>;</w:t>
      </w:r>
    </w:p>
    <w:p w14:paraId="138463E7" w14:textId="49F5EC47" w:rsidR="005D6230" w:rsidRPr="005D6230" w:rsidRDefault="005D6230" w:rsidP="005D6230">
      <w:pPr>
        <w:pStyle w:val="Akapitzlist"/>
        <w:numPr>
          <w:ilvl w:val="1"/>
          <w:numId w:val="4"/>
        </w:numPr>
        <w:contextualSpacing w:val="0"/>
        <w:jc w:val="both"/>
        <w:rPr>
          <w:rFonts w:ascii="Arial" w:hAnsi="Arial" w:cs="Arial"/>
        </w:rPr>
      </w:pPr>
      <w:r w:rsidRPr="005D6230">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p>
    <w:p w14:paraId="62F42D58" w14:textId="58F9403A" w:rsidR="007D7552" w:rsidRPr="005D6230" w:rsidRDefault="005D6230" w:rsidP="005D6230">
      <w:pPr>
        <w:pStyle w:val="Akapitzlist"/>
        <w:numPr>
          <w:ilvl w:val="1"/>
          <w:numId w:val="30"/>
        </w:numPr>
        <w:contextualSpacing w:val="0"/>
        <w:jc w:val="both"/>
        <w:rPr>
          <w:rFonts w:ascii="Arial" w:hAnsi="Arial" w:cs="Arial"/>
        </w:rPr>
      </w:pPr>
      <w:r w:rsidRPr="005D6230">
        <w:rPr>
          <w:rFonts w:ascii="Arial" w:hAnsi="Arial" w:cs="Arial"/>
        </w:rPr>
        <w:t>do zwolnienia Zamawiającego z powyższych roszczeń</w:t>
      </w:r>
      <w:r w:rsidR="007D7552" w:rsidRPr="005D6230">
        <w:rPr>
          <w:rFonts w:ascii="Arial" w:hAnsi="Arial" w:cs="Arial"/>
        </w:rPr>
        <w:t>.</w:t>
      </w:r>
    </w:p>
    <w:p w14:paraId="20FA2CDC" w14:textId="7F9E7CC0" w:rsidR="004914F5" w:rsidRPr="004914F5" w:rsidRDefault="00594B91" w:rsidP="005D6230">
      <w:pPr>
        <w:pStyle w:val="Akapitzlist"/>
        <w:numPr>
          <w:ilvl w:val="0"/>
          <w:numId w:val="30"/>
        </w:numPr>
        <w:contextualSpacing w:val="0"/>
        <w:jc w:val="both"/>
        <w:rPr>
          <w:rFonts w:ascii="Arial" w:hAnsi="Arial" w:cs="Arial"/>
        </w:rPr>
      </w:pPr>
      <w:r w:rsidRPr="005D6230">
        <w:rPr>
          <w:rFonts w:ascii="Arial" w:hAnsi="Arial" w:cs="Arial"/>
        </w:rPr>
        <w:t>Strony zgodnie oświadczają, iż</w:t>
      </w:r>
      <w:r w:rsidR="00F22444" w:rsidRPr="005D6230">
        <w:rPr>
          <w:rFonts w:ascii="Arial" w:hAnsi="Arial" w:cs="Arial"/>
        </w:rPr>
        <w:t xml:space="preserve">, w momencie przekazania </w:t>
      </w:r>
      <w:r w:rsidR="004914F5" w:rsidRPr="005D6230">
        <w:rPr>
          <w:rFonts w:ascii="Arial" w:hAnsi="Arial" w:cs="Arial"/>
        </w:rPr>
        <w:t xml:space="preserve"> Zamawiające</w:t>
      </w:r>
      <w:r w:rsidR="00F22444" w:rsidRPr="005D6230">
        <w:rPr>
          <w:rFonts w:ascii="Arial" w:hAnsi="Arial" w:cs="Arial"/>
        </w:rPr>
        <w:t>mu</w:t>
      </w:r>
      <w:r w:rsidR="00F22444">
        <w:rPr>
          <w:rFonts w:ascii="Arial" w:hAnsi="Arial" w:cs="Arial"/>
        </w:rPr>
        <w:t xml:space="preserve"> </w:t>
      </w:r>
      <w:r w:rsidR="004914F5" w:rsidRPr="004914F5">
        <w:rPr>
          <w:rFonts w:ascii="Arial" w:hAnsi="Arial" w:cs="Arial"/>
        </w:rPr>
        <w:t xml:space="preserve">Dokumentacji/Utworu, Wykonawca przenosi na Zamawiającego, a Zamawiający nabywa autorskie prawa majątkowe </w:t>
      </w:r>
      <w:r w:rsidRPr="00594B91">
        <w:rPr>
          <w:rFonts w:ascii="Arial" w:hAnsi="Arial" w:cs="Arial"/>
        </w:rPr>
        <w:t>do utworów będących przedmiotem Umowy bez ograniczeń czasowych i terytorialnych na wskazanych w niniejszym paragrafie umowy polach eksploatacji</w:t>
      </w:r>
      <w:r>
        <w:rPr>
          <w:rFonts w:ascii="Arial" w:hAnsi="Arial" w:cs="Arial"/>
        </w:rPr>
        <w:t>:</w:t>
      </w:r>
    </w:p>
    <w:p w14:paraId="5C3C904F"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w zakresie utrwalania i zwielokrotniania utworu - wytwarzanie określoną techniką egzemplarzy utworu, w tym techniką drukarską, reprograficzną, zapisu magnetycznego oraz techniką cyfrową;</w:t>
      </w:r>
    </w:p>
    <w:p w14:paraId="1A7910A7"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lastRenderedPageBreak/>
        <w:t>w zakresie obrotu oryginałem albo egzemplarzami, na których utwór utrwalono - wprowadzanie do obrotu, użyczenie lub najem oryginału albo egzemplarzy;</w:t>
      </w:r>
    </w:p>
    <w:p w14:paraId="31808400" w14:textId="2C04D48E"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 xml:space="preserve">w zakresie rozpowszechniania utworu w sposób inny niż określony w § 8 ust. </w:t>
      </w:r>
      <w:r w:rsidR="00D04C5C">
        <w:rPr>
          <w:rFonts w:ascii="Arial" w:hAnsi="Arial" w:cs="Arial"/>
        </w:rPr>
        <w:t xml:space="preserve">2 </w:t>
      </w:r>
      <w:r w:rsidRPr="00FB6CF3">
        <w:rPr>
          <w:rFonts w:ascii="Arial" w:hAnsi="Arial" w:cs="Arial"/>
        </w:rPr>
        <w:t xml:space="preserve">pkt </w:t>
      </w:r>
      <w:r w:rsidR="00D04C5C">
        <w:rPr>
          <w:rFonts w:ascii="Arial" w:hAnsi="Arial" w:cs="Arial"/>
        </w:rPr>
        <w:t>2</w:t>
      </w:r>
      <w:r w:rsidRPr="00FB6CF3">
        <w:rPr>
          <w:rFonts w:ascii="Arial" w:hAnsi="Arial" w:cs="Arial"/>
        </w:rPr>
        <w:t>.2 - publiczne wykonanie, wystawienie, wyświetlenie, odtworzenie oraz nadawanie i reemitowanie, a także publiczne udostępnianie utworu w taki sposób, aby każdy mógł mieć do niego dostęp w miejscu i w czasie przez siebie wybranym;</w:t>
      </w:r>
    </w:p>
    <w:p w14:paraId="2A54C9B8"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 xml:space="preserve">prawa do opracowania utworu polegającego na sporządzaniu utworów zależnych, w szczególności projektów architektonicznych budowlanych </w:t>
      </w:r>
      <w:r w:rsidRPr="00FB6CF3">
        <w:rPr>
          <w:rFonts w:ascii="Arial" w:hAnsi="Arial" w:cs="Arial"/>
        </w:rPr>
        <w:br/>
        <w:t>i wykonawczych;</w:t>
      </w:r>
    </w:p>
    <w:p w14:paraId="11CB69E5"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prawa do wykonywania robót budowlanych na podstawie utworów;</w:t>
      </w:r>
    </w:p>
    <w:p w14:paraId="43AA25B2"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prawa do ekspozycji, wystawiania, publicznego odtwarzania, wyświetlania;</w:t>
      </w:r>
    </w:p>
    <w:p w14:paraId="7174FDA5"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nadawania, remitowania oraz publicznego i niepublicznego udostępniania osobom trzecim w miejscu i czasie przez siebie wybranym;</w:t>
      </w:r>
    </w:p>
    <w:p w14:paraId="303396EF"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wprowadzenia do pamięci komputera, wprowadzanie na strony internetowe Zamawiającego;</w:t>
      </w:r>
    </w:p>
    <w:p w14:paraId="46320931"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publikowanie części lub całości, oryginału, kopii i opracowań;</w:t>
      </w:r>
    </w:p>
    <w:p w14:paraId="089789C0"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użyczanie, najmowanie i dzierżawienie;</w:t>
      </w:r>
    </w:p>
    <w:p w14:paraId="388C4246" w14:textId="77777777" w:rsidR="007D7552" w:rsidRPr="00FB6CF3" w:rsidRDefault="007D7552" w:rsidP="005D6230">
      <w:pPr>
        <w:pStyle w:val="Akapitzlist"/>
        <w:numPr>
          <w:ilvl w:val="1"/>
          <w:numId w:val="30"/>
        </w:numPr>
        <w:contextualSpacing w:val="0"/>
        <w:jc w:val="both"/>
        <w:rPr>
          <w:rFonts w:ascii="Arial" w:hAnsi="Arial" w:cs="Arial"/>
        </w:rPr>
      </w:pPr>
      <w:r w:rsidRPr="00FB6CF3">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77D741C1" w14:textId="37BA58D2" w:rsidR="007D7552" w:rsidRPr="00FB6CF3" w:rsidRDefault="00B9186B" w:rsidP="005D6230">
      <w:pPr>
        <w:pStyle w:val="Akapitzlist"/>
        <w:numPr>
          <w:ilvl w:val="1"/>
          <w:numId w:val="30"/>
        </w:numPr>
        <w:contextualSpacing w:val="0"/>
        <w:jc w:val="both"/>
        <w:rPr>
          <w:rFonts w:ascii="Arial" w:hAnsi="Arial" w:cs="Arial"/>
        </w:rPr>
      </w:pPr>
      <w:r w:rsidRPr="008A3652">
        <w:rPr>
          <w:rFonts w:ascii="Arial" w:hAnsi="Arial" w:cs="Arial"/>
        </w:rPr>
        <w:t>na wszystkich innych polach eksploatacji wymienionych w ustawie o prawie autorskim</w:t>
      </w:r>
      <w:r w:rsidR="007D7552" w:rsidRPr="00FB6CF3">
        <w:rPr>
          <w:rFonts w:ascii="Arial" w:hAnsi="Arial" w:cs="Arial"/>
        </w:rPr>
        <w:t>.</w:t>
      </w:r>
    </w:p>
    <w:p w14:paraId="48D4BC0F" w14:textId="2056A339" w:rsidR="004914F5" w:rsidRPr="004914F5" w:rsidRDefault="007D7552" w:rsidP="005D6230">
      <w:pPr>
        <w:pStyle w:val="Akapitzlist"/>
        <w:numPr>
          <w:ilvl w:val="0"/>
          <w:numId w:val="30"/>
        </w:numPr>
        <w:contextualSpacing w:val="0"/>
        <w:jc w:val="both"/>
        <w:rPr>
          <w:rFonts w:ascii="Arial" w:hAnsi="Arial" w:cs="Arial"/>
        </w:rPr>
      </w:pPr>
      <w:r w:rsidRPr="004914F5">
        <w:rPr>
          <w:rFonts w:ascii="Arial" w:hAnsi="Arial" w:cs="Arial"/>
        </w:rPr>
        <w:t>Przejście autorskich praw majątkowych na Zamawiającego powoduje nabycie przez niego przekazanego mu przez Wy</w:t>
      </w:r>
      <w:r w:rsidR="004914F5">
        <w:rPr>
          <w:rFonts w:ascii="Arial" w:hAnsi="Arial" w:cs="Arial"/>
        </w:rPr>
        <w:t xml:space="preserve">konawcę egzemplarza/y utworu </w:t>
      </w:r>
      <w:r w:rsidR="004914F5" w:rsidRPr="004914F5">
        <w:rPr>
          <w:rFonts w:ascii="Arial" w:hAnsi="Arial" w:cs="Arial"/>
        </w:rPr>
        <w:t>wraz z prawem do jego wielokrotnego wykorzystania</w:t>
      </w:r>
      <w:r w:rsidR="004914F5">
        <w:rPr>
          <w:rFonts w:ascii="Arial" w:hAnsi="Arial" w:cs="Arial"/>
        </w:rPr>
        <w:t>.</w:t>
      </w:r>
      <w:r w:rsidR="004914F5" w:rsidRPr="004914F5">
        <w:rPr>
          <w:rFonts w:ascii="Arial" w:hAnsi="Arial" w:cs="Arial"/>
        </w:rPr>
        <w:t xml:space="preserve"> </w:t>
      </w:r>
    </w:p>
    <w:p w14:paraId="356EADC2" w14:textId="2A137DFA" w:rsidR="007D7552" w:rsidRPr="004914F5" w:rsidRDefault="007D7552" w:rsidP="005D6230">
      <w:pPr>
        <w:pStyle w:val="Akapitzlist"/>
        <w:numPr>
          <w:ilvl w:val="0"/>
          <w:numId w:val="30"/>
        </w:numPr>
        <w:contextualSpacing w:val="0"/>
        <w:jc w:val="both"/>
        <w:rPr>
          <w:rFonts w:ascii="Arial" w:hAnsi="Arial" w:cs="Arial"/>
        </w:rPr>
      </w:pPr>
      <w:r w:rsidRPr="004914F5">
        <w:rPr>
          <w:rFonts w:ascii="Arial" w:hAnsi="Arial" w:cs="Arial"/>
        </w:rPr>
        <w:t xml:space="preserve">Wykonawca zezwala Zamawiającemu na wykonywanie praw zależnych </w:t>
      </w:r>
      <w:r w:rsidRPr="004914F5">
        <w:rPr>
          <w:rFonts w:ascii="Arial" w:hAnsi="Arial" w:cs="Arial"/>
        </w:rPr>
        <w:br/>
        <w:t>do utworu.</w:t>
      </w:r>
    </w:p>
    <w:p w14:paraId="720CBFD8" w14:textId="77777777" w:rsidR="007D7552" w:rsidRPr="00FB6CF3" w:rsidRDefault="007D7552" w:rsidP="005D6230">
      <w:pPr>
        <w:pStyle w:val="Akapitzlist"/>
        <w:numPr>
          <w:ilvl w:val="0"/>
          <w:numId w:val="30"/>
        </w:numPr>
        <w:contextualSpacing w:val="0"/>
        <w:jc w:val="both"/>
        <w:rPr>
          <w:rFonts w:ascii="Arial" w:hAnsi="Arial" w:cs="Arial"/>
        </w:rPr>
      </w:pPr>
      <w:r w:rsidRPr="00FB6CF3">
        <w:rPr>
          <w:rFonts w:ascii="Arial" w:hAnsi="Arial" w:cs="Arial"/>
        </w:rPr>
        <w:t xml:space="preserve">Wynagrodzenie, o którym mowa w § 3 ust. 1 pkt 1.1 Umowy obejmuje </w:t>
      </w:r>
      <w:r w:rsidRPr="009D7DF6">
        <w:rPr>
          <w:rFonts w:ascii="Arial" w:hAnsi="Arial" w:cs="Arial"/>
        </w:rPr>
        <w:t>także</w:t>
      </w:r>
      <w:r>
        <w:rPr>
          <w:rFonts w:ascii="Arial" w:hAnsi="Arial" w:cs="Arial"/>
        </w:rPr>
        <w:t xml:space="preserve"> </w:t>
      </w:r>
      <w:r w:rsidRPr="00FB6CF3">
        <w:rPr>
          <w:rFonts w:ascii="Arial" w:hAnsi="Arial" w:cs="Arial"/>
        </w:rPr>
        <w:t>wynagrodzenia autora/autorów za przeniesienie praw autorskich na wszystkich wymienionych powyżej polach eksploatacji, jak również zawiera wynagrodzenie za upoważnienie do wykonywania przez Zamawiającego praw zależnych.</w:t>
      </w:r>
    </w:p>
    <w:p w14:paraId="6E28AF89" w14:textId="77777777" w:rsidR="007D7552" w:rsidRPr="00FB6CF3" w:rsidRDefault="007D7552" w:rsidP="005D6230">
      <w:pPr>
        <w:pStyle w:val="Akapitzlist"/>
        <w:numPr>
          <w:ilvl w:val="0"/>
          <w:numId w:val="30"/>
        </w:numPr>
        <w:contextualSpacing w:val="0"/>
        <w:jc w:val="both"/>
        <w:rPr>
          <w:rFonts w:ascii="Arial" w:hAnsi="Arial" w:cs="Arial"/>
        </w:rPr>
      </w:pPr>
      <w:r w:rsidRPr="00FB6CF3">
        <w:rPr>
          <w:rFonts w:ascii="Arial" w:eastAsia="SimSun" w:hAnsi="Arial" w:cs="Arial"/>
          <w:kern w:val="1"/>
          <w:lang w:eastAsia="zh-CN" w:bidi="hi-IN"/>
        </w:rPr>
        <w:t xml:space="preserve">Wykonawca zobowiązany jest w momencie przekazania Zamawiającemu przedmiotu umowy, do dostarczenia Zamawiającemu oświadczeń autorów, stanowiących załącznik nr 3, ze zobowiązaniem do niewykonywania praw autorskich osobistych do utworów w zakresie uprawnienia do sprawowania nadzoru nad sposobem korzystania z utworu oraz w zakresie prawa </w:t>
      </w:r>
      <w:r w:rsidRPr="00FB6CF3">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FB6CF3">
        <w:rPr>
          <w:rFonts w:ascii="Arial" w:eastAsia="SimSun" w:hAnsi="Arial" w:cs="Arial"/>
          <w:lang w:eastAsia="zh-CN" w:bidi="hi-IN"/>
        </w:rPr>
        <w:t>oraz zgody twórcy do dokonywania zmian w utworze w rozumieniu art. 49 prawa autorskiego.</w:t>
      </w:r>
    </w:p>
    <w:p w14:paraId="29E31488" w14:textId="4A8D1CAE" w:rsidR="007D7552" w:rsidRPr="00FB6CF3" w:rsidRDefault="007D7552" w:rsidP="005D6230">
      <w:pPr>
        <w:pStyle w:val="Akapitzlist"/>
        <w:numPr>
          <w:ilvl w:val="0"/>
          <w:numId w:val="30"/>
        </w:numPr>
        <w:contextualSpacing w:val="0"/>
        <w:jc w:val="both"/>
        <w:rPr>
          <w:rFonts w:ascii="Arial" w:hAnsi="Arial" w:cs="Arial"/>
        </w:rPr>
      </w:pPr>
      <w:r w:rsidRPr="00FB6CF3">
        <w:rPr>
          <w:rFonts w:ascii="Arial" w:eastAsia="SimSun" w:hAnsi="Arial" w:cs="Arial"/>
          <w:kern w:val="1"/>
          <w:lang w:eastAsia="zh-CN" w:bidi="hi-IN"/>
        </w:rPr>
        <w:t>W przypadku gdy Zamawiający będzie zmuszony do korzystania z utworu</w:t>
      </w:r>
      <w:r w:rsidRPr="00FB6CF3">
        <w:rPr>
          <w:rFonts w:ascii="Arial" w:eastAsia="SimSun" w:hAnsi="Arial" w:cs="Arial"/>
          <w:kern w:val="1"/>
          <w:lang w:eastAsia="zh-CN" w:bidi="hi-IN"/>
        </w:rPr>
        <w:br/>
        <w:t xml:space="preserve">na innym jeszcze polu eksploatacji niewymienionym w </w:t>
      </w:r>
      <w:r w:rsidRPr="00FB6CF3">
        <w:rPr>
          <w:rFonts w:ascii="Arial" w:hAnsi="Arial" w:cs="Arial"/>
        </w:rPr>
        <w:t>§ 8</w:t>
      </w:r>
      <w:r w:rsidRPr="00FB6CF3">
        <w:rPr>
          <w:rFonts w:ascii="Arial" w:hAnsi="Arial" w:cs="Arial"/>
          <w:b/>
        </w:rPr>
        <w:t xml:space="preserve"> </w:t>
      </w:r>
      <w:r w:rsidR="00D04C5C" w:rsidRPr="005D6230">
        <w:rPr>
          <w:rFonts w:ascii="Arial" w:eastAsia="SimSun" w:hAnsi="Arial" w:cs="Arial"/>
          <w:kern w:val="1"/>
          <w:lang w:eastAsia="zh-CN" w:bidi="hi-IN"/>
        </w:rPr>
        <w:t>ust 2</w:t>
      </w:r>
      <w:r w:rsidR="00D04C5C">
        <w:rPr>
          <w:rFonts w:ascii="Arial" w:eastAsia="SimSun" w:hAnsi="Arial" w:cs="Arial"/>
          <w:kern w:val="1"/>
          <w:lang w:eastAsia="zh-CN" w:bidi="hi-IN"/>
        </w:rPr>
        <w:t xml:space="preserve"> </w:t>
      </w:r>
      <w:r w:rsidRPr="00FB6CF3">
        <w:rPr>
          <w:rFonts w:ascii="Arial" w:eastAsia="SimSun" w:hAnsi="Arial" w:cs="Arial"/>
          <w:kern w:val="1"/>
          <w:lang w:eastAsia="zh-CN" w:bidi="hi-IN"/>
        </w:rPr>
        <w:t xml:space="preserve">Umowy </w:t>
      </w:r>
      <w:r w:rsidRPr="00FB6CF3">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z dnia 4 lutego 1994 r. o prawach autorskich i prawach pokrewnych.</w:t>
      </w:r>
    </w:p>
    <w:p w14:paraId="07975F54" w14:textId="2A1AD2C7" w:rsidR="007D7552" w:rsidRPr="00693471" w:rsidRDefault="007D7552" w:rsidP="005D6230">
      <w:pPr>
        <w:pStyle w:val="Akapitzlist"/>
        <w:numPr>
          <w:ilvl w:val="0"/>
          <w:numId w:val="30"/>
        </w:numPr>
        <w:contextualSpacing w:val="0"/>
        <w:jc w:val="both"/>
        <w:rPr>
          <w:rFonts w:ascii="Arial" w:hAnsi="Arial" w:cs="Arial"/>
        </w:rPr>
      </w:pPr>
      <w:r w:rsidRPr="00FB6CF3">
        <w:rPr>
          <w:rFonts w:ascii="Arial" w:eastAsia="SimSun" w:hAnsi="Arial" w:cs="Arial"/>
          <w:kern w:val="1"/>
          <w:lang w:eastAsia="zh-CN" w:bidi="hi-IN"/>
        </w:rPr>
        <w:t xml:space="preserve">Obowiązek, o którym mowa w </w:t>
      </w:r>
      <w:r w:rsidRPr="00FB6CF3">
        <w:rPr>
          <w:rFonts w:ascii="Arial" w:hAnsi="Arial" w:cs="Arial"/>
        </w:rPr>
        <w:t xml:space="preserve">§ 8 </w:t>
      </w:r>
      <w:r w:rsidRPr="00FB6CF3">
        <w:rPr>
          <w:rFonts w:ascii="Arial" w:eastAsia="SimSun" w:hAnsi="Arial" w:cs="Arial"/>
          <w:kern w:val="1"/>
          <w:lang w:eastAsia="zh-CN" w:bidi="hi-IN"/>
        </w:rPr>
        <w:t xml:space="preserve">ust. </w:t>
      </w:r>
      <w:r w:rsidR="00D04C5C">
        <w:rPr>
          <w:rFonts w:ascii="Arial" w:eastAsia="SimSun" w:hAnsi="Arial" w:cs="Arial"/>
          <w:kern w:val="1"/>
          <w:lang w:eastAsia="zh-CN" w:bidi="hi-IN"/>
        </w:rPr>
        <w:t>7</w:t>
      </w:r>
      <w:r w:rsidRPr="00FB6CF3">
        <w:rPr>
          <w:rFonts w:ascii="Arial" w:eastAsia="SimSun" w:hAnsi="Arial" w:cs="Arial"/>
          <w:kern w:val="1"/>
          <w:lang w:eastAsia="zh-CN" w:bidi="hi-IN"/>
        </w:rPr>
        <w:t>, Wykonawca wykona w terminie 7 dni od otrzymania wezwania od Zamawiającego.</w:t>
      </w:r>
    </w:p>
    <w:p w14:paraId="4916D7B8" w14:textId="77777777" w:rsidR="00AC5532" w:rsidRPr="00AC5532" w:rsidRDefault="0086045C" w:rsidP="00815666">
      <w:pPr>
        <w:pStyle w:val="Nagwek1"/>
        <w:spacing w:line="240" w:lineRule="auto"/>
        <w:jc w:val="center"/>
        <w:rPr>
          <w:rFonts w:ascii="Arial" w:hAnsi="Arial" w:cs="Arial"/>
          <w:b w:val="0"/>
          <w:sz w:val="24"/>
          <w:szCs w:val="24"/>
        </w:rPr>
      </w:pPr>
      <w:r w:rsidRPr="00AC5532">
        <w:rPr>
          <w:rFonts w:ascii="Arial" w:hAnsi="Arial" w:cs="Arial"/>
          <w:b w:val="0"/>
          <w:sz w:val="24"/>
          <w:szCs w:val="24"/>
        </w:rPr>
        <w:lastRenderedPageBreak/>
        <w:t>§ 9</w:t>
      </w:r>
      <w:bookmarkEnd w:id="11"/>
    </w:p>
    <w:p w14:paraId="5F29C37D" w14:textId="2D87AD79" w:rsidR="0086045C" w:rsidRPr="00B0053E" w:rsidRDefault="00704843" w:rsidP="00AC5532">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 xml:space="preserve"> </w:t>
      </w:r>
      <w:r w:rsidR="0086045C" w:rsidRPr="00704843">
        <w:rPr>
          <w:rFonts w:ascii="Arial" w:hAnsi="Arial" w:cs="Arial"/>
          <w:sz w:val="24"/>
          <w:szCs w:val="24"/>
        </w:rPr>
        <w:t xml:space="preserve">Ochrona informacji </w:t>
      </w:r>
    </w:p>
    <w:p w14:paraId="1832E142" w14:textId="543DA015" w:rsidR="0019037E" w:rsidRPr="0019037E" w:rsidRDefault="0019037E" w:rsidP="0019037E">
      <w:pPr>
        <w:pStyle w:val="Akapitzlist"/>
        <w:numPr>
          <w:ilvl w:val="0"/>
          <w:numId w:val="27"/>
        </w:numPr>
        <w:ind w:left="284" w:hanging="284"/>
        <w:jc w:val="both"/>
        <w:rPr>
          <w:rFonts w:ascii="Arial" w:hAnsi="Arial" w:cs="Arial"/>
        </w:rPr>
      </w:pPr>
      <w:bookmarkStart w:id="12" w:name="_Toc13127730"/>
      <w:r w:rsidRPr="0019037E">
        <w:rPr>
          <w:rFonts w:ascii="Arial" w:hAnsi="Arial" w:cs="Arial"/>
        </w:rPr>
        <w:t xml:space="preserve">Wykonawca zobowiązany jest do zachowania w tajemnicy Informacji Poufnych zarówno w trakcie obowiązywania Umowy jak również po zakończeniu jej obowiązywania w tym jej rozwiązania, wygaśnięcia lub odstąpienia od niej przez cały okres zachowania przez te informacje wartości dla  systemu obronności państwa.  </w:t>
      </w:r>
      <w:r w:rsidRPr="0019037E">
        <w:rPr>
          <w:rFonts w:ascii="Arial" w:hAnsi="Arial" w:cs="Arial"/>
        </w:rPr>
        <w:tab/>
      </w:r>
    </w:p>
    <w:p w14:paraId="72F86AB4" w14:textId="37AB495C"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Informacjami Poufnymi podlegającymi ochronie o których mowa w ust. 1 powyżej są wszelkie informacje związane z Przedmiotem Umowy i jego realizacją bez względu na sposób ich powzięcia przez Wykonawcę nie stanowiące informacji niejawnych w myśl ustawy z dnia 5 sierpnia 2010r. o ochronie informacji niejawnych (Dz.U. z 2023 r. poz. 756 z późn. zm), a w szczególności informacje dotyczące:</w:t>
      </w:r>
    </w:p>
    <w:p w14:paraId="3F227167"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.1.</w:t>
      </w:r>
      <w:r w:rsidRPr="000F2B4F">
        <w:rPr>
          <w:rFonts w:ascii="Arial" w:hAnsi="Arial" w:cs="Arial"/>
        </w:rPr>
        <w:tab/>
        <w:t>Wykonywania Przedmiotu Umowy w całości lub w części, etapów i terminów realizacji Przedmiotu Umowy oraz lokalizacji ;</w:t>
      </w:r>
    </w:p>
    <w:p w14:paraId="2765598E"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.2.</w:t>
      </w:r>
      <w:r w:rsidRPr="000F2B4F">
        <w:rPr>
          <w:rFonts w:ascii="Arial" w:hAnsi="Arial" w:cs="Arial"/>
        </w:rPr>
        <w:tab/>
        <w:t>Wyposażenia oraz Sprzętu specjalistycznego posiadanego przez Zamawiającego i Użytkownika;</w:t>
      </w:r>
    </w:p>
    <w:p w14:paraId="76296DF5"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.3.</w:t>
      </w:r>
      <w:r w:rsidRPr="000F2B4F">
        <w:rPr>
          <w:rFonts w:ascii="Arial" w:hAnsi="Arial" w:cs="Arial"/>
        </w:rPr>
        <w:tab/>
        <w:t>Danych technicznych i sytuacyjnych istniejącego systemu ochrony technicznej;</w:t>
      </w:r>
    </w:p>
    <w:p w14:paraId="2E6C33E2"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.4.</w:t>
      </w:r>
      <w:r w:rsidRPr="000F2B4F">
        <w:rPr>
          <w:rFonts w:ascii="Arial" w:hAnsi="Arial" w:cs="Arial"/>
        </w:rPr>
        <w:tab/>
        <w:t>Danych systemu ochrony fizycznej obiektu Zamawiającego i Użytkownika (służby, warta, patrole);</w:t>
      </w:r>
    </w:p>
    <w:p w14:paraId="080F43E4"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.5.</w:t>
      </w:r>
      <w:r w:rsidRPr="000F2B4F">
        <w:rPr>
          <w:rFonts w:ascii="Arial" w:hAnsi="Arial" w:cs="Arial"/>
        </w:rPr>
        <w:tab/>
        <w:t>Przebiegu służby i pracy w obiektach;</w:t>
      </w:r>
    </w:p>
    <w:p w14:paraId="4CAC2CB0" w14:textId="77777777" w:rsidR="0019037E" w:rsidRPr="000F2B4F" w:rsidRDefault="0019037E" w:rsidP="0019037E">
      <w:pPr>
        <w:ind w:left="851" w:hanging="567"/>
        <w:jc w:val="both"/>
        <w:rPr>
          <w:rFonts w:ascii="Arial" w:hAnsi="Arial" w:cs="Arial"/>
        </w:rPr>
      </w:pPr>
      <w:r>
        <w:rPr>
          <w:rFonts w:ascii="Arial" w:hAnsi="Arial" w:cs="Arial"/>
        </w:rPr>
        <w:t>2</w:t>
      </w:r>
      <w:r w:rsidRPr="000F2B4F">
        <w:rPr>
          <w:rFonts w:ascii="Arial" w:hAnsi="Arial" w:cs="Arial"/>
        </w:rPr>
        <w:t>.6.</w:t>
      </w:r>
      <w:r w:rsidRPr="000F2B4F">
        <w:rPr>
          <w:rFonts w:ascii="Arial" w:hAnsi="Arial" w:cs="Arial"/>
        </w:rPr>
        <w:tab/>
        <w:t xml:space="preserve">Przeznaczenia i użytkowania urządzeń i obiektów lub jego części Zamawiającego i Użytkownika. </w:t>
      </w:r>
    </w:p>
    <w:p w14:paraId="043B31E2" w14:textId="77777777" w:rsidR="0019037E" w:rsidRPr="000F2B4F" w:rsidRDefault="0019037E" w:rsidP="0019037E">
      <w:pPr>
        <w:ind w:left="851" w:hanging="567"/>
        <w:jc w:val="both"/>
        <w:rPr>
          <w:rFonts w:ascii="Arial" w:hAnsi="Arial" w:cs="Arial"/>
        </w:rPr>
      </w:pPr>
      <w:r w:rsidRPr="000F2B4F">
        <w:rPr>
          <w:rFonts w:ascii="Arial" w:hAnsi="Arial" w:cs="Arial"/>
        </w:rPr>
        <w:t xml:space="preserve">(dalej „Informacje Poufne”) </w:t>
      </w:r>
    </w:p>
    <w:p w14:paraId="6DF56BB0" w14:textId="762833DD"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 xml:space="preserve">Nie stanowi naruszenia zobowiązania do zachowania poufności, o którym mowa powyżej w przypadku ujawnienia przez Wykonawcę informacji uprawnionym podmiotom na podstawie bezwzględnie obowiązujących przepisów prawa oraz informacji powszechnie dostępnych z zastrzeżeniem ust. 9 oraz ust. 10 poniżej. </w:t>
      </w:r>
    </w:p>
    <w:p w14:paraId="7B312ECD" w14:textId="74D8C3E5"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W przypadku gdy Wykonawca zostanie zobowiązany na mocy przepisów prawa do ujawnienia jakichkolwiek Informacji Poufnych niezwłocznie zawiadomi pisemnie Zamawiającego.</w:t>
      </w:r>
    </w:p>
    <w:p w14:paraId="28DD7605" w14:textId="6E70F53E"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Zabrania się zatrudniania obcokrajowca(-ów) bez wymaganych prawem pozwoleń, w tym pozwolenia na wejście na teren jednostki wojskowej.</w:t>
      </w:r>
    </w:p>
    <w:p w14:paraId="530567EB" w14:textId="1F2CC18D"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 na pisemny wniosek Wykonawcy w terminie nie krótszym niż 10 dni przed planowanym terminem wstępu na teren kompleksu użytkownika.</w:t>
      </w:r>
    </w:p>
    <w:p w14:paraId="117094DD" w14:textId="46424F17"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Przebywanie w strefach ochronnych Zamawiającego/Użytkownika 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w:t>
      </w:r>
    </w:p>
    <w:p w14:paraId="270BAABE" w14:textId="065C2332" w:rsidR="0019037E" w:rsidRPr="0019037E" w:rsidRDefault="0019037E" w:rsidP="0019037E">
      <w:pPr>
        <w:pStyle w:val="Akapitzlist"/>
        <w:numPr>
          <w:ilvl w:val="0"/>
          <w:numId w:val="27"/>
        </w:numPr>
        <w:ind w:left="284" w:hanging="284"/>
        <w:jc w:val="both"/>
        <w:rPr>
          <w:rFonts w:ascii="Arial" w:hAnsi="Arial" w:cs="Arial"/>
        </w:rPr>
      </w:pPr>
      <w:r w:rsidRPr="0019037E">
        <w:rPr>
          <w:rFonts w:ascii="Arial" w:hAnsi="Arial" w:cs="Arial"/>
        </w:rPr>
        <w:t>Zabrania się fotografowania i filmowania przedmiotu umowy wraz z otaczającym go placem bez pisemnej zgody Użytkownika /Zamawiającego.</w:t>
      </w:r>
    </w:p>
    <w:p w14:paraId="05A2074E" w14:textId="30ECA191" w:rsidR="0019037E" w:rsidRPr="0019037E" w:rsidRDefault="0019037E" w:rsidP="0019037E">
      <w:pPr>
        <w:pStyle w:val="Akapitzlist"/>
        <w:numPr>
          <w:ilvl w:val="0"/>
          <w:numId w:val="27"/>
        </w:numPr>
        <w:ind w:left="284" w:hanging="284"/>
        <w:jc w:val="both"/>
        <w:rPr>
          <w:rFonts w:ascii="Arial" w:hAnsi="Arial" w:cs="Arial"/>
          <w:strike/>
        </w:rPr>
      </w:pPr>
      <w:r w:rsidRPr="0019037E">
        <w:rPr>
          <w:rFonts w:ascii="Arial" w:hAnsi="Arial" w:cs="Arial"/>
        </w:rPr>
        <w:t xml:space="preserve">Bez uzyskania przez Wykonawcę uprzedniej pisemnej zgody Zamawiającego zastrzeżonej pod rygorem nieważności, Wykonawca nie jest uprawniony do wykorzystywania wszelkich informacji dotyczących Przedmiotu Umowy oraz jej </w:t>
      </w:r>
      <w:r w:rsidRPr="0019037E">
        <w:rPr>
          <w:rFonts w:ascii="Arial" w:hAnsi="Arial" w:cs="Arial"/>
        </w:rPr>
        <w:lastRenderedPageBreak/>
        <w:t xml:space="preserve">realizacji w materiałach propagandowych, marketingowych w tym reklamowych jak również prezentowania tych informacji w prasie, radiu, telewizji , filmie lub Internecie, bez względu na cel, formę i sposób w jaki informacje te mogłyby zostać wykorzystane w tym zakresie.            </w:t>
      </w:r>
    </w:p>
    <w:p w14:paraId="47EB6838" w14:textId="25EF8083" w:rsidR="007D7552" w:rsidRPr="0019037E" w:rsidRDefault="0019037E" w:rsidP="0019037E">
      <w:pPr>
        <w:pStyle w:val="Akapitzlist"/>
        <w:numPr>
          <w:ilvl w:val="0"/>
          <w:numId w:val="27"/>
        </w:numPr>
        <w:ind w:left="284" w:hanging="284"/>
        <w:jc w:val="both"/>
        <w:rPr>
          <w:rFonts w:ascii="Arial" w:hAnsi="Arial" w:cs="Arial"/>
          <w:b/>
          <w:spacing w:val="-4"/>
        </w:rPr>
      </w:pPr>
      <w:r w:rsidRPr="0019037E">
        <w:rPr>
          <w:rFonts w:ascii="Arial" w:hAnsi="Arial" w:cs="Arial"/>
        </w:rPr>
        <w:t>Wymagania w zakresie ochrony informacji niejawnych zostały określone w „Szczegółowych wymaganiach w zakresie ochrony informacji niejawnych/ Instrukcji bezpieczeństwa przemysłowego ” stanowiących Załącznik nr 6 do Umowy.</w:t>
      </w:r>
    </w:p>
    <w:p w14:paraId="2CB041A3" w14:textId="77777777" w:rsidR="003F6BAE" w:rsidRPr="003F6BAE" w:rsidRDefault="0086045C" w:rsidP="00CC72D0">
      <w:pPr>
        <w:pStyle w:val="Tekstpodstawowy"/>
        <w:spacing w:before="120" w:line="240" w:lineRule="auto"/>
        <w:outlineLvl w:val="0"/>
        <w:rPr>
          <w:rFonts w:ascii="Arial" w:hAnsi="Arial" w:cs="Arial"/>
          <w:b w:val="0"/>
          <w:bCs w:val="0"/>
          <w:color w:val="auto"/>
        </w:rPr>
      </w:pPr>
      <w:r w:rsidRPr="003F6BAE">
        <w:rPr>
          <w:rFonts w:ascii="Arial" w:hAnsi="Arial" w:cs="Arial"/>
          <w:b w:val="0"/>
          <w:bCs w:val="0"/>
          <w:color w:val="auto"/>
        </w:rPr>
        <w:t>§ 10</w:t>
      </w:r>
      <w:bookmarkEnd w:id="12"/>
    </w:p>
    <w:p w14:paraId="411F8762" w14:textId="301B91AC" w:rsidR="00C7553C" w:rsidRPr="00693AE3" w:rsidRDefault="00704843" w:rsidP="003F6BAE">
      <w:pPr>
        <w:pStyle w:val="Tekstpodstawowy"/>
        <w:spacing w:line="240" w:lineRule="auto"/>
        <w:outlineLvl w:val="0"/>
        <w:rPr>
          <w:rFonts w:ascii="Arial" w:hAnsi="Arial" w:cs="Arial"/>
          <w:bCs w:val="0"/>
          <w:color w:val="auto"/>
        </w:rPr>
      </w:pPr>
      <w:r>
        <w:rPr>
          <w:rFonts w:ascii="Arial" w:hAnsi="Arial" w:cs="Arial"/>
          <w:b w:val="0"/>
          <w:bCs w:val="0"/>
          <w:color w:val="auto"/>
        </w:rPr>
        <w:t xml:space="preserve"> </w:t>
      </w:r>
      <w:r w:rsidR="0086045C" w:rsidRPr="00693AE3">
        <w:rPr>
          <w:rFonts w:ascii="Arial" w:hAnsi="Arial" w:cs="Arial"/>
          <w:bCs w:val="0"/>
          <w:color w:val="auto"/>
        </w:rPr>
        <w:t>Ochrona Danych Osobowych</w:t>
      </w:r>
    </w:p>
    <w:p w14:paraId="63ABBF1C" w14:textId="2E58822F" w:rsidR="0086045C" w:rsidRPr="00693AE3" w:rsidRDefault="0086045C" w:rsidP="00BB106C">
      <w:pPr>
        <w:pStyle w:val="Tekstpodstawowy"/>
        <w:numPr>
          <w:ilvl w:val="0"/>
          <w:numId w:val="11"/>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Wykonawca,</w:t>
      </w:r>
      <w:r w:rsidRPr="00693AE3">
        <w:rPr>
          <w:rFonts w:ascii="Arial" w:hAnsi="Arial" w:cs="Arial"/>
          <w:b w:val="0"/>
          <w:color w:val="auto"/>
        </w:rPr>
        <w:t xml:space="preserve"> celem zapewnienia prawidłowego stosowania rozporządzenia Parlamentu Europejskiego i Rady Europy (UE) 2</w:t>
      </w:r>
      <w:r w:rsidR="00630DB3">
        <w:rPr>
          <w:rFonts w:ascii="Arial" w:hAnsi="Arial" w:cs="Arial"/>
          <w:b w:val="0"/>
          <w:color w:val="auto"/>
        </w:rPr>
        <w:t>016/679 z dnia 27 kwietnia 2016 </w:t>
      </w:r>
      <w:r w:rsidRPr="00693AE3">
        <w:rPr>
          <w:rFonts w:ascii="Arial" w:hAnsi="Arial" w:cs="Arial"/>
          <w:b w:val="0"/>
          <w:color w:val="auto"/>
        </w:rPr>
        <w:t xml:space="preserve">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Pr>
          <w:rFonts w:ascii="Arial" w:hAnsi="Arial" w:cs="Arial"/>
          <w:b w:val="0"/>
          <w:i/>
          <w:color w:val="auto"/>
        </w:rPr>
        <w:t>Wykonawcę</w:t>
      </w:r>
      <w:r w:rsidRPr="00693AE3">
        <w:rPr>
          <w:rFonts w:ascii="Arial" w:hAnsi="Arial" w:cs="Arial"/>
          <w:b w:val="0"/>
          <w:color w:val="auto"/>
        </w:rPr>
        <w:t xml:space="preserve"> lub jako dane osoby działającej lub współdziałającej w imieniu </w:t>
      </w:r>
      <w:r>
        <w:rPr>
          <w:rFonts w:ascii="Arial" w:hAnsi="Arial" w:cs="Arial"/>
          <w:b w:val="0"/>
          <w:i/>
          <w:color w:val="auto"/>
        </w:rPr>
        <w:t xml:space="preserve">Wykonawcy </w:t>
      </w:r>
      <w:r w:rsidRPr="00693AE3">
        <w:rPr>
          <w:rFonts w:ascii="Arial" w:hAnsi="Arial" w:cs="Arial"/>
          <w:b w:val="0"/>
          <w:color w:val="auto"/>
        </w:rPr>
        <w:t>przy wykonywaniu umowy, w zakresie określonym w załączniku nr 1 do umowy.</w:t>
      </w:r>
    </w:p>
    <w:p w14:paraId="4ECF8CFB" w14:textId="49707BB3" w:rsidR="0086045C" w:rsidRPr="00693AE3" w:rsidRDefault="0086045C" w:rsidP="00BB106C">
      <w:pPr>
        <w:pStyle w:val="Tekstpodstawowy"/>
        <w:numPr>
          <w:ilvl w:val="0"/>
          <w:numId w:val="11"/>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 xml:space="preserve">Wykonawca </w:t>
      </w:r>
      <w:r w:rsidRPr="00693AE3">
        <w:rPr>
          <w:rFonts w:ascii="Arial" w:hAnsi="Arial" w:cs="Arial"/>
          <w:b w:val="0"/>
          <w:color w:val="auto"/>
        </w:rPr>
        <w:t>zobowiązuje się, że w przypadk</w:t>
      </w:r>
      <w:r w:rsidR="00B04184">
        <w:rPr>
          <w:rFonts w:ascii="Arial" w:hAnsi="Arial" w:cs="Arial"/>
          <w:b w:val="0"/>
          <w:color w:val="auto"/>
        </w:rPr>
        <w:t>u wyznaczenia lub wskazania, do </w:t>
      </w:r>
      <w:r w:rsidRPr="00693AE3">
        <w:rPr>
          <w:rFonts w:ascii="Arial" w:hAnsi="Arial" w:cs="Arial"/>
          <w:b w:val="0"/>
          <w:color w:val="auto"/>
        </w:rPr>
        <w:t xml:space="preserve">działania lub współdziałania, w jakiejkolwiek formie lub zakresie, przy wykonywaniu umowy, osób innych niż wymienione w jej treści, najpóźniej wraz z przekazaniem </w:t>
      </w:r>
      <w:r w:rsidRPr="00E750F4">
        <w:rPr>
          <w:rFonts w:ascii="Arial" w:hAnsi="Arial" w:cs="Arial"/>
          <w:b w:val="0"/>
          <w:color w:val="auto"/>
        </w:rPr>
        <w:t>Zamawiającemu</w:t>
      </w:r>
      <w:r w:rsidRPr="00693AE3">
        <w:rPr>
          <w:rFonts w:ascii="Arial" w:hAnsi="Arial" w:cs="Arial"/>
          <w:b w:val="0"/>
          <w:color w:val="auto"/>
        </w:rPr>
        <w:t xml:space="preserve"> danych osobowych tych osób, poinformuje pisemnie każdą z nich, w zakresie określonym w załączniku nr 1 do umowy.</w:t>
      </w:r>
    </w:p>
    <w:p w14:paraId="02374D35" w14:textId="6820BF59" w:rsidR="00150982" w:rsidRPr="00B0053E" w:rsidRDefault="0086045C" w:rsidP="00BB106C">
      <w:pPr>
        <w:pStyle w:val="Tekstpodstawowy"/>
        <w:numPr>
          <w:ilvl w:val="0"/>
          <w:numId w:val="11"/>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Wykonawca</w:t>
      </w:r>
      <w:r w:rsidRPr="00693AE3">
        <w:rPr>
          <w:rFonts w:ascii="Arial" w:hAnsi="Arial" w:cs="Arial"/>
          <w:b w:val="0"/>
          <w:color w:val="auto"/>
        </w:rPr>
        <w:t xml:space="preserve"> oświadcza, że zapoznał się z informacjami dotyczącymi przetwarzania jego danych osobowych, pr</w:t>
      </w:r>
      <w:r w:rsidR="00630DB3">
        <w:rPr>
          <w:rFonts w:ascii="Arial" w:hAnsi="Arial" w:cs="Arial"/>
          <w:b w:val="0"/>
          <w:color w:val="auto"/>
        </w:rPr>
        <w:t>zekazanych zamawiającemu w </w:t>
      </w:r>
      <w:r w:rsidRPr="00693AE3">
        <w:rPr>
          <w:rFonts w:ascii="Arial" w:hAnsi="Arial" w:cs="Arial"/>
          <w:b w:val="0"/>
          <w:color w:val="auto"/>
        </w:rPr>
        <w:t>ramach umowy, w zakresie określonym w załączniku nr 1, który ma zastosowanie również do Wy</w:t>
      </w:r>
      <w:r w:rsidR="00B0053E">
        <w:rPr>
          <w:rFonts w:ascii="Arial" w:hAnsi="Arial" w:cs="Arial"/>
          <w:b w:val="0"/>
          <w:color w:val="auto"/>
        </w:rPr>
        <w:t>konawcy będącego osobą fizyczną.</w:t>
      </w:r>
    </w:p>
    <w:p w14:paraId="38B216C6" w14:textId="77777777" w:rsidR="003F6BAE" w:rsidRPr="003F6BAE" w:rsidRDefault="0086045C" w:rsidP="00CC72D0">
      <w:pPr>
        <w:pStyle w:val="Nagwek1"/>
        <w:spacing w:line="240" w:lineRule="auto"/>
        <w:ind w:left="431" w:hanging="431"/>
        <w:jc w:val="center"/>
        <w:rPr>
          <w:rFonts w:ascii="Arial" w:hAnsi="Arial" w:cs="Arial"/>
          <w:b w:val="0"/>
          <w:sz w:val="24"/>
          <w:szCs w:val="24"/>
        </w:rPr>
      </w:pPr>
      <w:bookmarkStart w:id="13" w:name="_Toc13127731"/>
      <w:r w:rsidRPr="003F6BAE">
        <w:rPr>
          <w:rFonts w:ascii="Arial" w:hAnsi="Arial" w:cs="Arial"/>
          <w:b w:val="0"/>
          <w:sz w:val="24"/>
          <w:szCs w:val="24"/>
        </w:rPr>
        <w:t>§ 11</w:t>
      </w:r>
      <w:bookmarkEnd w:id="13"/>
    </w:p>
    <w:p w14:paraId="7F64D710" w14:textId="6F4156F6" w:rsidR="00C7553C" w:rsidRPr="00B0053E" w:rsidRDefault="00704843" w:rsidP="003F6BAE">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 xml:space="preserve"> </w:t>
      </w:r>
      <w:r w:rsidR="0086045C" w:rsidRPr="00704843">
        <w:rPr>
          <w:rFonts w:ascii="Arial" w:hAnsi="Arial" w:cs="Arial"/>
          <w:sz w:val="24"/>
          <w:szCs w:val="24"/>
        </w:rPr>
        <w:t>Zmiana umowy</w:t>
      </w:r>
    </w:p>
    <w:p w14:paraId="49428D79" w14:textId="1118F7BD" w:rsidR="0086045C" w:rsidRPr="00E750F4" w:rsidRDefault="001069DA" w:rsidP="00BB106C">
      <w:pPr>
        <w:pStyle w:val="Akapitzlist"/>
        <w:numPr>
          <w:ilvl w:val="0"/>
          <w:numId w:val="12"/>
        </w:numPr>
        <w:jc w:val="both"/>
        <w:rPr>
          <w:rFonts w:ascii="Arial" w:hAnsi="Arial" w:cs="Arial"/>
          <w:bCs/>
        </w:rPr>
      </w:pPr>
      <w:r>
        <w:rPr>
          <w:rFonts w:ascii="Arial" w:hAnsi="Arial" w:cs="Arial"/>
        </w:rPr>
        <w:t>Wszelkie zmiany</w:t>
      </w:r>
      <w:r w:rsidR="0086045C" w:rsidRPr="00E750F4">
        <w:rPr>
          <w:rFonts w:ascii="Arial" w:hAnsi="Arial" w:cs="Arial"/>
        </w:rPr>
        <w:t xml:space="preserve"> i uzupełnienia niniejszej Umowy wymagają formy pisemnej pod rygorem nieważności.</w:t>
      </w:r>
    </w:p>
    <w:p w14:paraId="193A26B6" w14:textId="2D396E52" w:rsidR="0086045C" w:rsidRPr="00E750F4" w:rsidRDefault="0086045C" w:rsidP="00BB106C">
      <w:pPr>
        <w:pStyle w:val="Akapitzlist"/>
        <w:numPr>
          <w:ilvl w:val="0"/>
          <w:numId w:val="12"/>
        </w:numPr>
        <w:jc w:val="both"/>
        <w:rPr>
          <w:rFonts w:ascii="Arial" w:hAnsi="Arial" w:cs="Arial"/>
          <w:bCs/>
        </w:rPr>
      </w:pPr>
      <w:r w:rsidRPr="00E750F4">
        <w:rPr>
          <w:rFonts w:ascii="Arial" w:hAnsi="Arial" w:cs="Arial"/>
          <w:iCs/>
        </w:rPr>
        <w:t>Zmiany Umowy</w:t>
      </w:r>
      <w:r w:rsidRPr="00E750F4">
        <w:rPr>
          <w:rFonts w:ascii="Arial" w:hAnsi="Arial" w:cs="Arial"/>
        </w:rPr>
        <w:t xml:space="preserve"> bez przeprowadzenia nowego postę</w:t>
      </w:r>
      <w:r w:rsidR="0073144A">
        <w:rPr>
          <w:rFonts w:ascii="Arial" w:hAnsi="Arial" w:cs="Arial"/>
        </w:rPr>
        <w:t>powanie o udzielenie zamówienia</w:t>
      </w:r>
      <w:r w:rsidRPr="00E750F4">
        <w:rPr>
          <w:rFonts w:ascii="Arial" w:hAnsi="Arial" w:cs="Arial"/>
        </w:rPr>
        <w:t>, na podstawie zgodnie z art. 455</w:t>
      </w:r>
      <w:r w:rsidR="001069DA">
        <w:rPr>
          <w:rFonts w:ascii="Arial" w:hAnsi="Arial" w:cs="Arial"/>
        </w:rPr>
        <w:t xml:space="preserve"> ust 1 P.Z.P. są dopuszczalne w </w:t>
      </w:r>
      <w:r w:rsidRPr="00E750F4">
        <w:rPr>
          <w:rFonts w:ascii="Arial" w:hAnsi="Arial" w:cs="Arial"/>
        </w:rPr>
        <w:t>przypadku:</w:t>
      </w:r>
    </w:p>
    <w:p w14:paraId="66EBE018" w14:textId="77777777" w:rsidR="0086045C" w:rsidRPr="00E750F4" w:rsidRDefault="0086045C" w:rsidP="00BB106C">
      <w:pPr>
        <w:pStyle w:val="Akapitzlist"/>
        <w:numPr>
          <w:ilvl w:val="1"/>
          <w:numId w:val="12"/>
        </w:numPr>
        <w:jc w:val="both"/>
        <w:rPr>
          <w:rFonts w:ascii="Arial" w:hAnsi="Arial" w:cs="Arial"/>
        </w:rPr>
      </w:pPr>
      <w:r w:rsidRPr="00E750F4">
        <w:rPr>
          <w:rFonts w:ascii="Arial" w:hAnsi="Arial" w:cs="Arial"/>
        </w:rPr>
        <w:t>Zmian przewidzianych w ogłoszeniu o zamówieniu lub specyfikacji istotnych warunków zamówienia w postaci jednoznacznych postanowień umownych, które określają ich zakres, w szczególności możliwość zmiany wysokości wynagrodzenia wykonawcy, i charakteru oraz warunków wprowadzenia zmian;</w:t>
      </w:r>
    </w:p>
    <w:p w14:paraId="0200D99B" w14:textId="1DE0BB9F" w:rsidR="0086045C" w:rsidRPr="00E750F4" w:rsidRDefault="00456FD8" w:rsidP="00BB106C">
      <w:pPr>
        <w:pStyle w:val="Akapitzlist"/>
        <w:numPr>
          <w:ilvl w:val="1"/>
          <w:numId w:val="12"/>
        </w:numPr>
        <w:jc w:val="both"/>
        <w:rPr>
          <w:rFonts w:ascii="Arial" w:hAnsi="Arial" w:cs="Arial"/>
        </w:rPr>
      </w:pPr>
      <w:r>
        <w:rPr>
          <w:rFonts w:ascii="Arial" w:hAnsi="Arial" w:cs="Arial"/>
        </w:rPr>
        <w:t>r</w:t>
      </w:r>
      <w:r w:rsidR="001069DA">
        <w:rPr>
          <w:rFonts w:ascii="Arial" w:hAnsi="Arial" w:cs="Arial"/>
        </w:rPr>
        <w:t>ealizacji dodatkowych</w:t>
      </w:r>
      <w:r w:rsidR="0086045C" w:rsidRPr="00E750F4">
        <w:rPr>
          <w:rFonts w:ascii="Arial" w:hAnsi="Arial" w:cs="Arial"/>
        </w:rPr>
        <w:t xml:space="preserve"> usług od dotychczasowego Wykonawcy, nieobjętych zamówieniem podstawowym, o ile stały się niezbędne i zostały spełnione łącznie następujące warunki:</w:t>
      </w:r>
    </w:p>
    <w:p w14:paraId="75A8BD76" w14:textId="77777777" w:rsidR="0086045C" w:rsidRPr="00E750F4" w:rsidRDefault="0086045C" w:rsidP="00BB106C">
      <w:pPr>
        <w:pStyle w:val="Akapitzlist"/>
        <w:numPr>
          <w:ilvl w:val="2"/>
          <w:numId w:val="12"/>
        </w:numPr>
        <w:ind w:left="1644"/>
        <w:jc w:val="both"/>
        <w:rPr>
          <w:rFonts w:ascii="Arial" w:hAnsi="Arial" w:cs="Arial"/>
        </w:rPr>
      </w:pPr>
      <w:r w:rsidRPr="00E750F4">
        <w:rPr>
          <w:rFonts w:ascii="Arial" w:hAnsi="Arial" w:cs="Arial"/>
        </w:rPr>
        <w:t>Zmiana Wykonawcy nie może zostać dokonana z powodów ekonomicznych lub technicznych, w szczególności dotyczących zamienności lub interoperacyjności wyposażenia, usług lub instalacji zamówionych w ramach zamówienia podstawowego,</w:t>
      </w:r>
    </w:p>
    <w:p w14:paraId="657953E0" w14:textId="77777777" w:rsidR="0086045C" w:rsidRPr="00E750F4" w:rsidRDefault="0086045C" w:rsidP="00BB106C">
      <w:pPr>
        <w:pStyle w:val="Akapitzlist"/>
        <w:numPr>
          <w:ilvl w:val="2"/>
          <w:numId w:val="12"/>
        </w:numPr>
        <w:ind w:left="1644"/>
        <w:jc w:val="both"/>
        <w:rPr>
          <w:rFonts w:ascii="Arial" w:hAnsi="Arial" w:cs="Arial"/>
        </w:rPr>
      </w:pPr>
      <w:r w:rsidRPr="00E750F4">
        <w:rPr>
          <w:rFonts w:ascii="Arial" w:hAnsi="Arial" w:cs="Arial"/>
        </w:rPr>
        <w:t>Zmiana Wykonawcy spowodowałaby istotną niedogodność lub znaczne zwiększenie kosztów dla Zamawiającego,</w:t>
      </w:r>
    </w:p>
    <w:p w14:paraId="7A939A74" w14:textId="269DA3F8" w:rsidR="0086045C" w:rsidRPr="00E750F4" w:rsidRDefault="0086045C" w:rsidP="00BB106C">
      <w:pPr>
        <w:pStyle w:val="Akapitzlist"/>
        <w:numPr>
          <w:ilvl w:val="2"/>
          <w:numId w:val="12"/>
        </w:numPr>
        <w:ind w:left="1644"/>
        <w:jc w:val="both"/>
        <w:rPr>
          <w:rFonts w:ascii="Arial" w:hAnsi="Arial" w:cs="Arial"/>
        </w:rPr>
      </w:pPr>
      <w:r w:rsidRPr="00E750F4">
        <w:rPr>
          <w:rFonts w:ascii="Arial" w:hAnsi="Arial" w:cs="Arial"/>
        </w:rPr>
        <w:lastRenderedPageBreak/>
        <w:t xml:space="preserve">Wzrost ceny spowodowany każdą kolejną zmianą nie przekracza 50% wartości pierwotnej </w:t>
      </w:r>
      <w:r w:rsidR="001069DA">
        <w:rPr>
          <w:rFonts w:ascii="Arial" w:hAnsi="Arial" w:cs="Arial"/>
        </w:rPr>
        <w:t>umowy, a w przypadku zamówień w </w:t>
      </w:r>
      <w:r w:rsidRPr="00E750F4">
        <w:rPr>
          <w:rFonts w:ascii="Arial" w:hAnsi="Arial" w:cs="Arial"/>
        </w:rPr>
        <w:t>dziedzinach obronności i bezpieczeństwa łączna wartość zmian nie przekracza 50% wartości pierwotnej umowy, z wyjątkiem należycie uzasadnionych przypadków.</w:t>
      </w:r>
      <w:r w:rsidR="005A4194">
        <w:rPr>
          <w:rFonts w:ascii="Arial" w:hAnsi="Arial" w:cs="Arial"/>
        </w:rPr>
        <w:t xml:space="preserve"> </w:t>
      </w:r>
    </w:p>
    <w:p w14:paraId="0B994B6E" w14:textId="77777777" w:rsidR="0086045C" w:rsidRPr="00E750F4" w:rsidRDefault="0086045C" w:rsidP="00BB106C">
      <w:pPr>
        <w:pStyle w:val="Akapitzlist"/>
        <w:numPr>
          <w:ilvl w:val="1"/>
          <w:numId w:val="12"/>
        </w:numPr>
        <w:jc w:val="both"/>
        <w:rPr>
          <w:rFonts w:ascii="Arial" w:hAnsi="Arial" w:cs="Arial"/>
        </w:rPr>
      </w:pPr>
      <w:r w:rsidRPr="00E750F4">
        <w:rPr>
          <w:rFonts w:ascii="Arial" w:hAnsi="Arial" w:cs="Arial"/>
        </w:rPr>
        <w:t>Zmiany albo rezygnacji podmiotu, na którego zasoby Wykonawca powołał się na zasadach określonych w art. 118 ust. 1 ustawy PZP, w celu wykazania spełnienia warunków udziału w postępowaniu, o których mowa w art. 57 ust. 1 w/w ustawy PZP. Wówczas Wykonawca jest zobowiązany wykazać Zamawiającemu, iż proponowany inny podmiot samodzielnie spełnia je w stopniu nie mniejszym niż wymagany w trakcie przedmiotowego postępowania;</w:t>
      </w:r>
    </w:p>
    <w:p w14:paraId="12EF7509" w14:textId="77777777" w:rsidR="0086045C" w:rsidRPr="00273F76" w:rsidRDefault="0086045C" w:rsidP="00BB106C">
      <w:pPr>
        <w:pStyle w:val="Akapitzlist"/>
        <w:numPr>
          <w:ilvl w:val="1"/>
          <w:numId w:val="12"/>
        </w:numPr>
        <w:jc w:val="both"/>
        <w:rPr>
          <w:rFonts w:ascii="Arial" w:hAnsi="Arial" w:cs="Arial"/>
        </w:rPr>
      </w:pPr>
      <w:r w:rsidRPr="00E750F4">
        <w:rPr>
          <w:rFonts w:ascii="Arial" w:hAnsi="Arial" w:cs="Arial"/>
        </w:rPr>
        <w:t xml:space="preserve">Zmiany danych dotyczących Stron umowy, jak zmiana nazwy (jeśli nie oznacza to przekształcenia podmiotowego lub przedmiotowego), siedziby, adresu, numeru konta bankowego, np. w przypadku zmian wpisów </w:t>
      </w:r>
      <w:r w:rsidRPr="00E750F4">
        <w:rPr>
          <w:rFonts w:ascii="Arial" w:hAnsi="Arial" w:cs="Arial"/>
        </w:rPr>
        <w:br/>
      </w:r>
      <w:r w:rsidRPr="00273F76">
        <w:rPr>
          <w:rFonts w:ascii="Arial" w:hAnsi="Arial" w:cs="Arial"/>
        </w:rPr>
        <w:t>w ewidencji działalności gospodarczej lub KRS;</w:t>
      </w:r>
    </w:p>
    <w:p w14:paraId="076984FC" w14:textId="1902EFD9" w:rsidR="0086045C" w:rsidRPr="00273F76" w:rsidRDefault="0086045C" w:rsidP="00BB106C">
      <w:pPr>
        <w:pStyle w:val="Akapitzlist"/>
        <w:numPr>
          <w:ilvl w:val="1"/>
          <w:numId w:val="12"/>
        </w:numPr>
        <w:jc w:val="both"/>
        <w:rPr>
          <w:rFonts w:ascii="Arial" w:hAnsi="Arial" w:cs="Arial"/>
          <w:strike/>
        </w:rPr>
      </w:pPr>
      <w:r w:rsidRPr="00273F76">
        <w:rPr>
          <w:rFonts w:ascii="Arial" w:hAnsi="Arial" w:cs="Arial"/>
        </w:rPr>
        <w:t>Zmiany osób upoważniony</w:t>
      </w:r>
      <w:r w:rsidR="00273F76" w:rsidRPr="00273F76">
        <w:rPr>
          <w:rFonts w:ascii="Arial" w:hAnsi="Arial" w:cs="Arial"/>
        </w:rPr>
        <w:t>ch, jako przedstawicieli Stron,</w:t>
      </w:r>
    </w:p>
    <w:p w14:paraId="761F5930" w14:textId="7D75164D" w:rsidR="0086045C" w:rsidRPr="002B30C6" w:rsidRDefault="00973823" w:rsidP="00BB106C">
      <w:pPr>
        <w:pStyle w:val="Akapitzlist"/>
        <w:numPr>
          <w:ilvl w:val="1"/>
          <w:numId w:val="12"/>
        </w:numPr>
        <w:jc w:val="both"/>
        <w:rPr>
          <w:rFonts w:ascii="Arial" w:hAnsi="Arial" w:cs="Arial"/>
        </w:rPr>
      </w:pPr>
      <w:r>
        <w:rPr>
          <w:rFonts w:ascii="Arial" w:hAnsi="Arial" w:cs="Arial"/>
        </w:rPr>
        <w:t>Z</w:t>
      </w:r>
      <w:r w:rsidR="00F34299" w:rsidRPr="002B30C6">
        <w:rPr>
          <w:rFonts w:ascii="Arial" w:hAnsi="Arial" w:cs="Arial"/>
        </w:rPr>
        <w:t>miany terminów i warunków płatności (płatności częściowe),  wysokości Wynagrodzenia, oraz zmiany terminu wykonania przedmiotu umowy, w przypadku</w:t>
      </w:r>
      <w:r w:rsidR="0086045C" w:rsidRPr="002B30C6">
        <w:rPr>
          <w:rFonts w:ascii="Arial" w:hAnsi="Arial" w:cs="Arial"/>
        </w:rPr>
        <w:t>:</w:t>
      </w:r>
    </w:p>
    <w:p w14:paraId="2BAD75A2" w14:textId="5A716F64" w:rsidR="0086045C" w:rsidRPr="00E750F4" w:rsidRDefault="0086045C" w:rsidP="00973823">
      <w:pPr>
        <w:pStyle w:val="Akapitzlist"/>
        <w:numPr>
          <w:ilvl w:val="2"/>
          <w:numId w:val="12"/>
        </w:numPr>
        <w:ind w:left="1644"/>
        <w:rPr>
          <w:rFonts w:ascii="Arial" w:hAnsi="Arial" w:cs="Arial"/>
        </w:rPr>
      </w:pPr>
      <w:r w:rsidRPr="002B30C6">
        <w:rPr>
          <w:rFonts w:ascii="Arial" w:hAnsi="Arial" w:cs="Arial"/>
        </w:rPr>
        <w:t>zmiany</w:t>
      </w:r>
      <w:r w:rsidRPr="00E750F4">
        <w:rPr>
          <w:rFonts w:ascii="Arial" w:hAnsi="Arial" w:cs="Arial"/>
        </w:rPr>
        <w:t xml:space="preserve"> wymagań organizacyjno-użytkowych tj. zmiany zakresu rzeczowego Wniosku Inwestycyjnego,</w:t>
      </w:r>
    </w:p>
    <w:p w14:paraId="3886909C" w14:textId="49DC8CBE" w:rsidR="0086045C" w:rsidRPr="00E750F4" w:rsidRDefault="0086045C" w:rsidP="00BB106C">
      <w:pPr>
        <w:pStyle w:val="Akapitzlist"/>
        <w:numPr>
          <w:ilvl w:val="2"/>
          <w:numId w:val="12"/>
        </w:numPr>
        <w:ind w:left="1644"/>
        <w:jc w:val="both"/>
        <w:rPr>
          <w:rFonts w:ascii="Arial" w:hAnsi="Arial" w:cs="Arial"/>
        </w:rPr>
      </w:pPr>
      <w:r w:rsidRPr="00E750F4">
        <w:rPr>
          <w:rFonts w:ascii="Arial" w:hAnsi="Arial" w:cs="Arial"/>
        </w:rPr>
        <w:t>zmian</w:t>
      </w:r>
      <w:r w:rsidR="00F34299">
        <w:rPr>
          <w:rFonts w:ascii="Arial" w:hAnsi="Arial" w:cs="Arial"/>
        </w:rPr>
        <w:t>y</w:t>
      </w:r>
      <w:r w:rsidRPr="00E750F4">
        <w:rPr>
          <w:rFonts w:ascii="Arial" w:hAnsi="Arial" w:cs="Arial"/>
        </w:rPr>
        <w:t xml:space="preserve"> technologii wykonania powodującą konieczność zrealizowania prac projektowych przy zastosowaniu innych rozwiązań technicznych np. zmiana technicznych warunków zasilenia w media,</w:t>
      </w:r>
    </w:p>
    <w:p w14:paraId="1D667276" w14:textId="2F1C3FDB" w:rsidR="0086045C" w:rsidRPr="00E750F4" w:rsidRDefault="00F34299" w:rsidP="00BB106C">
      <w:pPr>
        <w:pStyle w:val="Akapitzlist"/>
        <w:numPr>
          <w:ilvl w:val="2"/>
          <w:numId w:val="12"/>
        </w:numPr>
        <w:ind w:left="1644"/>
        <w:jc w:val="both"/>
        <w:rPr>
          <w:rFonts w:ascii="Arial" w:hAnsi="Arial" w:cs="Arial"/>
        </w:rPr>
      </w:pPr>
      <w:r>
        <w:rPr>
          <w:rFonts w:ascii="Arial" w:hAnsi="Arial" w:cs="Arial"/>
        </w:rPr>
        <w:t>w</w:t>
      </w:r>
      <w:r w:rsidR="0086045C" w:rsidRPr="00E750F4">
        <w:rPr>
          <w:rFonts w:ascii="Arial" w:hAnsi="Arial" w:cs="Arial"/>
        </w:rPr>
        <w:t>strzymania realizacji prac przedprojektowych przez Zamawiającego z przyczyn leżących po stronie Zamawiającego – termin wykonania umowy może ulec przesunięciu o okres nie dłuższy niż okres wstrzymania prac,</w:t>
      </w:r>
    </w:p>
    <w:p w14:paraId="7E41DEC6" w14:textId="4DCB84DB" w:rsidR="0086045C" w:rsidRPr="00E750F4" w:rsidRDefault="00F34299" w:rsidP="00BB106C">
      <w:pPr>
        <w:pStyle w:val="Akapitzlist"/>
        <w:numPr>
          <w:ilvl w:val="2"/>
          <w:numId w:val="12"/>
        </w:numPr>
        <w:ind w:left="1644"/>
        <w:jc w:val="both"/>
        <w:rPr>
          <w:rFonts w:ascii="Arial" w:hAnsi="Arial" w:cs="Arial"/>
        </w:rPr>
      </w:pPr>
      <w:r>
        <w:rPr>
          <w:rFonts w:ascii="Arial" w:hAnsi="Arial" w:cs="Arial"/>
        </w:rPr>
        <w:t>w</w:t>
      </w:r>
      <w:r w:rsidR="0086045C" w:rsidRPr="00E750F4">
        <w:rPr>
          <w:rFonts w:ascii="Arial" w:hAnsi="Arial" w:cs="Arial"/>
        </w:rPr>
        <w:t>ystępowania okoliczności niezależnych od Wykonawcy</w:t>
      </w:r>
      <w:r w:rsidR="0086045C" w:rsidRPr="00E750F4">
        <w:rPr>
          <w:rFonts w:ascii="Arial" w:hAnsi="Arial" w:cs="Arial"/>
        </w:rPr>
        <w:br/>
        <w:t xml:space="preserve">lub których Wykonawca przy zachowaniu należytej staranności </w:t>
      </w:r>
      <w:r w:rsidR="0086045C" w:rsidRPr="00E750F4">
        <w:rPr>
          <w:rFonts w:ascii="Arial" w:hAnsi="Arial" w:cs="Arial"/>
        </w:rPr>
        <w:br/>
        <w:t xml:space="preserve">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w:t>
      </w:r>
      <w:r w:rsidR="0086045C" w:rsidRPr="00E750F4">
        <w:rPr>
          <w:rFonts w:ascii="Arial" w:hAnsi="Arial" w:cs="Arial"/>
        </w:rPr>
        <w:br/>
        <w:t>do usunięcia skutków jej działania oraz usunięcia przeszkód,</w:t>
      </w:r>
    </w:p>
    <w:p w14:paraId="400C3DD4" w14:textId="36EA1E79" w:rsidR="0086045C" w:rsidRPr="00E750F4" w:rsidRDefault="00F34299" w:rsidP="00BB106C">
      <w:pPr>
        <w:pStyle w:val="Akapitzlist"/>
        <w:numPr>
          <w:ilvl w:val="2"/>
          <w:numId w:val="12"/>
        </w:numPr>
        <w:ind w:left="1644"/>
        <w:jc w:val="both"/>
        <w:rPr>
          <w:rFonts w:ascii="Arial" w:hAnsi="Arial" w:cs="Arial"/>
        </w:rPr>
      </w:pPr>
      <w:r>
        <w:rPr>
          <w:rFonts w:ascii="Arial" w:hAnsi="Arial" w:cs="Arial"/>
        </w:rPr>
        <w:t>k</w:t>
      </w:r>
      <w:r w:rsidR="0086045C" w:rsidRPr="00E750F4">
        <w:rPr>
          <w:rFonts w:ascii="Arial" w:hAnsi="Arial" w:cs="Arial"/>
        </w:rPr>
        <w:t xml:space="preserve">onieczność skoordynowania prac przedprojektowych z innymi pracami w obiekcie lub dotyczącymi obiektu (realizowanymi </w:t>
      </w:r>
      <w:r w:rsidR="0086045C" w:rsidRPr="00E750F4">
        <w:rPr>
          <w:rFonts w:ascii="Arial" w:hAnsi="Arial" w:cs="Arial"/>
        </w:rPr>
        <w:br/>
        <w:t>na etapie dokumentacji lub robót budowlanych),</w:t>
      </w:r>
    </w:p>
    <w:p w14:paraId="30ACB712" w14:textId="22622251" w:rsidR="0086045C" w:rsidRPr="00E750F4" w:rsidRDefault="00F34299" w:rsidP="00BB106C">
      <w:pPr>
        <w:pStyle w:val="Akapitzlist"/>
        <w:numPr>
          <w:ilvl w:val="2"/>
          <w:numId w:val="12"/>
        </w:numPr>
        <w:ind w:left="1644"/>
        <w:jc w:val="both"/>
        <w:rPr>
          <w:rFonts w:ascii="Arial" w:hAnsi="Arial" w:cs="Arial"/>
        </w:rPr>
      </w:pPr>
      <w:r>
        <w:rPr>
          <w:rFonts w:ascii="Arial" w:hAnsi="Arial" w:cs="Arial"/>
        </w:rPr>
        <w:t>k</w:t>
      </w:r>
      <w:r w:rsidR="0086045C" w:rsidRPr="00E750F4">
        <w:rPr>
          <w:rFonts w:ascii="Arial" w:hAnsi="Arial" w:cs="Arial"/>
        </w:rPr>
        <w:t>onieczności udzielania zamówień dodatkowych (prace dodatkowe) niezbędnych do wykonania zamówienia podstawowego, których wykonanie stało się konieczne na skutek sytuacji niemożliwej wcześniej do przewidzenia i które mają wpływ na termin zamówienia,</w:t>
      </w:r>
    </w:p>
    <w:p w14:paraId="6CF80B32" w14:textId="47D8FFB1" w:rsidR="0086045C" w:rsidRPr="00E750F4" w:rsidRDefault="00F34299" w:rsidP="00F34299">
      <w:pPr>
        <w:pStyle w:val="Akapitzlist"/>
        <w:numPr>
          <w:ilvl w:val="2"/>
          <w:numId w:val="12"/>
        </w:numPr>
        <w:ind w:left="1644"/>
        <w:jc w:val="both"/>
        <w:rPr>
          <w:rFonts w:ascii="Arial" w:hAnsi="Arial" w:cs="Arial"/>
        </w:rPr>
      </w:pPr>
      <w:r>
        <w:rPr>
          <w:rFonts w:ascii="Arial" w:hAnsi="Arial" w:cs="Arial"/>
        </w:rPr>
        <w:t>z</w:t>
      </w:r>
      <w:r w:rsidR="0086045C" w:rsidRPr="00E750F4">
        <w:rPr>
          <w:rFonts w:ascii="Arial" w:hAnsi="Arial" w:cs="Arial"/>
        </w:rPr>
        <w:t xml:space="preserve">miany w ustawach i rozporządzeniach, które nastąpiły po dniu otwarcia ofert oraz innych przyczyn związanych z realizacją </w:t>
      </w:r>
      <w:r w:rsidR="0086045C" w:rsidRPr="00E750F4">
        <w:rPr>
          <w:rFonts w:ascii="Arial" w:hAnsi="Arial" w:cs="Arial"/>
        </w:rPr>
        <w:lastRenderedPageBreak/>
        <w:t>przedmiotu zamówienia, a niezależnych od Stron, np. związanych z</w:t>
      </w:r>
      <w:r>
        <w:rPr>
          <w:rFonts w:ascii="Arial" w:hAnsi="Arial" w:cs="Arial"/>
        </w:rPr>
        <w:t>e</w:t>
      </w:r>
      <w:r w:rsidR="0086045C" w:rsidRPr="00E750F4">
        <w:rPr>
          <w:rFonts w:ascii="Arial" w:hAnsi="Arial" w:cs="Arial"/>
        </w:rPr>
        <w:t xml:space="preserve"> stanem prawnym nieruchomości,</w:t>
      </w:r>
    </w:p>
    <w:p w14:paraId="02D27F52" w14:textId="513091C4" w:rsidR="0086045C" w:rsidRPr="00E750F4" w:rsidRDefault="00F34299" w:rsidP="00BB106C">
      <w:pPr>
        <w:pStyle w:val="Akapitzlist"/>
        <w:numPr>
          <w:ilvl w:val="2"/>
          <w:numId w:val="12"/>
        </w:numPr>
        <w:ind w:left="1644"/>
        <w:jc w:val="both"/>
        <w:rPr>
          <w:rFonts w:ascii="Arial" w:hAnsi="Arial" w:cs="Arial"/>
        </w:rPr>
      </w:pPr>
      <w:r>
        <w:rPr>
          <w:rFonts w:ascii="Arial" w:hAnsi="Arial" w:cs="Arial"/>
        </w:rPr>
        <w:t>ł</w:t>
      </w:r>
      <w:r w:rsidR="0086045C" w:rsidRPr="00E750F4">
        <w:rPr>
          <w:rFonts w:ascii="Arial" w:hAnsi="Arial" w:cs="Arial"/>
        </w:rPr>
        <w:t xml:space="preserve">ączna wartość zmian jest </w:t>
      </w:r>
      <w:r w:rsidR="001069DA">
        <w:rPr>
          <w:rFonts w:ascii="Arial" w:hAnsi="Arial" w:cs="Arial"/>
        </w:rPr>
        <w:t xml:space="preserve">mniejsza niż progi unijne oraz </w:t>
      </w:r>
      <w:r w:rsidR="0086045C" w:rsidRPr="00E750F4">
        <w:rPr>
          <w:rFonts w:ascii="Arial" w:hAnsi="Arial" w:cs="Arial"/>
        </w:rPr>
        <w:t>jest niższa niż 10% wartości pierwotnej umowy,</w:t>
      </w:r>
    </w:p>
    <w:p w14:paraId="606B0D88" w14:textId="77777777" w:rsidR="0086045C" w:rsidRPr="00E750F4" w:rsidRDefault="0086045C" w:rsidP="00BB106C">
      <w:pPr>
        <w:pStyle w:val="Akapitzlist"/>
        <w:numPr>
          <w:ilvl w:val="2"/>
          <w:numId w:val="12"/>
        </w:numPr>
        <w:ind w:left="1644"/>
        <w:jc w:val="both"/>
        <w:rPr>
          <w:rFonts w:ascii="Arial" w:hAnsi="Arial" w:cs="Arial"/>
        </w:rPr>
      </w:pPr>
      <w:r w:rsidRPr="00E750F4">
        <w:rPr>
          <w:rFonts w:ascii="Arial" w:hAnsi="Arial" w:cs="Arial"/>
        </w:rPr>
        <w:t>W przypadku gdy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5F302B6" w14:textId="24BDBB03" w:rsidR="0086045C" w:rsidRDefault="0086045C" w:rsidP="00BB106C">
      <w:pPr>
        <w:pStyle w:val="Akapitzlist"/>
        <w:numPr>
          <w:ilvl w:val="2"/>
          <w:numId w:val="12"/>
        </w:numPr>
        <w:jc w:val="both"/>
        <w:rPr>
          <w:rFonts w:ascii="Arial" w:hAnsi="Arial" w:cs="Arial"/>
        </w:rPr>
      </w:pPr>
      <w:r w:rsidRPr="00E750F4">
        <w:rPr>
          <w:rFonts w:ascii="Arial" w:hAnsi="Arial" w:cs="Arial"/>
        </w:rPr>
        <w:t>Wstrzymania realizacji pełnienia nadzoru autorskiego przez Zamawiającego  z przyczyn leżących po stronie Zamawiającego – termin wykonania umowy może ulec przesunięciu o okres nie dłuższy niż okres wstrzymania prac,</w:t>
      </w:r>
    </w:p>
    <w:p w14:paraId="1DBC2035" w14:textId="7786E7FF" w:rsidR="00CC72D0" w:rsidRPr="00E750F4" w:rsidRDefault="00CC72D0" w:rsidP="00BB106C">
      <w:pPr>
        <w:pStyle w:val="Akapitzlist"/>
        <w:numPr>
          <w:ilvl w:val="2"/>
          <w:numId w:val="12"/>
        </w:numPr>
        <w:jc w:val="both"/>
        <w:rPr>
          <w:rFonts w:ascii="Arial" w:hAnsi="Arial" w:cs="Arial"/>
        </w:rPr>
      </w:pPr>
      <w:r>
        <w:rPr>
          <w:rFonts w:ascii="Arial" w:hAnsi="Arial" w:cs="Arial"/>
        </w:rPr>
        <w:t xml:space="preserve"> </w:t>
      </w:r>
      <w:r w:rsidRPr="008C3163">
        <w:rPr>
          <w:rFonts w:ascii="Arial" w:hAnsi="Arial" w:cs="Arial"/>
        </w:rPr>
        <w:t>Zmiany ilości nadzorów autorskich podczas budowy (zmniejszenie/zwiększenie</w:t>
      </w:r>
      <w:r>
        <w:rPr>
          <w:rFonts w:ascii="Arial" w:hAnsi="Arial" w:cs="Arial"/>
        </w:rPr>
        <w:t>).</w:t>
      </w:r>
    </w:p>
    <w:p w14:paraId="56BBC49A" w14:textId="77777777" w:rsidR="0086045C" w:rsidRPr="00E750F4" w:rsidRDefault="0086045C" w:rsidP="00BB106C">
      <w:pPr>
        <w:pStyle w:val="Akapitzlist"/>
        <w:numPr>
          <w:ilvl w:val="1"/>
          <w:numId w:val="12"/>
        </w:numPr>
        <w:jc w:val="both"/>
        <w:rPr>
          <w:rFonts w:ascii="Arial" w:hAnsi="Arial" w:cs="Arial"/>
        </w:rPr>
      </w:pPr>
      <w:r w:rsidRPr="00E750F4">
        <w:rPr>
          <w:rFonts w:ascii="Arial" w:hAnsi="Arial" w:cs="Arial"/>
        </w:rPr>
        <w:t>Zmiana Wykonawcy - Zamawiający może zaakceptować i wydać zgodę na zmianę Wykonawcy:</w:t>
      </w:r>
    </w:p>
    <w:p w14:paraId="7C722288" w14:textId="77777777" w:rsidR="0086045C" w:rsidRPr="00E750F4" w:rsidRDefault="0086045C" w:rsidP="00BB106C">
      <w:pPr>
        <w:pStyle w:val="Akapitzlist"/>
        <w:numPr>
          <w:ilvl w:val="2"/>
          <w:numId w:val="12"/>
        </w:numPr>
        <w:jc w:val="both"/>
        <w:rPr>
          <w:rFonts w:ascii="Arial" w:hAnsi="Arial" w:cs="Arial"/>
        </w:rPr>
      </w:pPr>
      <w:r w:rsidRPr="00E750F4">
        <w:rPr>
          <w:rFonts w:ascii="Arial" w:hAnsi="Arial" w:cs="Arial"/>
        </w:rPr>
        <w:t xml:space="preserve">W wyniku połączenia, podziału, przekształcenia, upadłości, restrukturyzacji lub nabycia dotychczasowego wykonawcy lub jego przedsiębiorstwa, o ile nowy wykonawca spełnia warunki udziału </w:t>
      </w:r>
      <w:r w:rsidRPr="00E750F4">
        <w:rPr>
          <w:rFonts w:ascii="Arial" w:hAnsi="Arial" w:cs="Arial"/>
        </w:rPr>
        <w:br/>
        <w:t>w postępowaniu, nie zachodzą wobec niego podstawy wykluczenia oraz nie pociąga to za sobą innych istotnych zmian umowy,</w:t>
      </w:r>
    </w:p>
    <w:p w14:paraId="41A3AC66" w14:textId="77777777" w:rsidR="0086045C" w:rsidRPr="00E750F4" w:rsidRDefault="0086045C" w:rsidP="00BB106C">
      <w:pPr>
        <w:pStyle w:val="Akapitzlist"/>
        <w:numPr>
          <w:ilvl w:val="2"/>
          <w:numId w:val="12"/>
        </w:numPr>
        <w:jc w:val="both"/>
        <w:rPr>
          <w:rFonts w:ascii="Arial" w:hAnsi="Arial" w:cs="Arial"/>
        </w:rPr>
      </w:pPr>
      <w:r w:rsidRPr="00E750F4">
        <w:rPr>
          <w:rFonts w:ascii="Arial" w:hAnsi="Arial" w:cs="Arial"/>
        </w:rPr>
        <w:t>W wyniku przejęcia przez zamawiającego zobowiązań wykonawcy względem jego podwykonawców.</w:t>
      </w:r>
    </w:p>
    <w:p w14:paraId="3F199B99" w14:textId="77777777" w:rsidR="0086045C" w:rsidRPr="00E750F4" w:rsidRDefault="0086045C" w:rsidP="00BB106C">
      <w:pPr>
        <w:pStyle w:val="Akapitzlist"/>
        <w:numPr>
          <w:ilvl w:val="1"/>
          <w:numId w:val="12"/>
        </w:numPr>
        <w:jc w:val="both"/>
        <w:rPr>
          <w:rFonts w:ascii="Arial" w:hAnsi="Arial" w:cs="Arial"/>
        </w:rPr>
      </w:pPr>
      <w:r w:rsidRPr="00E750F4">
        <w:rPr>
          <w:rFonts w:ascii="Arial" w:hAnsi="Arial" w:cs="Arial"/>
        </w:rPr>
        <w:t>Zmiana finansowania zamówienia na skutek ewentualnego braku płynności finansowania prac projektowych lub zmiany wielkości limitu finansowego określonego w zatwierdzonym Centralnym Planie Inwestycji Budowlanych resortu Obrony Narodowej na dany rok budżetowy, tj. zmian, które nastąpiły po dniu podpisania umowy;</w:t>
      </w:r>
    </w:p>
    <w:p w14:paraId="4E2F14C6" w14:textId="17287FDE" w:rsidR="00704843" w:rsidRPr="00CA6A65" w:rsidRDefault="00704843" w:rsidP="00BB106C">
      <w:pPr>
        <w:pStyle w:val="Akapitzlist"/>
        <w:numPr>
          <w:ilvl w:val="1"/>
          <w:numId w:val="12"/>
        </w:numPr>
        <w:jc w:val="both"/>
        <w:rPr>
          <w:rFonts w:ascii="Arial" w:hAnsi="Arial" w:cs="Arial"/>
          <w:bCs/>
        </w:rPr>
      </w:pPr>
      <w:r w:rsidRPr="00CA6A65">
        <w:rPr>
          <w:rFonts w:ascii="Arial" w:hAnsi="Arial" w:cs="Arial"/>
          <w:bCs/>
        </w:rPr>
        <w:t>Zmniejszenie zakresu Przedmiotu Umowy</w:t>
      </w:r>
      <w:r w:rsidRPr="00CA6A65">
        <w:rPr>
          <w:rFonts w:ascii="Arial" w:hAnsi="Arial" w:cs="Arial"/>
        </w:rPr>
        <w:t xml:space="preserve"> (mając na uwadze postanowienia art. 433 pkt 4 </w:t>
      </w:r>
      <w:r w:rsidR="003F6BAE">
        <w:rPr>
          <w:rFonts w:ascii="Arial" w:hAnsi="Arial" w:cs="Arial"/>
        </w:rPr>
        <w:t>PZP</w:t>
      </w:r>
      <w:r w:rsidRPr="00CA6A65">
        <w:rPr>
          <w:rFonts w:ascii="Arial" w:hAnsi="Arial" w:cs="Arial"/>
        </w:rPr>
        <w:t>. Zamawiający wskazuje kwotę</w:t>
      </w:r>
      <w:r w:rsidR="00CA6A65" w:rsidRPr="00CA6A65">
        <w:rPr>
          <w:rFonts w:ascii="Arial" w:hAnsi="Arial" w:cs="Arial"/>
        </w:rPr>
        <w:t xml:space="preserve"> </w:t>
      </w:r>
      <w:r w:rsidR="005B502B">
        <w:rPr>
          <w:rFonts w:ascii="Arial" w:hAnsi="Arial" w:cs="Arial"/>
        </w:rPr>
        <w:t>50</w:t>
      </w:r>
      <w:r w:rsidR="00CA6A65" w:rsidRPr="00CA6A65">
        <w:rPr>
          <w:rFonts w:ascii="Arial" w:hAnsi="Arial" w:cs="Arial"/>
        </w:rPr>
        <w:t xml:space="preserve"> % wysokości wynagrodzenia umownego brutto określonego w § 3 </w:t>
      </w:r>
      <w:r w:rsidR="0019034D">
        <w:rPr>
          <w:rFonts w:ascii="Arial" w:hAnsi="Arial" w:cs="Arial"/>
        </w:rPr>
        <w:t xml:space="preserve">ust. 2 </w:t>
      </w:r>
      <w:r w:rsidR="00CA6A65" w:rsidRPr="00CA6A65">
        <w:rPr>
          <w:rFonts w:ascii="Arial" w:hAnsi="Arial" w:cs="Arial"/>
        </w:rPr>
        <w:t>pkt 2.1, 2.2, 2.</w:t>
      </w:r>
      <w:r w:rsidR="0019037E">
        <w:rPr>
          <w:rFonts w:ascii="Arial" w:hAnsi="Arial" w:cs="Arial"/>
        </w:rPr>
        <w:t>4</w:t>
      </w:r>
      <w:r w:rsidR="00CA6A65" w:rsidRPr="00CA6A65">
        <w:rPr>
          <w:rFonts w:ascii="Arial" w:hAnsi="Arial" w:cs="Arial"/>
        </w:rPr>
        <w:t xml:space="preserve"> umowy za dany Etap</w:t>
      </w:r>
      <w:r w:rsidRPr="00CA6A65">
        <w:rPr>
          <w:rFonts w:ascii="Arial" w:hAnsi="Arial" w:cs="Arial"/>
        </w:rPr>
        <w:t xml:space="preserve"> jako minimalna wartość zamówienia będącego przedmiotem niniejszej Umowy) w przypadku:</w:t>
      </w:r>
    </w:p>
    <w:p w14:paraId="5D022C7C" w14:textId="77777777" w:rsidR="0086045C" w:rsidRPr="00E750F4" w:rsidRDefault="0086045C" w:rsidP="00BB106C">
      <w:pPr>
        <w:pStyle w:val="Akapitzlist"/>
        <w:numPr>
          <w:ilvl w:val="2"/>
          <w:numId w:val="12"/>
        </w:numPr>
        <w:jc w:val="both"/>
        <w:rPr>
          <w:rFonts w:ascii="Arial" w:hAnsi="Arial" w:cs="Arial"/>
        </w:rPr>
      </w:pPr>
      <w:r w:rsidRPr="00E750F4">
        <w:rPr>
          <w:rFonts w:ascii="Arial" w:hAnsi="Arial" w:cs="Arial"/>
        </w:rPr>
        <w:t>Zmiany przeznaczenia obiektu;</w:t>
      </w:r>
    </w:p>
    <w:p w14:paraId="37717527" w14:textId="77777777" w:rsidR="0086045C" w:rsidRPr="00E750F4" w:rsidRDefault="0086045C" w:rsidP="00BB106C">
      <w:pPr>
        <w:pStyle w:val="Akapitzlist"/>
        <w:numPr>
          <w:ilvl w:val="2"/>
          <w:numId w:val="12"/>
        </w:numPr>
        <w:jc w:val="both"/>
        <w:rPr>
          <w:rFonts w:ascii="Arial" w:hAnsi="Arial" w:cs="Arial"/>
        </w:rPr>
      </w:pPr>
      <w:r w:rsidRPr="00E750F4">
        <w:rPr>
          <w:rFonts w:ascii="Arial" w:hAnsi="Arial" w:cs="Arial"/>
        </w:rPr>
        <w:t>Zmian organizacyjnych Zamawiającego;</w:t>
      </w:r>
    </w:p>
    <w:p w14:paraId="6E496705" w14:textId="2320EAA7" w:rsidR="00FB4679" w:rsidRPr="00FB4679" w:rsidRDefault="0086045C" w:rsidP="00FB4679">
      <w:pPr>
        <w:pStyle w:val="Akapitzlist"/>
        <w:numPr>
          <w:ilvl w:val="2"/>
          <w:numId w:val="12"/>
        </w:numPr>
        <w:jc w:val="both"/>
        <w:rPr>
          <w:rFonts w:ascii="Arial" w:hAnsi="Arial" w:cs="Arial"/>
        </w:rPr>
      </w:pPr>
      <w:r w:rsidRPr="00E750F4">
        <w:rPr>
          <w:rFonts w:ascii="Arial" w:hAnsi="Arial" w:cs="Arial"/>
        </w:rPr>
        <w:t>Nie przyznania środków finansowych w kolejnym roku realizacji umowy lub przyznania ich w ograniczonym zakresie w planie finansowym Zamawiającego.</w:t>
      </w:r>
    </w:p>
    <w:p w14:paraId="2E7325B8" w14:textId="0E5C30EA" w:rsidR="00FB4679" w:rsidRPr="00EE32A3" w:rsidRDefault="00FB4679" w:rsidP="00BB106C">
      <w:pPr>
        <w:pStyle w:val="Akapitzlist"/>
        <w:numPr>
          <w:ilvl w:val="1"/>
          <w:numId w:val="12"/>
        </w:numPr>
        <w:jc w:val="both"/>
        <w:rPr>
          <w:rFonts w:ascii="Arial" w:hAnsi="Arial" w:cs="Arial"/>
        </w:rPr>
      </w:pPr>
      <w:r w:rsidRPr="00EE32A3">
        <w:rPr>
          <w:rFonts w:ascii="Arial" w:hAnsi="Arial" w:cs="Arial"/>
        </w:rPr>
        <w:t>Postanowienie ust. 2.9. powyżej nie ogranicza stosowania §</w:t>
      </w:r>
      <w:r w:rsidR="0019037E">
        <w:rPr>
          <w:rFonts w:ascii="Arial" w:hAnsi="Arial" w:cs="Arial"/>
        </w:rPr>
        <w:t xml:space="preserve"> </w:t>
      </w:r>
      <w:r w:rsidRPr="00EE32A3">
        <w:rPr>
          <w:rFonts w:ascii="Arial" w:hAnsi="Arial" w:cs="Arial"/>
        </w:rPr>
        <w:t xml:space="preserve">2 ust 4 Umowy. </w:t>
      </w:r>
    </w:p>
    <w:p w14:paraId="4BD6BB20" w14:textId="676AC52F" w:rsidR="0086045C" w:rsidRDefault="0086045C" w:rsidP="00BB106C">
      <w:pPr>
        <w:pStyle w:val="Akapitzlist"/>
        <w:numPr>
          <w:ilvl w:val="1"/>
          <w:numId w:val="12"/>
        </w:numPr>
        <w:jc w:val="both"/>
        <w:rPr>
          <w:rFonts w:ascii="Arial" w:hAnsi="Arial" w:cs="Arial"/>
        </w:rPr>
      </w:pPr>
      <w:r w:rsidRPr="00EE32A3">
        <w:rPr>
          <w:rFonts w:ascii="Arial" w:hAnsi="Arial" w:cs="Arial"/>
        </w:rPr>
        <w:t>Zmiany materiałowe i zmiany funkcji obiektów wynikające z aktualizacji Dokumentacji projektowej na podstawie aneksu do Wniosku Inwestycyjnego dla zadania;</w:t>
      </w:r>
    </w:p>
    <w:p w14:paraId="609F87B2" w14:textId="77777777" w:rsidR="00ED5929" w:rsidRPr="009D7DF6" w:rsidRDefault="00ED5929" w:rsidP="00ED5929">
      <w:pPr>
        <w:pStyle w:val="Akapitzlist"/>
        <w:numPr>
          <w:ilvl w:val="1"/>
          <w:numId w:val="12"/>
        </w:numPr>
        <w:jc w:val="both"/>
        <w:rPr>
          <w:rFonts w:ascii="Arial" w:hAnsi="Arial" w:cs="Arial"/>
        </w:rPr>
      </w:pPr>
      <w:r w:rsidRPr="009D7DF6">
        <w:rPr>
          <w:rFonts w:ascii="Arial" w:hAnsi="Arial" w:cs="Arial"/>
        </w:rPr>
        <w:t xml:space="preserve">Zmiany w zakresie sposobu rozliczenia o wypłacie wynagrodzenia w częściach określonych procentowo.    </w:t>
      </w:r>
    </w:p>
    <w:p w14:paraId="0EC344CA" w14:textId="528CE741" w:rsidR="00150982" w:rsidRDefault="0086045C" w:rsidP="00BB106C">
      <w:pPr>
        <w:pStyle w:val="Akapitzlist"/>
        <w:numPr>
          <w:ilvl w:val="1"/>
          <w:numId w:val="12"/>
        </w:numPr>
        <w:jc w:val="both"/>
        <w:rPr>
          <w:rFonts w:ascii="Arial" w:hAnsi="Arial" w:cs="Arial"/>
        </w:rPr>
      </w:pPr>
      <w:r w:rsidRPr="00EE32A3">
        <w:rPr>
          <w:rFonts w:ascii="Arial" w:hAnsi="Arial" w:cs="Arial"/>
        </w:rPr>
        <w:t xml:space="preserve">Zmiany inne w przypadku zmian w prawie budowlanym, ustawach </w:t>
      </w:r>
      <w:r w:rsidRPr="00EE32A3">
        <w:rPr>
          <w:rFonts w:ascii="Arial" w:hAnsi="Arial" w:cs="Arial"/>
        </w:rPr>
        <w:br/>
        <w:t>i rozporządzeniach, które nastąpiły po dniu otwarcia ofert oraz na skutek innych przyczyn</w:t>
      </w:r>
      <w:r w:rsidRPr="00E750F4">
        <w:rPr>
          <w:rFonts w:ascii="Arial" w:hAnsi="Arial" w:cs="Arial"/>
        </w:rPr>
        <w:t xml:space="preserve"> związanych z realizacją przedmiotu zamówienia, </w:t>
      </w:r>
      <w:r w:rsidRPr="00E750F4">
        <w:rPr>
          <w:rFonts w:ascii="Arial" w:hAnsi="Arial" w:cs="Arial"/>
        </w:rPr>
        <w:br/>
        <w:t>a niezależnych od stron.</w:t>
      </w:r>
      <w:bookmarkStart w:id="14" w:name="_Toc13127732"/>
    </w:p>
    <w:p w14:paraId="6178FEF3" w14:textId="77777777" w:rsidR="003F6BAE" w:rsidRPr="003F6BAE" w:rsidRDefault="00704843" w:rsidP="00CC72D0">
      <w:pPr>
        <w:pStyle w:val="Nagwek1"/>
        <w:spacing w:after="120" w:line="240" w:lineRule="auto"/>
        <w:ind w:left="431" w:hanging="431"/>
        <w:jc w:val="center"/>
        <w:rPr>
          <w:rFonts w:ascii="Arial" w:hAnsi="Arial" w:cs="Arial"/>
          <w:b w:val="0"/>
          <w:sz w:val="24"/>
          <w:szCs w:val="24"/>
        </w:rPr>
      </w:pPr>
      <w:r w:rsidRPr="003F6BAE">
        <w:rPr>
          <w:rFonts w:ascii="Arial" w:hAnsi="Arial" w:cs="Arial"/>
          <w:b w:val="0"/>
          <w:sz w:val="24"/>
          <w:szCs w:val="24"/>
        </w:rPr>
        <w:lastRenderedPageBreak/>
        <w:t>§</w:t>
      </w:r>
      <w:r w:rsidR="0086045C" w:rsidRPr="003F6BAE">
        <w:rPr>
          <w:rFonts w:ascii="Arial" w:hAnsi="Arial" w:cs="Arial"/>
          <w:b w:val="0"/>
          <w:sz w:val="24"/>
          <w:szCs w:val="24"/>
        </w:rPr>
        <w:t xml:space="preserve"> 12</w:t>
      </w:r>
      <w:bookmarkEnd w:id="14"/>
    </w:p>
    <w:p w14:paraId="60AFD7A7" w14:textId="18A733C0" w:rsidR="00150982" w:rsidRPr="00B9378C" w:rsidRDefault="00704843" w:rsidP="003F6BAE">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 xml:space="preserve"> </w:t>
      </w:r>
      <w:r w:rsidR="0086045C" w:rsidRPr="00704843">
        <w:rPr>
          <w:rFonts w:ascii="Arial" w:hAnsi="Arial" w:cs="Arial"/>
          <w:sz w:val="24"/>
          <w:szCs w:val="24"/>
        </w:rPr>
        <w:t>Odstąpienie od umowy</w:t>
      </w:r>
    </w:p>
    <w:p w14:paraId="2E307F7D" w14:textId="291365B6" w:rsidR="0086045C" w:rsidRPr="00EE32A3" w:rsidRDefault="0086045C" w:rsidP="00BB106C">
      <w:pPr>
        <w:pStyle w:val="Akapitzlist"/>
        <w:numPr>
          <w:ilvl w:val="0"/>
          <w:numId w:val="9"/>
        </w:numPr>
        <w:jc w:val="both"/>
        <w:rPr>
          <w:rFonts w:ascii="Arial" w:hAnsi="Arial" w:cs="Arial"/>
        </w:rPr>
      </w:pPr>
      <w:r w:rsidRPr="00EE32A3">
        <w:rPr>
          <w:rFonts w:ascii="Arial" w:hAnsi="Arial" w:cs="Arial"/>
        </w:rPr>
        <w:t>Strony postanawiają, że oprócz przypadków wymienionych w</w:t>
      </w:r>
      <w:r w:rsidRPr="00D04C5C">
        <w:rPr>
          <w:rFonts w:ascii="Arial" w:hAnsi="Arial" w:cs="Arial"/>
          <w:i/>
          <w:color w:val="FF0000"/>
        </w:rPr>
        <w:t xml:space="preserve"> </w:t>
      </w:r>
      <w:r w:rsidR="00D04C5C" w:rsidRPr="00624DAC">
        <w:rPr>
          <w:rFonts w:ascii="Arial" w:hAnsi="Arial" w:cs="Arial"/>
          <w:i/>
        </w:rPr>
        <w:t xml:space="preserve">ustawie </w:t>
      </w:r>
      <w:r w:rsidRPr="00624DAC">
        <w:rPr>
          <w:rFonts w:ascii="Arial" w:hAnsi="Arial" w:cs="Arial"/>
          <w:i/>
        </w:rPr>
        <w:t>Kodeks Cywiln</w:t>
      </w:r>
      <w:r w:rsidR="00D04C5C" w:rsidRPr="00624DAC">
        <w:rPr>
          <w:rFonts w:ascii="Arial" w:hAnsi="Arial" w:cs="Arial"/>
          <w:i/>
        </w:rPr>
        <w:t>y</w:t>
      </w:r>
      <w:r w:rsidRPr="00EE32A3">
        <w:rPr>
          <w:rFonts w:ascii="Arial" w:hAnsi="Arial" w:cs="Arial"/>
          <w:i/>
        </w:rPr>
        <w:t xml:space="preserve"> </w:t>
      </w:r>
      <w:r w:rsidRPr="00EE32A3">
        <w:rPr>
          <w:rFonts w:ascii="Arial" w:hAnsi="Arial" w:cs="Arial"/>
        </w:rPr>
        <w:t>przysługuje im prawo odstąpienia od umowy</w:t>
      </w:r>
      <w:r w:rsidR="00F34299">
        <w:rPr>
          <w:rFonts w:ascii="Arial" w:hAnsi="Arial" w:cs="Arial"/>
        </w:rPr>
        <w:t xml:space="preserve"> </w:t>
      </w:r>
      <w:r w:rsidR="00F34299" w:rsidRPr="00F34299">
        <w:rPr>
          <w:rFonts w:ascii="Arial" w:hAnsi="Arial" w:cs="Arial"/>
        </w:rPr>
        <w:t>od całości lub części niezrealizowanej Umowy</w:t>
      </w:r>
      <w:r w:rsidR="00F34299">
        <w:rPr>
          <w:rFonts w:ascii="Arial" w:hAnsi="Arial" w:cs="Arial"/>
        </w:rPr>
        <w:t>,</w:t>
      </w:r>
      <w:r w:rsidRPr="00EE32A3">
        <w:rPr>
          <w:rFonts w:ascii="Arial" w:hAnsi="Arial" w:cs="Arial"/>
        </w:rPr>
        <w:t xml:space="preserve"> </w:t>
      </w:r>
      <w:r w:rsidR="00CB24D9" w:rsidRPr="00EE32A3">
        <w:rPr>
          <w:rFonts w:ascii="Arial" w:hAnsi="Arial" w:cs="Arial"/>
        </w:rPr>
        <w:t xml:space="preserve">bez konieczności wyznaczania drugiej stronie dodatkowego terminu, </w:t>
      </w:r>
      <w:r w:rsidRPr="00EE32A3">
        <w:rPr>
          <w:rFonts w:ascii="Arial" w:hAnsi="Arial" w:cs="Arial"/>
        </w:rPr>
        <w:t>w następujących przypadkach:</w:t>
      </w:r>
    </w:p>
    <w:p w14:paraId="1597BAA6" w14:textId="43D694F7" w:rsidR="0086045C" w:rsidRPr="00EE32A3" w:rsidRDefault="0086045C" w:rsidP="00BB106C">
      <w:pPr>
        <w:pStyle w:val="Akapitzlist"/>
        <w:numPr>
          <w:ilvl w:val="1"/>
          <w:numId w:val="9"/>
        </w:numPr>
        <w:jc w:val="both"/>
        <w:rPr>
          <w:rFonts w:ascii="Arial" w:hAnsi="Arial" w:cs="Arial"/>
        </w:rPr>
      </w:pPr>
      <w:r w:rsidRPr="00EE32A3">
        <w:rPr>
          <w:rFonts w:ascii="Arial" w:hAnsi="Arial" w:cs="Arial"/>
        </w:rPr>
        <w:t xml:space="preserve">W razie wystąpienia istotnej zmiany okoliczności powodującej, </w:t>
      </w:r>
      <w:r w:rsidRPr="00EE32A3">
        <w:rPr>
          <w:rFonts w:ascii="Arial" w:hAnsi="Arial" w:cs="Arial"/>
        </w:rPr>
        <w:br/>
        <w:t>że wykonanie umowy nie leży w interesie publicznym,</w:t>
      </w:r>
      <w:r w:rsidR="00704843" w:rsidRPr="00EE32A3">
        <w:rPr>
          <w:rFonts w:ascii="Arial" w:hAnsi="Arial" w:cs="Arial"/>
        </w:rPr>
        <w:t xml:space="preserve"> (m.in. w razie wystąpienia w rocznym planie finansowym, w budżecie Zamawiającego, braku możliwości sfinansowania wydatków przewidzianych niniejszą Umową w danym roku w planie wydatków lub kosztów jednostki Zamawiającego), </w:t>
      </w:r>
      <w:r w:rsidRPr="00EE32A3">
        <w:rPr>
          <w:rFonts w:ascii="Arial" w:hAnsi="Arial" w:cs="Arial"/>
        </w:rPr>
        <w:t xml:space="preserve">czego nie można było przewidzieć w chwili zawarcia umowy, </w:t>
      </w:r>
      <w:r w:rsidRPr="00EE32A3">
        <w:rPr>
          <w:rFonts w:ascii="Arial" w:hAnsi="Arial" w:cs="Arial"/>
          <w:i/>
        </w:rPr>
        <w:t>Zamawiający</w:t>
      </w:r>
      <w:r w:rsidR="00815666" w:rsidRPr="00EE32A3">
        <w:rPr>
          <w:rFonts w:ascii="Arial" w:hAnsi="Arial" w:cs="Arial"/>
        </w:rPr>
        <w:t xml:space="preserve"> może odstąpić </w:t>
      </w:r>
      <w:r w:rsidRPr="00EE32A3">
        <w:rPr>
          <w:rFonts w:ascii="Arial" w:hAnsi="Arial" w:cs="Arial"/>
        </w:rPr>
        <w:t>od umowy w terminie 30</w:t>
      </w:r>
      <w:r w:rsidR="008265C7" w:rsidRPr="00EE32A3">
        <w:rPr>
          <w:rFonts w:ascii="Arial" w:hAnsi="Arial" w:cs="Arial"/>
        </w:rPr>
        <w:t xml:space="preserve"> dni od powzięcia wiadomości </w:t>
      </w:r>
      <w:r w:rsidRPr="00EE32A3">
        <w:rPr>
          <w:rFonts w:ascii="Arial" w:hAnsi="Arial" w:cs="Arial"/>
        </w:rPr>
        <w:t xml:space="preserve">o powyższych okolicznościach. W takim przypadku </w:t>
      </w:r>
      <w:r w:rsidRPr="00EE32A3">
        <w:rPr>
          <w:rFonts w:ascii="Arial" w:hAnsi="Arial" w:cs="Arial"/>
          <w:i/>
        </w:rPr>
        <w:t>WYKONAWCA</w:t>
      </w:r>
      <w:r w:rsidRPr="00EE32A3">
        <w:rPr>
          <w:rFonts w:ascii="Arial" w:hAnsi="Arial" w:cs="Arial"/>
        </w:rPr>
        <w:t xml:space="preserve"> może żądać jedynie wynagrodzenia należnego mu z tytułu wykonanej części umowy;</w:t>
      </w:r>
    </w:p>
    <w:p w14:paraId="4D88B3A0" w14:textId="22B245EA" w:rsidR="0086045C" w:rsidRPr="00EE32A3" w:rsidRDefault="0086045C" w:rsidP="00BB106C">
      <w:pPr>
        <w:pStyle w:val="Akapitzlist"/>
        <w:numPr>
          <w:ilvl w:val="1"/>
          <w:numId w:val="9"/>
        </w:numPr>
        <w:jc w:val="both"/>
        <w:rPr>
          <w:rFonts w:ascii="Arial" w:hAnsi="Arial" w:cs="Arial"/>
        </w:rPr>
      </w:pPr>
      <w:r w:rsidRPr="00EE32A3">
        <w:rPr>
          <w:rFonts w:ascii="Arial" w:hAnsi="Arial" w:cs="Arial"/>
        </w:rPr>
        <w:t>Zamawiając</w:t>
      </w:r>
      <w:r w:rsidRPr="00EE32A3">
        <w:rPr>
          <w:rFonts w:ascii="Arial" w:hAnsi="Arial" w:cs="Arial"/>
          <w:i/>
        </w:rPr>
        <w:t>y</w:t>
      </w:r>
      <w:r w:rsidRPr="00EE32A3">
        <w:rPr>
          <w:rFonts w:ascii="Arial" w:hAnsi="Arial" w:cs="Arial"/>
        </w:rPr>
        <w:t xml:space="preserve"> może odstąpić od umowy w terminie do dnia bezusterkowego odbioru przedmiotu umowy z winy Wykonawcy, </w:t>
      </w:r>
      <w:r w:rsidR="00F53F21" w:rsidRPr="00EE32A3">
        <w:rPr>
          <w:rFonts w:ascii="Arial" w:hAnsi="Arial" w:cs="Arial"/>
        </w:rPr>
        <w:t>w przypadku gdy</w:t>
      </w:r>
      <w:r w:rsidRPr="00EE32A3">
        <w:rPr>
          <w:rFonts w:ascii="Arial" w:hAnsi="Arial" w:cs="Arial"/>
        </w:rPr>
        <w:t>:</w:t>
      </w:r>
    </w:p>
    <w:p w14:paraId="105FDB6B" w14:textId="0504903F" w:rsidR="0086045C" w:rsidRPr="0019037E" w:rsidRDefault="0086045C" w:rsidP="00BB106C">
      <w:pPr>
        <w:pStyle w:val="Akapitzlist"/>
        <w:numPr>
          <w:ilvl w:val="2"/>
          <w:numId w:val="9"/>
        </w:numPr>
        <w:ind w:left="1560" w:hanging="709"/>
        <w:jc w:val="both"/>
        <w:rPr>
          <w:rFonts w:ascii="Arial" w:hAnsi="Arial" w:cs="Arial"/>
          <w:strike/>
        </w:rPr>
      </w:pPr>
      <w:r w:rsidRPr="0019037E">
        <w:rPr>
          <w:rFonts w:ascii="Arial" w:hAnsi="Arial" w:cs="Arial"/>
        </w:rPr>
        <w:t xml:space="preserve">Wykonawca opóźnia się z </w:t>
      </w:r>
      <w:r w:rsidR="00F53F21" w:rsidRPr="0019037E">
        <w:rPr>
          <w:rFonts w:ascii="Arial" w:hAnsi="Arial" w:cs="Arial"/>
        </w:rPr>
        <w:t xml:space="preserve">rozpoczęciem wykonania </w:t>
      </w:r>
      <w:r w:rsidRPr="0019037E">
        <w:rPr>
          <w:rFonts w:ascii="Arial" w:hAnsi="Arial" w:cs="Arial"/>
        </w:rPr>
        <w:t xml:space="preserve"> Dokumentacji </w:t>
      </w:r>
      <w:r w:rsidR="00F53F21" w:rsidRPr="0019037E">
        <w:rPr>
          <w:rFonts w:ascii="Arial" w:hAnsi="Arial" w:cs="Arial"/>
        </w:rPr>
        <w:t xml:space="preserve">lub jej zakończenia </w:t>
      </w:r>
      <w:r w:rsidRPr="0019037E">
        <w:rPr>
          <w:rFonts w:ascii="Arial" w:hAnsi="Arial" w:cs="Arial"/>
        </w:rPr>
        <w:t>tak dalece (wykonał mniej niż 30% przedmiotu umowy w połowie czasu przeznaczonego na realizację niniejszej umowy),</w:t>
      </w:r>
      <w:r w:rsidR="00F53F21" w:rsidRPr="0019037E">
        <w:rPr>
          <w:rFonts w:ascii="Arial" w:hAnsi="Arial" w:cs="Arial"/>
        </w:rPr>
        <w:t xml:space="preserve"> </w:t>
      </w:r>
      <w:r w:rsidRPr="0019037E">
        <w:rPr>
          <w:rFonts w:ascii="Arial" w:hAnsi="Arial" w:cs="Arial"/>
        </w:rPr>
        <w:t xml:space="preserve">że nie jest prawdopodobne żeby zdołał </w:t>
      </w:r>
      <w:r w:rsidR="00F53F21" w:rsidRPr="0019037E">
        <w:rPr>
          <w:rFonts w:ascii="Arial" w:hAnsi="Arial" w:cs="Arial"/>
        </w:rPr>
        <w:t>ją</w:t>
      </w:r>
      <w:r w:rsidR="00E72205" w:rsidRPr="0019037E">
        <w:rPr>
          <w:rFonts w:ascii="Arial" w:hAnsi="Arial" w:cs="Arial"/>
        </w:rPr>
        <w:t xml:space="preserve"> ukończyć w </w:t>
      </w:r>
      <w:r w:rsidRPr="0019037E">
        <w:rPr>
          <w:rFonts w:ascii="Arial" w:hAnsi="Arial" w:cs="Arial"/>
        </w:rPr>
        <w:t xml:space="preserve">umówionym terminie </w:t>
      </w:r>
    </w:p>
    <w:p w14:paraId="487146A0" w14:textId="3041A8B1" w:rsidR="0086045C" w:rsidRPr="001069DA" w:rsidRDefault="0086045C" w:rsidP="00BB106C">
      <w:pPr>
        <w:pStyle w:val="Akapitzlist"/>
        <w:numPr>
          <w:ilvl w:val="2"/>
          <w:numId w:val="9"/>
        </w:numPr>
        <w:ind w:left="1560" w:hanging="709"/>
        <w:jc w:val="both"/>
        <w:rPr>
          <w:rFonts w:ascii="Arial" w:hAnsi="Arial" w:cs="Arial"/>
        </w:rPr>
      </w:pPr>
      <w:r w:rsidRPr="001069DA">
        <w:rPr>
          <w:rFonts w:ascii="Arial" w:hAnsi="Arial" w:cs="Arial"/>
        </w:rPr>
        <w:t>Wykonawca zle</w:t>
      </w:r>
      <w:r w:rsidR="00F53F21">
        <w:rPr>
          <w:rFonts w:ascii="Arial" w:hAnsi="Arial" w:cs="Arial"/>
        </w:rPr>
        <w:t xml:space="preserve">cił wykonanie przedmiotu umowy </w:t>
      </w:r>
      <w:r w:rsidRPr="001069DA">
        <w:rPr>
          <w:rFonts w:ascii="Arial" w:hAnsi="Arial" w:cs="Arial"/>
        </w:rPr>
        <w:t>lub jego części podwykonawcy bez akceptacji Zamawiającego, przy czym akceptacja wskazanego podwykonawcy prac projektowych może nastąpić w terminie do 30 dni licząc od daty złożenia propozycji przez Wykonawcę;</w:t>
      </w:r>
    </w:p>
    <w:p w14:paraId="3CAF4F27" w14:textId="77777777" w:rsidR="0086045C" w:rsidRPr="0014516C" w:rsidRDefault="0086045C" w:rsidP="00BB106C">
      <w:pPr>
        <w:pStyle w:val="Akapitzlist"/>
        <w:numPr>
          <w:ilvl w:val="2"/>
          <w:numId w:val="9"/>
        </w:numPr>
        <w:ind w:left="1560" w:hanging="709"/>
        <w:jc w:val="both"/>
        <w:rPr>
          <w:rFonts w:ascii="Arial" w:hAnsi="Arial" w:cs="Arial"/>
        </w:rPr>
      </w:pPr>
      <w:r w:rsidRPr="0014516C">
        <w:rPr>
          <w:rFonts w:ascii="Arial" w:hAnsi="Arial" w:cs="Arial"/>
        </w:rPr>
        <w:t>Wykonawca narusza przepisy dotyczące ochrony informacji niejawnych;</w:t>
      </w:r>
    </w:p>
    <w:p w14:paraId="2C7C5BA4" w14:textId="0138ADA2" w:rsidR="0086045C" w:rsidRPr="0014516C" w:rsidRDefault="0086045C" w:rsidP="00BB106C">
      <w:pPr>
        <w:pStyle w:val="Akapitzlist"/>
        <w:numPr>
          <w:ilvl w:val="2"/>
          <w:numId w:val="9"/>
        </w:numPr>
        <w:ind w:left="1560" w:hanging="709"/>
        <w:jc w:val="both"/>
        <w:rPr>
          <w:rFonts w:ascii="Arial" w:hAnsi="Arial" w:cs="Arial"/>
        </w:rPr>
      </w:pPr>
      <w:r w:rsidRPr="0014516C">
        <w:rPr>
          <w:rFonts w:ascii="Arial" w:hAnsi="Arial" w:cs="Arial"/>
        </w:rPr>
        <w:t>Wykonawca zatrudnił obcokrajowca(-ów) bez wymaganych prawem pozwoleń, w tym pozwolenia na wejście na teren jednostki wojskowej, w trybie natychmiastowym;</w:t>
      </w:r>
    </w:p>
    <w:p w14:paraId="39D47F91" w14:textId="451A5ED4" w:rsidR="0086045C" w:rsidRPr="0014516C" w:rsidRDefault="0086045C" w:rsidP="00BB106C">
      <w:pPr>
        <w:pStyle w:val="Akapitzlist"/>
        <w:numPr>
          <w:ilvl w:val="2"/>
          <w:numId w:val="9"/>
        </w:numPr>
        <w:ind w:left="1560" w:hanging="709"/>
        <w:jc w:val="both"/>
        <w:rPr>
          <w:rFonts w:ascii="Arial" w:hAnsi="Arial" w:cs="Arial"/>
        </w:rPr>
      </w:pPr>
      <w:r w:rsidRPr="0014516C">
        <w:rPr>
          <w:rFonts w:ascii="Arial" w:hAnsi="Arial" w:cs="Arial"/>
        </w:rPr>
        <w:t>Wykonawca użył jakichkolwiek bezzałogowych statków powietrznych (BSP) nad terenem jednostki wojs</w:t>
      </w:r>
      <w:r w:rsidR="00E72205">
        <w:rPr>
          <w:rFonts w:ascii="Arial" w:hAnsi="Arial" w:cs="Arial"/>
        </w:rPr>
        <w:t>kowej lub aparatów jeżdżących i </w:t>
      </w:r>
      <w:r w:rsidRPr="0014516C">
        <w:rPr>
          <w:rFonts w:ascii="Arial" w:hAnsi="Arial" w:cs="Arial"/>
        </w:rPr>
        <w:t>pływających na terenie jednostki wojskowej na rzecz której realizowana jest niniejsza umowa, w trybie natychmiastowym;</w:t>
      </w:r>
    </w:p>
    <w:p w14:paraId="282EA11D" w14:textId="69EDE0BC" w:rsidR="0086045C" w:rsidRPr="00EE32A3" w:rsidRDefault="0086045C" w:rsidP="00BB106C">
      <w:pPr>
        <w:pStyle w:val="Akapitzlist"/>
        <w:numPr>
          <w:ilvl w:val="2"/>
          <w:numId w:val="9"/>
        </w:numPr>
        <w:ind w:left="1560" w:hanging="709"/>
        <w:jc w:val="both"/>
        <w:rPr>
          <w:rFonts w:ascii="Arial" w:hAnsi="Arial" w:cs="Arial"/>
        </w:rPr>
      </w:pPr>
      <w:r w:rsidRPr="0014516C">
        <w:rPr>
          <w:rFonts w:ascii="Arial" w:hAnsi="Arial" w:cs="Arial"/>
        </w:rPr>
        <w:t>w terminie 14 dni od dnia zawarcia umowy bądź od dnia podpisania</w:t>
      </w:r>
      <w:r w:rsidRPr="0014516C">
        <w:rPr>
          <w:rFonts w:ascii="Arial" w:hAnsi="Arial" w:cs="Arial"/>
        </w:rPr>
        <w:br/>
        <w:t xml:space="preserve"> aneksu, Wykonawca nie wniesie zabezpieczenia należytego</w:t>
      </w:r>
      <w:r w:rsidR="001069DA">
        <w:rPr>
          <w:rFonts w:ascii="Arial" w:hAnsi="Arial" w:cs="Arial"/>
        </w:rPr>
        <w:t xml:space="preserve"> </w:t>
      </w:r>
      <w:r w:rsidR="001069DA" w:rsidRPr="00EE32A3">
        <w:rPr>
          <w:rFonts w:ascii="Arial" w:hAnsi="Arial" w:cs="Arial"/>
        </w:rPr>
        <w:t>wykonania umowy zgodnie z § 5.</w:t>
      </w:r>
    </w:p>
    <w:p w14:paraId="1FE79B4C" w14:textId="531F4A9F" w:rsidR="0086045C" w:rsidRPr="00EE32A3" w:rsidRDefault="0086045C" w:rsidP="00BB106C">
      <w:pPr>
        <w:pStyle w:val="Akapitzlist"/>
        <w:numPr>
          <w:ilvl w:val="2"/>
          <w:numId w:val="9"/>
        </w:numPr>
        <w:ind w:left="1560" w:hanging="709"/>
        <w:jc w:val="both"/>
        <w:rPr>
          <w:rFonts w:ascii="Arial" w:hAnsi="Arial" w:cs="Arial"/>
        </w:rPr>
      </w:pPr>
      <w:r w:rsidRPr="00EE32A3">
        <w:rPr>
          <w:rFonts w:ascii="Arial" w:hAnsi="Arial" w:cs="Arial"/>
        </w:rPr>
        <w:t>Wykonawca nie wypełnia obowiązku pełnienia nadzoru autorskiego;</w:t>
      </w:r>
    </w:p>
    <w:p w14:paraId="3D3A7E9A" w14:textId="67462BBC" w:rsidR="00C14011" w:rsidRPr="00EE32A3" w:rsidRDefault="00C14011" w:rsidP="00BB106C">
      <w:pPr>
        <w:pStyle w:val="Akapitzlist"/>
        <w:numPr>
          <w:ilvl w:val="2"/>
          <w:numId w:val="9"/>
        </w:numPr>
        <w:ind w:left="1560" w:hanging="709"/>
        <w:jc w:val="both"/>
        <w:rPr>
          <w:rFonts w:ascii="Arial" w:hAnsi="Arial" w:cs="Arial"/>
          <w:strike/>
        </w:rPr>
      </w:pPr>
      <w:r w:rsidRPr="00EE32A3">
        <w:rPr>
          <w:rFonts w:ascii="Arial" w:hAnsi="Arial" w:cs="Arial"/>
        </w:rPr>
        <w:t>zwłoki Wykonawcy w usuwaniu wad</w:t>
      </w:r>
      <w:r w:rsidR="00CB24D9" w:rsidRPr="00EE32A3">
        <w:rPr>
          <w:rFonts w:ascii="Arial" w:hAnsi="Arial" w:cs="Arial"/>
        </w:rPr>
        <w:t>, usterek (w tym W</w:t>
      </w:r>
      <w:r w:rsidRPr="00EE32A3">
        <w:rPr>
          <w:rFonts w:ascii="Arial" w:hAnsi="Arial" w:cs="Arial"/>
        </w:rPr>
        <w:t xml:space="preserve">ad Istotnych) stwierdzonych przy odbiorze lub w okresie gwarancji i rękojmi, o co najmniej 3 dni w stosunku do </w:t>
      </w:r>
      <w:r w:rsidR="00CB24D9" w:rsidRPr="00EE32A3">
        <w:rPr>
          <w:rFonts w:ascii="Arial" w:hAnsi="Arial" w:cs="Arial"/>
        </w:rPr>
        <w:t>terminu wyznaczonego Wykonawcy do ich usunięcia</w:t>
      </w:r>
      <w:r w:rsidR="00EE32A3" w:rsidRPr="00EE32A3">
        <w:rPr>
          <w:rFonts w:ascii="Arial" w:hAnsi="Arial" w:cs="Arial"/>
        </w:rPr>
        <w:t>;</w:t>
      </w:r>
    </w:p>
    <w:p w14:paraId="0817B86F" w14:textId="77777777" w:rsidR="00C14011" w:rsidRPr="00273F76" w:rsidRDefault="00C14011" w:rsidP="00BB106C">
      <w:pPr>
        <w:pStyle w:val="Akapitzlist"/>
        <w:numPr>
          <w:ilvl w:val="2"/>
          <w:numId w:val="9"/>
        </w:numPr>
        <w:ind w:left="1560" w:hanging="709"/>
        <w:jc w:val="both"/>
        <w:rPr>
          <w:rFonts w:ascii="Arial" w:hAnsi="Arial" w:cs="Arial"/>
        </w:rPr>
      </w:pPr>
      <w:r w:rsidRPr="00273F76">
        <w:rPr>
          <w:rFonts w:ascii="Arial" w:hAnsi="Arial" w:cs="Arial"/>
        </w:rPr>
        <w:t>przerwania realizacji przedmiotu umowy z przyczyn leżących po stronie Wykonawcy, jeśli przerwa będzie dłuższa niż 14 dni;</w:t>
      </w:r>
    </w:p>
    <w:p w14:paraId="133D6A36" w14:textId="5891D103" w:rsidR="0086045C" w:rsidRPr="00CC72D0" w:rsidRDefault="0086045C" w:rsidP="00BB106C">
      <w:pPr>
        <w:pStyle w:val="Akapitzlist"/>
        <w:numPr>
          <w:ilvl w:val="1"/>
          <w:numId w:val="9"/>
        </w:numPr>
        <w:jc w:val="both"/>
        <w:rPr>
          <w:rFonts w:ascii="Arial" w:hAnsi="Arial" w:cs="Arial"/>
        </w:rPr>
      </w:pPr>
      <w:r w:rsidRPr="00CC72D0">
        <w:rPr>
          <w:rFonts w:ascii="Arial" w:hAnsi="Arial" w:cs="Arial"/>
        </w:rPr>
        <w:t>Wykonawca ma prawo odstąpić od umowy, jeżeli:</w:t>
      </w:r>
    </w:p>
    <w:p w14:paraId="3620448D" w14:textId="77777777" w:rsidR="0086045C" w:rsidRPr="0014516C" w:rsidRDefault="0086045C" w:rsidP="00BB106C">
      <w:pPr>
        <w:pStyle w:val="Akapitzlist"/>
        <w:numPr>
          <w:ilvl w:val="2"/>
          <w:numId w:val="9"/>
        </w:numPr>
        <w:ind w:left="1560" w:hanging="709"/>
        <w:jc w:val="both"/>
        <w:rPr>
          <w:rFonts w:ascii="Arial" w:hAnsi="Arial" w:cs="Arial"/>
        </w:rPr>
      </w:pPr>
      <w:r w:rsidRPr="0014516C">
        <w:rPr>
          <w:rFonts w:ascii="Arial" w:hAnsi="Arial" w:cs="Arial"/>
        </w:rPr>
        <w:t>Zamawiający odmawia bez uzasadnionych przyczyn odbioru wykonanych prac;</w:t>
      </w:r>
    </w:p>
    <w:p w14:paraId="0EF2B223" w14:textId="77777777" w:rsidR="0086045C" w:rsidRPr="00273F76" w:rsidRDefault="0086045C" w:rsidP="00BB106C">
      <w:pPr>
        <w:pStyle w:val="Akapitzlist"/>
        <w:numPr>
          <w:ilvl w:val="2"/>
          <w:numId w:val="9"/>
        </w:numPr>
        <w:ind w:left="1560" w:hanging="709"/>
        <w:jc w:val="both"/>
        <w:rPr>
          <w:rFonts w:ascii="Arial" w:hAnsi="Arial" w:cs="Arial"/>
        </w:rPr>
      </w:pPr>
      <w:r w:rsidRPr="0014516C">
        <w:rPr>
          <w:rFonts w:ascii="Arial" w:hAnsi="Arial" w:cs="Arial"/>
        </w:rPr>
        <w:lastRenderedPageBreak/>
        <w:t xml:space="preserve">Zamawiający zawiadomi Wykonawcę, iż na skutek nieprzewidzianych okoliczności nie będzie mógł wywiązać się </w:t>
      </w:r>
      <w:r w:rsidRPr="0014516C">
        <w:rPr>
          <w:rFonts w:ascii="Arial" w:hAnsi="Arial" w:cs="Arial"/>
        </w:rPr>
        <w:br/>
      </w:r>
      <w:r w:rsidRPr="00273F76">
        <w:rPr>
          <w:rFonts w:ascii="Arial" w:hAnsi="Arial" w:cs="Arial"/>
        </w:rPr>
        <w:t>z zobowiązań umownych.</w:t>
      </w:r>
    </w:p>
    <w:p w14:paraId="0B2E147F" w14:textId="01D50AA2" w:rsidR="00C14011" w:rsidRPr="00273F76" w:rsidRDefault="0086045C" w:rsidP="00BB106C">
      <w:pPr>
        <w:pStyle w:val="Akapitzlist"/>
        <w:numPr>
          <w:ilvl w:val="0"/>
          <w:numId w:val="9"/>
        </w:numPr>
        <w:jc w:val="both"/>
        <w:rPr>
          <w:rFonts w:ascii="Arial" w:hAnsi="Arial" w:cs="Arial"/>
        </w:rPr>
      </w:pPr>
      <w:r w:rsidRPr="00273F76">
        <w:rPr>
          <w:rFonts w:ascii="Arial" w:hAnsi="Arial" w:cs="Arial"/>
        </w:rPr>
        <w:t xml:space="preserve">Odstąpienie od umowy nastąpi w formie pisemnej </w:t>
      </w:r>
      <w:r w:rsidR="00C14011" w:rsidRPr="00273F76">
        <w:rPr>
          <w:rFonts w:ascii="Arial" w:hAnsi="Arial" w:cs="Arial"/>
        </w:rPr>
        <w:t xml:space="preserve">pod rygorem nieważności </w:t>
      </w:r>
      <w:r w:rsidRPr="00273F76">
        <w:rPr>
          <w:rFonts w:ascii="Arial" w:hAnsi="Arial" w:cs="Arial"/>
        </w:rPr>
        <w:t xml:space="preserve">z podaniem uzasadnienia w terminie 30 dni od powzięcia przez Stronę wiadomości o przyczynie odstąpienia z zastrzeżeniem § 12 </w:t>
      </w:r>
      <w:r w:rsidR="00673426" w:rsidRPr="00273F76">
        <w:rPr>
          <w:rFonts w:ascii="Arial" w:hAnsi="Arial" w:cs="Arial"/>
        </w:rPr>
        <w:t xml:space="preserve">ust. 1 </w:t>
      </w:r>
      <w:r w:rsidRPr="00273F76">
        <w:rPr>
          <w:rFonts w:ascii="Arial" w:hAnsi="Arial" w:cs="Arial"/>
        </w:rPr>
        <w:t>pkt 1.</w:t>
      </w:r>
      <w:r w:rsidR="00673426" w:rsidRPr="00273F76">
        <w:rPr>
          <w:rFonts w:ascii="Arial" w:hAnsi="Arial" w:cs="Arial"/>
        </w:rPr>
        <w:t>2</w:t>
      </w:r>
      <w:r w:rsidRPr="00273F76">
        <w:rPr>
          <w:rFonts w:ascii="Arial" w:hAnsi="Arial" w:cs="Arial"/>
        </w:rPr>
        <w:t>.4 i 1.</w:t>
      </w:r>
      <w:r w:rsidR="00673426" w:rsidRPr="00273F76">
        <w:rPr>
          <w:rFonts w:ascii="Arial" w:hAnsi="Arial" w:cs="Arial"/>
        </w:rPr>
        <w:t>2</w:t>
      </w:r>
      <w:r w:rsidRPr="00273F76">
        <w:rPr>
          <w:rFonts w:ascii="Arial" w:hAnsi="Arial" w:cs="Arial"/>
        </w:rPr>
        <w:t>.5.</w:t>
      </w:r>
      <w:r w:rsidR="00C14011" w:rsidRPr="00273F76">
        <w:rPr>
          <w:rFonts w:ascii="Arial" w:hAnsi="Arial" w:cs="Arial"/>
        </w:rPr>
        <w:t xml:space="preserve"> Termin jest liczony od każdego z naruszeń z osobna, a w przypadku gdy ten sam rodzaj naruszenia jest powielony, od powzięcia przez drugą Stronę wiadomości o zaistnieniu ostatniego z naruszeń.</w:t>
      </w:r>
    </w:p>
    <w:p w14:paraId="53D5C5F4" w14:textId="77777777" w:rsidR="0086045C" w:rsidRPr="00273F76" w:rsidRDefault="0086045C" w:rsidP="00BB106C">
      <w:pPr>
        <w:pStyle w:val="Akapitzlist"/>
        <w:numPr>
          <w:ilvl w:val="1"/>
          <w:numId w:val="9"/>
        </w:numPr>
        <w:ind w:left="964" w:hanging="567"/>
        <w:jc w:val="both"/>
        <w:rPr>
          <w:rFonts w:ascii="Arial" w:hAnsi="Arial" w:cs="Arial"/>
        </w:rPr>
      </w:pPr>
      <w:r w:rsidRPr="0014516C">
        <w:rPr>
          <w:rFonts w:ascii="Arial" w:hAnsi="Arial" w:cs="Arial"/>
        </w:rPr>
        <w:t xml:space="preserve">W razie odstąpienia od umowy Zamawiający przy udziale Wykonawcy </w:t>
      </w:r>
      <w:r w:rsidRPr="00273F76">
        <w:rPr>
          <w:rFonts w:ascii="Arial" w:hAnsi="Arial" w:cs="Arial"/>
        </w:rPr>
        <w:t>sporządzi protokół inwentaryzacji z przedmiotu umowy:</w:t>
      </w:r>
    </w:p>
    <w:p w14:paraId="2A6CD678" w14:textId="2C6C8A4B" w:rsidR="00C14011" w:rsidRPr="00273F76" w:rsidRDefault="0086045C" w:rsidP="00BB106C">
      <w:pPr>
        <w:pStyle w:val="Akapitzlist"/>
        <w:numPr>
          <w:ilvl w:val="2"/>
          <w:numId w:val="9"/>
        </w:numPr>
        <w:ind w:left="1560" w:hanging="709"/>
        <w:jc w:val="both"/>
        <w:rPr>
          <w:rFonts w:ascii="Arial" w:hAnsi="Arial" w:cs="Arial"/>
        </w:rPr>
      </w:pPr>
      <w:r w:rsidRPr="00273F76">
        <w:rPr>
          <w:rFonts w:ascii="Arial" w:hAnsi="Arial" w:cs="Arial"/>
        </w:rPr>
        <w:t>jeżeli odstąpienie od umowy następuje z winy Zamawiającego, Wykonawcy przysługuje prawo wynagrodzenia za wykonane prace projektowe zgodnie z protokołem inwentaryzacji prac projektowych;</w:t>
      </w:r>
      <w:r w:rsidR="00C14011" w:rsidRPr="00273F76">
        <w:rPr>
          <w:rFonts w:ascii="Arial" w:hAnsi="Arial" w:cs="Arial"/>
        </w:rPr>
        <w:t xml:space="preserve"> odstąpienie od umowy przez którąkolwiek ze Stron odniesie skutek wyłącznie na przyszłość (ex nunc), co oznacza, że umowa pozostanie w mocy pomiędzy Stronami w zakresie przedmiotu umowy należycie wykonanego do chwili odstąpienia od umowy</w:t>
      </w:r>
    </w:p>
    <w:p w14:paraId="72A728E3" w14:textId="1E331814" w:rsidR="0086045C" w:rsidRDefault="0086045C" w:rsidP="00BB106C">
      <w:pPr>
        <w:pStyle w:val="Akapitzlist"/>
        <w:numPr>
          <w:ilvl w:val="2"/>
          <w:numId w:val="9"/>
        </w:numPr>
        <w:ind w:left="1560" w:hanging="709"/>
        <w:jc w:val="both"/>
        <w:rPr>
          <w:rFonts w:ascii="Arial" w:hAnsi="Arial" w:cs="Arial"/>
        </w:rPr>
      </w:pPr>
      <w:r w:rsidRPr="00273F76">
        <w:rPr>
          <w:rFonts w:ascii="Arial" w:hAnsi="Arial" w:cs="Arial"/>
        </w:rPr>
        <w:t>jeżeli odstąpienie od umowy następuje z winy Wyk</w:t>
      </w:r>
      <w:r w:rsidR="001069DA" w:rsidRPr="00273F76">
        <w:rPr>
          <w:rFonts w:ascii="Arial" w:hAnsi="Arial" w:cs="Arial"/>
        </w:rPr>
        <w:t xml:space="preserve">onawcy, Zamawiający zapłaci za </w:t>
      </w:r>
      <w:r w:rsidR="00C14011" w:rsidRPr="00273F76">
        <w:rPr>
          <w:rFonts w:ascii="Arial" w:hAnsi="Arial" w:cs="Arial"/>
        </w:rPr>
        <w:t xml:space="preserve">należycie wykonane </w:t>
      </w:r>
      <w:r w:rsidRPr="00273F76">
        <w:rPr>
          <w:rFonts w:ascii="Arial" w:hAnsi="Arial" w:cs="Arial"/>
        </w:rPr>
        <w:t>elementy przedmiotu umowy, zgodnie z harmonogramem, pod</w:t>
      </w:r>
      <w:r w:rsidRPr="0014516C">
        <w:rPr>
          <w:rFonts w:ascii="Arial" w:hAnsi="Arial" w:cs="Arial"/>
        </w:rPr>
        <w:t xml:space="preserve"> warunkiem ich przydatności.</w:t>
      </w:r>
    </w:p>
    <w:p w14:paraId="4938360E" w14:textId="31504774" w:rsidR="00C14011" w:rsidRPr="00C273EB" w:rsidRDefault="00C14011" w:rsidP="00273F76">
      <w:pPr>
        <w:pStyle w:val="Akapitzlist"/>
        <w:numPr>
          <w:ilvl w:val="0"/>
          <w:numId w:val="9"/>
        </w:numPr>
        <w:jc w:val="both"/>
        <w:rPr>
          <w:rFonts w:ascii="Arial" w:hAnsi="Arial" w:cs="Arial"/>
        </w:rPr>
      </w:pPr>
      <w:r w:rsidRPr="00273F76">
        <w:rPr>
          <w:rFonts w:ascii="Arial" w:hAnsi="Arial" w:cs="Arial"/>
        </w:rPr>
        <w:t xml:space="preserve">W przypadku odstąpienia od umowy, w ramach wynagrodzenia lub części wynagrodzenia, Zamawiający nabywa majątkowe prawa autorskie w zakresie kreślonym w § 8 do wszystkich utworów wytworzonych przez Wykonawcę </w:t>
      </w:r>
      <w:r w:rsidR="00273F76">
        <w:rPr>
          <w:rFonts w:ascii="Arial" w:hAnsi="Arial" w:cs="Arial"/>
        </w:rPr>
        <w:br/>
      </w:r>
      <w:r w:rsidRPr="00C273EB">
        <w:rPr>
          <w:rFonts w:ascii="Arial" w:hAnsi="Arial" w:cs="Arial"/>
        </w:rPr>
        <w:t>w ramach realizacji przedmiotu umowy do dnia odstąpienia od umowy.</w:t>
      </w:r>
    </w:p>
    <w:p w14:paraId="0C7EA323" w14:textId="5B844880" w:rsidR="00C14011" w:rsidRPr="00C273EB" w:rsidRDefault="007B310E" w:rsidP="001C5BA1">
      <w:pPr>
        <w:pStyle w:val="Akapitzlist"/>
        <w:numPr>
          <w:ilvl w:val="0"/>
          <w:numId w:val="9"/>
        </w:numPr>
        <w:jc w:val="both"/>
        <w:rPr>
          <w:rFonts w:ascii="Arial" w:hAnsi="Arial" w:cs="Arial"/>
        </w:rPr>
      </w:pPr>
      <w:r w:rsidRPr="00C273EB">
        <w:rPr>
          <w:rFonts w:ascii="Arial" w:hAnsi="Arial" w:cs="Arial"/>
        </w:rPr>
        <w:t xml:space="preserve">Strony dopuszczają rozwiązanie umowy za porozumieniem Stron w formie pisemnej pod rygorem nieważności.  </w:t>
      </w:r>
    </w:p>
    <w:p w14:paraId="11D87DFC" w14:textId="77777777" w:rsidR="0086045C" w:rsidRPr="0014516C" w:rsidRDefault="0086045C" w:rsidP="00815666">
      <w:pPr>
        <w:pStyle w:val="Nagwek1"/>
        <w:spacing w:line="240" w:lineRule="auto"/>
        <w:jc w:val="center"/>
        <w:rPr>
          <w:rFonts w:ascii="Arial" w:hAnsi="Arial" w:cs="Arial"/>
          <w:b w:val="0"/>
          <w:sz w:val="24"/>
          <w:szCs w:val="24"/>
        </w:rPr>
      </w:pPr>
      <w:bookmarkStart w:id="15" w:name="_Toc13127733"/>
      <w:r w:rsidRPr="0014516C">
        <w:rPr>
          <w:rFonts w:ascii="Arial" w:hAnsi="Arial" w:cs="Arial"/>
          <w:b w:val="0"/>
          <w:sz w:val="24"/>
          <w:szCs w:val="24"/>
        </w:rPr>
        <w:t>§ 13</w:t>
      </w:r>
      <w:bookmarkEnd w:id="15"/>
    </w:p>
    <w:p w14:paraId="15640B70" w14:textId="50DF288F" w:rsidR="0086045C" w:rsidRPr="00B0053E" w:rsidRDefault="00B0053E" w:rsidP="00BA625A">
      <w:pPr>
        <w:spacing w:after="120" w:line="240" w:lineRule="auto"/>
        <w:jc w:val="center"/>
        <w:rPr>
          <w:rFonts w:ascii="Arial" w:hAnsi="Arial" w:cs="Arial"/>
          <w:b/>
        </w:rPr>
      </w:pPr>
      <w:r>
        <w:rPr>
          <w:rFonts w:ascii="Arial" w:hAnsi="Arial" w:cs="Arial"/>
          <w:b/>
        </w:rPr>
        <w:t>Postanowienia końcowe</w:t>
      </w:r>
    </w:p>
    <w:p w14:paraId="3A179517"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rPr>
        <w:t>Z chwilą zakończenia realizacji przedmiotu umowy Etapu I, Etapu II, Etapu III, prawo w zakresie nadania klauzuli tajności Dokumentacji bądź jej poszczególnych elementów przechodzi na Zamawiającego.</w:t>
      </w:r>
    </w:p>
    <w:p w14:paraId="35BF5F2F"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rPr>
        <w:t xml:space="preserve">Uzupełnienie i zmiany niniejszej umowy mogą być dokonywane jedynie </w:t>
      </w:r>
      <w:r w:rsidRPr="00EF5492">
        <w:rPr>
          <w:rFonts w:ascii="Arial" w:hAnsi="Arial" w:cs="Arial"/>
        </w:rPr>
        <w:br/>
        <w:t>za zgodą obu stron i dla swej ważności wymagają formy pisemnej pod rygorem nieważności w postaci aneksu do umowy.</w:t>
      </w:r>
    </w:p>
    <w:p w14:paraId="09B36106"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rPr>
        <w:t xml:space="preserve">Przekazanie praw i obowiązków, wynikających z niniejszej umowy może nastąpić jedynie za zgodą </w:t>
      </w:r>
      <w:r w:rsidRPr="00EF5492">
        <w:rPr>
          <w:rFonts w:ascii="Arial" w:hAnsi="Arial" w:cs="Arial"/>
          <w:iCs/>
        </w:rPr>
        <w:t>Zamawiającego, wyrażonej na piśmie pod rygorem nieważności.</w:t>
      </w:r>
    </w:p>
    <w:p w14:paraId="419DD994"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iCs/>
        </w:rPr>
        <w:t>Wykonawca nie może bez zgody Zamawiającego, wyrażonej na piśmie pod rygorem nieważności, dokonać przekazania swojej wierzytelności wynikających z zawartej umowy na osobę trzecią.</w:t>
      </w:r>
    </w:p>
    <w:p w14:paraId="5FB0D7A8"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bCs/>
          <w:iCs/>
          <w:color w:val="000000"/>
        </w:rPr>
        <w:t xml:space="preserve">W przypadku braku pisemnego zawiadomienia o zmianie adresu stron, wszelkie oświadczenia i korespondencja jest skutecznie doręczona o ile została przesłana na adresy stron wskazane w komparycji umowy. Oświadczenia </w:t>
      </w:r>
      <w:r w:rsidRPr="00EF5492">
        <w:rPr>
          <w:rFonts w:ascii="Arial" w:hAnsi="Arial" w:cs="Arial"/>
          <w:bCs/>
          <w:iCs/>
          <w:color w:val="000000"/>
        </w:rPr>
        <w:br/>
        <w:t>i pisma wysłane do stron przesłane na adresy, o których mowa w zdaniu pierwszym, pozostają skuteczne pomimo ich nieodebrania z dniem upływu terminu na ich odebranie.</w:t>
      </w:r>
    </w:p>
    <w:p w14:paraId="1E4E4085" w14:textId="4F6193D4" w:rsidR="0086045C" w:rsidRPr="00EF5492" w:rsidRDefault="0086045C" w:rsidP="00BB106C">
      <w:pPr>
        <w:pStyle w:val="Tekstpodstawowy"/>
        <w:numPr>
          <w:ilvl w:val="0"/>
          <w:numId w:val="14"/>
        </w:numPr>
        <w:suppressAutoHyphens w:val="0"/>
        <w:overflowPunct w:val="0"/>
        <w:autoSpaceDE w:val="0"/>
        <w:autoSpaceDN w:val="0"/>
        <w:adjustRightInd w:val="0"/>
        <w:spacing w:after="0" w:line="240" w:lineRule="auto"/>
        <w:contextualSpacing/>
        <w:jc w:val="both"/>
        <w:textAlignment w:val="baseline"/>
        <w:rPr>
          <w:rFonts w:ascii="Arial" w:hAnsi="Arial" w:cs="Arial"/>
          <w:b w:val="0"/>
          <w:color w:val="000000" w:themeColor="text1"/>
        </w:rPr>
      </w:pPr>
      <w:r w:rsidRPr="00EF5492">
        <w:rPr>
          <w:rFonts w:ascii="Arial" w:hAnsi="Arial" w:cs="Arial"/>
          <w:b w:val="0"/>
          <w:color w:val="000000" w:themeColor="text1"/>
        </w:rPr>
        <w:t>W sprawach nieunormowanych Umową zastosowanie mają przepisy Kodeksu Cywilnego, ustawy Prawo budowlane, usta</w:t>
      </w:r>
      <w:r w:rsidR="001069DA">
        <w:rPr>
          <w:rFonts w:ascii="Arial" w:hAnsi="Arial" w:cs="Arial"/>
          <w:b w:val="0"/>
          <w:color w:val="000000" w:themeColor="text1"/>
        </w:rPr>
        <w:t>wy Prawo Zamówień Publicznych i </w:t>
      </w:r>
      <w:r w:rsidRPr="00EF5492">
        <w:rPr>
          <w:rFonts w:ascii="Arial" w:hAnsi="Arial" w:cs="Arial"/>
          <w:b w:val="0"/>
          <w:color w:val="000000" w:themeColor="text1"/>
        </w:rPr>
        <w:t>ustawy o ochronie informacji niejawnych.</w:t>
      </w:r>
    </w:p>
    <w:p w14:paraId="3B0DE4CA" w14:textId="204A4528" w:rsidR="0086045C" w:rsidRPr="00EF5492" w:rsidRDefault="00F53F21" w:rsidP="00BB106C">
      <w:pPr>
        <w:pStyle w:val="Tekstpodstawowy"/>
        <w:numPr>
          <w:ilvl w:val="0"/>
          <w:numId w:val="14"/>
        </w:numPr>
        <w:suppressAutoHyphens w:val="0"/>
        <w:overflowPunct w:val="0"/>
        <w:autoSpaceDE w:val="0"/>
        <w:autoSpaceDN w:val="0"/>
        <w:adjustRightInd w:val="0"/>
        <w:spacing w:after="0" w:line="240" w:lineRule="auto"/>
        <w:contextualSpacing/>
        <w:jc w:val="both"/>
        <w:textAlignment w:val="baseline"/>
        <w:rPr>
          <w:rFonts w:ascii="Arial" w:hAnsi="Arial" w:cs="Arial"/>
          <w:b w:val="0"/>
          <w:iCs/>
          <w:color w:val="000000" w:themeColor="text1"/>
        </w:rPr>
      </w:pPr>
      <w:r w:rsidRPr="00F53F21">
        <w:rPr>
          <w:rFonts w:ascii="Arial" w:hAnsi="Arial" w:cs="Arial"/>
          <w:b w:val="0"/>
          <w:color w:val="000000" w:themeColor="text1"/>
        </w:rPr>
        <w:lastRenderedPageBreak/>
        <w:t xml:space="preserve">Wszelkie spory </w:t>
      </w:r>
      <w:r w:rsidR="002527FB">
        <w:rPr>
          <w:rFonts w:ascii="Arial" w:hAnsi="Arial" w:cs="Arial"/>
          <w:b w:val="0"/>
          <w:color w:val="000000" w:themeColor="text1"/>
        </w:rPr>
        <w:t xml:space="preserve">powstałe w związku z realizacją </w:t>
      </w:r>
      <w:r w:rsidRPr="00F53F21">
        <w:rPr>
          <w:rFonts w:ascii="Arial" w:hAnsi="Arial" w:cs="Arial"/>
          <w:b w:val="0"/>
          <w:color w:val="000000" w:themeColor="text1"/>
        </w:rPr>
        <w:t>Umow</w:t>
      </w:r>
      <w:r w:rsidR="002527FB">
        <w:rPr>
          <w:rFonts w:ascii="Arial" w:hAnsi="Arial" w:cs="Arial"/>
          <w:b w:val="0"/>
          <w:color w:val="000000" w:themeColor="text1"/>
        </w:rPr>
        <w:t>y</w:t>
      </w:r>
      <w:r w:rsidRPr="00F53F21">
        <w:rPr>
          <w:rFonts w:ascii="Arial" w:hAnsi="Arial" w:cs="Arial"/>
          <w:b w:val="0"/>
          <w:color w:val="000000" w:themeColor="text1"/>
        </w:rPr>
        <w:t xml:space="preserve"> zostaną </w:t>
      </w:r>
      <w:r w:rsidR="002527FB">
        <w:rPr>
          <w:rFonts w:ascii="Arial" w:hAnsi="Arial" w:cs="Arial"/>
          <w:b w:val="0"/>
          <w:color w:val="000000" w:themeColor="text1"/>
        </w:rPr>
        <w:t xml:space="preserve">poddane pod rozstrzygnięcie </w:t>
      </w:r>
      <w:r w:rsidRPr="00F53F21">
        <w:rPr>
          <w:rFonts w:ascii="Arial" w:hAnsi="Arial" w:cs="Arial"/>
          <w:b w:val="0"/>
          <w:color w:val="000000" w:themeColor="text1"/>
        </w:rPr>
        <w:t>przez sąd powszechny właściwy dla siedziby Zamawiającego</w:t>
      </w:r>
      <w:r w:rsidR="0086045C" w:rsidRPr="00EF5492">
        <w:rPr>
          <w:rFonts w:ascii="Arial" w:hAnsi="Arial" w:cs="Arial"/>
          <w:b w:val="0"/>
          <w:iCs/>
          <w:color w:val="000000" w:themeColor="text1"/>
        </w:rPr>
        <w:t>.</w:t>
      </w:r>
    </w:p>
    <w:p w14:paraId="1F0EF53F" w14:textId="77777777" w:rsidR="0086045C" w:rsidRPr="00EF5492" w:rsidRDefault="0086045C" w:rsidP="00BB106C">
      <w:pPr>
        <w:pStyle w:val="Akapitzlist"/>
        <w:numPr>
          <w:ilvl w:val="0"/>
          <w:numId w:val="14"/>
        </w:numPr>
        <w:jc w:val="both"/>
        <w:rPr>
          <w:rFonts w:ascii="Arial" w:hAnsi="Arial" w:cs="Arial"/>
        </w:rPr>
      </w:pPr>
      <w:r w:rsidRPr="00EF5492">
        <w:rPr>
          <w:rFonts w:ascii="Arial" w:hAnsi="Arial" w:cs="Arial"/>
          <w:bCs/>
        </w:rPr>
        <w:t>Niniejsza umowa została sporządzona w dwóch jednobrzmiących egzemplarzach, po jednym dla każdej ze Stron</w:t>
      </w:r>
      <w:r w:rsidRPr="00EF5492">
        <w:rPr>
          <w:rFonts w:ascii="Arial" w:hAnsi="Arial" w:cs="Arial"/>
        </w:rPr>
        <w:t>.</w:t>
      </w:r>
    </w:p>
    <w:p w14:paraId="1BE33FE4" w14:textId="77777777" w:rsidR="0086045C" w:rsidRPr="00EF5492" w:rsidRDefault="0086045C" w:rsidP="00BB106C">
      <w:pPr>
        <w:pStyle w:val="Tekstpodstawowy"/>
        <w:numPr>
          <w:ilvl w:val="0"/>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F5492">
        <w:rPr>
          <w:rFonts w:ascii="Arial" w:hAnsi="Arial" w:cs="Arial"/>
          <w:b w:val="0"/>
        </w:rPr>
        <w:t>Załączniki stanowią integralną część umowy:</w:t>
      </w:r>
    </w:p>
    <w:p w14:paraId="3E35C7ED" w14:textId="77777777" w:rsidR="00C61C16" w:rsidRDefault="00C61C16" w:rsidP="0081566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1C83F931" w14:textId="3D57D641" w:rsidR="0086045C" w:rsidRDefault="0086045C" w:rsidP="0081566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rPr>
      </w:pPr>
      <w:r w:rsidRPr="00B755B2">
        <w:rPr>
          <w:rFonts w:ascii="Arial" w:hAnsi="Arial" w:cs="Arial"/>
          <w:b w:val="0"/>
          <w:color w:val="auto"/>
        </w:rPr>
        <w:t>Załączniki</w:t>
      </w:r>
      <w:r>
        <w:rPr>
          <w:rFonts w:ascii="Arial" w:hAnsi="Arial" w:cs="Arial"/>
          <w:b w:val="0"/>
        </w:rPr>
        <w:t>:</w:t>
      </w:r>
    </w:p>
    <w:p w14:paraId="0DFB8646" w14:textId="4A5A897D" w:rsidR="0086045C" w:rsidRPr="00B340BB" w:rsidRDefault="00FA341C" w:rsidP="00BB106C">
      <w:pPr>
        <w:pStyle w:val="Tekstpodstawowy"/>
        <w:numPr>
          <w:ilvl w:val="1"/>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Pr>
          <w:rFonts w:ascii="Arial" w:hAnsi="Arial" w:cs="Arial"/>
          <w:b w:val="0"/>
          <w:bCs w:val="0"/>
        </w:rPr>
        <w:t>Załącznik nr 1</w:t>
      </w:r>
      <w:r w:rsidR="00060F1E">
        <w:rPr>
          <w:rFonts w:ascii="Arial" w:hAnsi="Arial" w:cs="Arial"/>
          <w:b w:val="0"/>
          <w:bCs w:val="0"/>
        </w:rPr>
        <w:t xml:space="preserve"> – </w:t>
      </w:r>
      <w:r w:rsidR="0086045C" w:rsidRPr="00144B18">
        <w:rPr>
          <w:rFonts w:ascii="Arial" w:hAnsi="Arial" w:cs="Arial"/>
          <w:b w:val="0"/>
          <w:bCs w:val="0"/>
        </w:rPr>
        <w:t>„Oświadczenie od Wykonawcy w zakresie wypełnienia obowiązków informacyjnych przewidziany</w:t>
      </w:r>
      <w:r w:rsidR="0086045C">
        <w:rPr>
          <w:rFonts w:ascii="Arial" w:hAnsi="Arial" w:cs="Arial"/>
          <w:b w:val="0"/>
          <w:bCs w:val="0"/>
        </w:rPr>
        <w:t>ch w art.13 lub art. 14 RODO”;</w:t>
      </w:r>
    </w:p>
    <w:p w14:paraId="055AEB1F" w14:textId="0083A125" w:rsidR="0086045C" w:rsidRDefault="00060F1E" w:rsidP="00BB106C">
      <w:pPr>
        <w:pStyle w:val="Tekstpodstawowy"/>
        <w:numPr>
          <w:ilvl w:val="1"/>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Pr>
          <w:rFonts w:ascii="Arial" w:hAnsi="Arial" w:cs="Arial"/>
          <w:b w:val="0"/>
          <w:color w:val="auto"/>
        </w:rPr>
        <w:t>Załącznik nr 2 – W</w:t>
      </w:r>
      <w:r w:rsidR="0086045C">
        <w:rPr>
          <w:rFonts w:ascii="Arial" w:hAnsi="Arial" w:cs="Arial"/>
          <w:b w:val="0"/>
          <w:color w:val="auto"/>
        </w:rPr>
        <w:t>ycena ofertowa</w:t>
      </w:r>
      <w:r w:rsidR="00D56FFD">
        <w:rPr>
          <w:rFonts w:ascii="Arial" w:hAnsi="Arial" w:cs="Arial"/>
          <w:b w:val="0"/>
          <w:color w:val="auto"/>
        </w:rPr>
        <w:t xml:space="preserve"> </w:t>
      </w:r>
      <w:r w:rsidR="00F34299">
        <w:rPr>
          <w:rFonts w:ascii="Arial" w:hAnsi="Arial" w:cs="Arial"/>
          <w:b w:val="0"/>
          <w:color w:val="auto"/>
        </w:rPr>
        <w:t xml:space="preserve">wszystkich </w:t>
      </w:r>
      <w:r w:rsidR="00D56FFD">
        <w:rPr>
          <w:rFonts w:ascii="Arial" w:hAnsi="Arial" w:cs="Arial"/>
          <w:b w:val="0"/>
          <w:color w:val="auto"/>
        </w:rPr>
        <w:t>Etapów umowy</w:t>
      </w:r>
      <w:r w:rsidR="0086045C">
        <w:rPr>
          <w:rFonts w:ascii="Arial" w:hAnsi="Arial" w:cs="Arial"/>
          <w:b w:val="0"/>
          <w:color w:val="auto"/>
        </w:rPr>
        <w:t>;</w:t>
      </w:r>
    </w:p>
    <w:p w14:paraId="0BFAC6E0" w14:textId="1BCCB47A" w:rsidR="0086045C" w:rsidRPr="006A3DFE" w:rsidRDefault="00060F1E" w:rsidP="00BB106C">
      <w:pPr>
        <w:pStyle w:val="Tekstpodstawowy"/>
        <w:numPr>
          <w:ilvl w:val="1"/>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Pr>
          <w:rFonts w:ascii="Arial" w:eastAsia="SimSun" w:hAnsi="Arial" w:cs="Arial"/>
          <w:b w:val="0"/>
          <w:color w:val="auto"/>
          <w:lang w:eastAsia="zh-CN" w:bidi="hi-IN"/>
        </w:rPr>
        <w:t xml:space="preserve">Załącznik nr 3 – </w:t>
      </w:r>
      <w:r w:rsidR="0086045C" w:rsidRPr="008F7BDA">
        <w:rPr>
          <w:rFonts w:ascii="Arial" w:eastAsia="SimSun" w:hAnsi="Arial" w:cs="Arial"/>
          <w:b w:val="0"/>
          <w:color w:val="auto"/>
          <w:lang w:eastAsia="zh-CN" w:bidi="hi-IN"/>
        </w:rPr>
        <w:t>Wzór</w:t>
      </w:r>
      <w:r w:rsidR="0086045C">
        <w:rPr>
          <w:rFonts w:ascii="Arial" w:eastAsia="SimSun" w:hAnsi="Arial" w:cs="Arial"/>
          <w:b w:val="0"/>
          <w:color w:val="auto"/>
          <w:lang w:eastAsia="zh-CN" w:bidi="hi-IN"/>
        </w:rPr>
        <w:t xml:space="preserve"> „Oświadczenia autora projektu o przeniesieniu praw autorskich”;</w:t>
      </w:r>
    </w:p>
    <w:p w14:paraId="21E7E72F" w14:textId="2DAFF552" w:rsidR="0086045C" w:rsidRPr="00D661CE" w:rsidRDefault="0086045C" w:rsidP="00BB106C">
      <w:pPr>
        <w:pStyle w:val="Akapitzlist"/>
        <w:numPr>
          <w:ilvl w:val="1"/>
          <w:numId w:val="14"/>
        </w:numPr>
        <w:jc w:val="both"/>
        <w:rPr>
          <w:rFonts w:ascii="Arial" w:hAnsi="Arial" w:cs="Arial"/>
        </w:rPr>
      </w:pPr>
      <w:r w:rsidRPr="00D661CE">
        <w:rPr>
          <w:rFonts w:ascii="Arial" w:hAnsi="Arial" w:cs="Arial"/>
        </w:rPr>
        <w:t xml:space="preserve">Załącznik nr </w:t>
      </w:r>
      <w:r w:rsidR="00FA341C">
        <w:rPr>
          <w:rFonts w:ascii="Arial" w:hAnsi="Arial" w:cs="Arial"/>
        </w:rPr>
        <w:t>4</w:t>
      </w:r>
      <w:r w:rsidR="00815666">
        <w:rPr>
          <w:rFonts w:ascii="Arial" w:hAnsi="Arial" w:cs="Arial"/>
        </w:rPr>
        <w:t xml:space="preserve"> </w:t>
      </w:r>
      <w:r w:rsidRPr="00D661CE">
        <w:rPr>
          <w:rFonts w:ascii="Arial" w:hAnsi="Arial" w:cs="Arial"/>
        </w:rPr>
        <w:t>- Wzór karty „Poświadczenie pobytu projektanta”</w:t>
      </w:r>
      <w:r>
        <w:t>;</w:t>
      </w:r>
    </w:p>
    <w:p w14:paraId="589CC340" w14:textId="22ED35C3" w:rsidR="0086045C" w:rsidRPr="00EE0D6C" w:rsidRDefault="0086045C" w:rsidP="00BB106C">
      <w:pPr>
        <w:pStyle w:val="Akapitzlist"/>
        <w:numPr>
          <w:ilvl w:val="1"/>
          <w:numId w:val="14"/>
        </w:numPr>
        <w:jc w:val="both"/>
        <w:rPr>
          <w:rFonts w:ascii="Arial" w:hAnsi="Arial" w:cs="Arial"/>
        </w:rPr>
      </w:pPr>
      <w:r w:rsidRPr="00D661CE">
        <w:rPr>
          <w:rFonts w:ascii="Arial" w:hAnsi="Arial" w:cs="Arial"/>
        </w:rPr>
        <w:t xml:space="preserve">Załącznik nr </w:t>
      </w:r>
      <w:r w:rsidR="00FA341C">
        <w:rPr>
          <w:rFonts w:ascii="Arial" w:hAnsi="Arial" w:cs="Arial"/>
        </w:rPr>
        <w:t>5</w:t>
      </w:r>
      <w:r w:rsidR="00815666">
        <w:rPr>
          <w:rFonts w:ascii="Arial" w:hAnsi="Arial" w:cs="Arial"/>
        </w:rPr>
        <w:t xml:space="preserve"> </w:t>
      </w:r>
      <w:r w:rsidR="00007AD1">
        <w:rPr>
          <w:rFonts w:ascii="Arial" w:hAnsi="Arial" w:cs="Arial"/>
        </w:rPr>
        <w:t>–</w:t>
      </w:r>
      <w:r w:rsidRPr="00D661CE">
        <w:rPr>
          <w:rFonts w:ascii="Arial" w:hAnsi="Arial" w:cs="Arial"/>
        </w:rPr>
        <w:t xml:space="preserve"> </w:t>
      </w:r>
      <w:r w:rsidR="00007AD1">
        <w:rPr>
          <w:rFonts w:ascii="Arial" w:hAnsi="Arial" w:cs="Arial"/>
        </w:rPr>
        <w:t>Opis p</w:t>
      </w:r>
      <w:r>
        <w:rPr>
          <w:rFonts w:ascii="Arial" w:hAnsi="Arial" w:cs="Arial"/>
        </w:rPr>
        <w:t>rzedmiot</w:t>
      </w:r>
      <w:r w:rsidR="00007AD1">
        <w:rPr>
          <w:rFonts w:ascii="Arial" w:hAnsi="Arial" w:cs="Arial"/>
        </w:rPr>
        <w:t>u</w:t>
      </w:r>
      <w:r>
        <w:rPr>
          <w:rFonts w:ascii="Arial" w:hAnsi="Arial" w:cs="Arial"/>
        </w:rPr>
        <w:t xml:space="preserve"> zamówienia</w:t>
      </w:r>
    </w:p>
    <w:p w14:paraId="10FB4B8A" w14:textId="069C4CC5" w:rsidR="0086045C" w:rsidRPr="00624DAC" w:rsidRDefault="00C73F3C" w:rsidP="00BB106C">
      <w:pPr>
        <w:pStyle w:val="Tekstpodstawowy"/>
        <w:numPr>
          <w:ilvl w:val="1"/>
          <w:numId w:val="14"/>
        </w:numPr>
        <w:suppressAutoHyphens w:val="0"/>
        <w:overflowPunct w:val="0"/>
        <w:autoSpaceDE w:val="0"/>
        <w:autoSpaceDN w:val="0"/>
        <w:adjustRightInd w:val="0"/>
        <w:spacing w:after="0" w:line="240" w:lineRule="auto"/>
        <w:jc w:val="both"/>
        <w:textAlignment w:val="baseline"/>
        <w:rPr>
          <w:color w:val="000000" w:themeColor="text1"/>
        </w:rPr>
      </w:pPr>
      <w:r>
        <w:rPr>
          <w:rFonts w:ascii="Arial" w:hAnsi="Arial" w:cs="Arial"/>
          <w:b w:val="0"/>
          <w:color w:val="000000" w:themeColor="text1"/>
        </w:rPr>
        <w:t xml:space="preserve">Załącznik nr </w:t>
      </w:r>
      <w:r w:rsidR="00FA341C">
        <w:rPr>
          <w:rFonts w:ascii="Arial" w:hAnsi="Arial" w:cs="Arial"/>
          <w:b w:val="0"/>
          <w:color w:val="000000" w:themeColor="text1"/>
        </w:rPr>
        <w:t>6</w:t>
      </w:r>
      <w:r w:rsidR="00060F1E">
        <w:rPr>
          <w:rFonts w:ascii="Arial" w:hAnsi="Arial" w:cs="Arial"/>
          <w:b w:val="0"/>
          <w:color w:val="000000" w:themeColor="text1"/>
        </w:rPr>
        <w:t xml:space="preserve"> – </w:t>
      </w:r>
      <w:r w:rsidR="006060F7" w:rsidRPr="001D1325">
        <w:rPr>
          <w:rFonts w:ascii="Arial" w:hAnsi="Arial" w:cs="Arial"/>
          <w:b w:val="0"/>
          <w:color w:val="000000" w:themeColor="text1"/>
        </w:rPr>
        <w:t>„Szczegółowe wymagania w zakresi</w:t>
      </w:r>
      <w:r w:rsidR="00060F1E">
        <w:rPr>
          <w:rFonts w:ascii="Arial" w:hAnsi="Arial" w:cs="Arial"/>
          <w:b w:val="0"/>
          <w:color w:val="000000" w:themeColor="text1"/>
        </w:rPr>
        <w:t>e ochrony informacji niejawnych”.</w:t>
      </w:r>
    </w:p>
    <w:p w14:paraId="3539DE1C" w14:textId="77777777" w:rsidR="00624DAC" w:rsidRPr="001D1325" w:rsidRDefault="00624DAC" w:rsidP="00624DAC">
      <w:pPr>
        <w:pStyle w:val="Tekstpodstawowy"/>
        <w:suppressAutoHyphens w:val="0"/>
        <w:overflowPunct w:val="0"/>
        <w:autoSpaceDE w:val="0"/>
        <w:autoSpaceDN w:val="0"/>
        <w:adjustRightInd w:val="0"/>
        <w:spacing w:after="0" w:line="240" w:lineRule="auto"/>
        <w:ind w:left="964"/>
        <w:jc w:val="both"/>
        <w:textAlignment w:val="baseline"/>
        <w:rPr>
          <w:color w:val="000000" w:themeColor="text1"/>
        </w:rPr>
      </w:pPr>
    </w:p>
    <w:p w14:paraId="7EC21D72" w14:textId="77777777" w:rsidR="0086045C" w:rsidRPr="00730E18" w:rsidRDefault="0086045C" w:rsidP="00815666">
      <w:pPr>
        <w:spacing w:line="240" w:lineRule="auto"/>
        <w:rPr>
          <w:rFonts w:ascii="Arial" w:hAnsi="Arial" w:cs="Arial"/>
          <w:b/>
        </w:rPr>
      </w:pPr>
      <w:r w:rsidRPr="00730E18">
        <w:rPr>
          <w:rFonts w:ascii="Arial" w:eastAsia="Arial" w:hAnsi="Arial" w:cs="Arial"/>
          <w:b/>
        </w:rPr>
        <w:t xml:space="preserve">        </w:t>
      </w:r>
      <w:r w:rsidRPr="00730E18">
        <w:rPr>
          <w:rFonts w:ascii="Arial" w:hAnsi="Arial" w:cs="Arial"/>
          <w:b/>
          <w:spacing w:val="30"/>
        </w:rPr>
        <w:t xml:space="preserve">ZAMAWIAJĄCY </w:t>
      </w:r>
      <w:r w:rsidRPr="00730E18">
        <w:rPr>
          <w:rFonts w:ascii="Arial" w:hAnsi="Arial" w:cs="Arial"/>
          <w:b/>
        </w:rPr>
        <w:t xml:space="preserve">                                                      </w:t>
      </w:r>
      <w:r w:rsidRPr="00730E18">
        <w:rPr>
          <w:rFonts w:ascii="Arial" w:hAnsi="Arial" w:cs="Arial"/>
          <w:b/>
          <w:spacing w:val="30"/>
        </w:rPr>
        <w:t>WYKONAWCA</w:t>
      </w:r>
      <w:r w:rsidRPr="00730E18">
        <w:rPr>
          <w:rFonts w:ascii="Arial" w:hAnsi="Arial" w:cs="Arial"/>
          <w:b/>
        </w:rPr>
        <w:t xml:space="preserve">        </w:t>
      </w:r>
    </w:p>
    <w:p w14:paraId="77F09BFE" w14:textId="77777777" w:rsidR="0086045C" w:rsidRDefault="0086045C" w:rsidP="00815666">
      <w:pPr>
        <w:spacing w:line="240" w:lineRule="auto"/>
        <w:rPr>
          <w:rFonts w:ascii="Arial" w:hAnsi="Arial" w:cs="Arial"/>
        </w:rPr>
      </w:pPr>
    </w:p>
    <w:p w14:paraId="649D4998" w14:textId="77777777" w:rsidR="0086045C" w:rsidRDefault="0086045C" w:rsidP="00815666">
      <w:pPr>
        <w:spacing w:line="240" w:lineRule="auto"/>
        <w:rPr>
          <w:rFonts w:ascii="Arial" w:hAnsi="Arial" w:cs="Arial"/>
        </w:rPr>
      </w:pPr>
    </w:p>
    <w:p w14:paraId="54A057AB" w14:textId="75BCA89F" w:rsidR="000A6A51" w:rsidRPr="00815666" w:rsidRDefault="0086045C" w:rsidP="00B9378C">
      <w:pPr>
        <w:spacing w:line="240" w:lineRule="auto"/>
        <w:rPr>
          <w:rFonts w:ascii="Arial" w:hAnsi="Arial" w:cs="Arial"/>
        </w:rPr>
      </w:pPr>
      <w:r>
        <w:rPr>
          <w:rFonts w:ascii="Arial" w:eastAsia="Arial" w:hAnsi="Arial" w:cs="Arial"/>
        </w:rPr>
        <w:t xml:space="preserve">      …………………………                                                    ……………………</w:t>
      </w:r>
      <w:r>
        <w:rPr>
          <w:rFonts w:ascii="Arial" w:hAnsi="Arial" w:cs="Arial"/>
        </w:rPr>
        <w:t>..</w:t>
      </w:r>
    </w:p>
    <w:sectPr w:rsidR="000A6A51" w:rsidRPr="00815666" w:rsidSect="00E54354">
      <w:headerReference w:type="even" r:id="rId14"/>
      <w:headerReference w:type="default" r:id="rId15"/>
      <w:footerReference w:type="even" r:id="rId16"/>
      <w:footerReference w:type="default" r:id="rId17"/>
      <w:headerReference w:type="first" r:id="rId18"/>
      <w:footerReference w:type="first" r:id="rId19"/>
      <w:pgSz w:w="11906" w:h="16838"/>
      <w:pgMar w:top="992" w:right="1134" w:bottom="765" w:left="1985" w:header="709" w:footer="709" w:gutter="0"/>
      <w:pgNumType w:start="1"/>
      <w:cols w:space="708"/>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F20AE" w14:textId="77777777" w:rsidR="00E6554E" w:rsidRDefault="00E6554E" w:rsidP="0086045C">
      <w:pPr>
        <w:spacing w:line="240" w:lineRule="auto"/>
      </w:pPr>
      <w:r>
        <w:separator/>
      </w:r>
    </w:p>
  </w:endnote>
  <w:endnote w:type="continuationSeparator" w:id="0">
    <w:p w14:paraId="4A895ACB" w14:textId="77777777" w:rsidR="00E6554E" w:rsidRDefault="00E6554E" w:rsidP="00860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7D4F" w14:textId="77777777" w:rsidR="0084338A" w:rsidRDefault="008433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170458"/>
      <w:docPartObj>
        <w:docPartGallery w:val="Page Numbers (Bottom of Page)"/>
        <w:docPartUnique/>
      </w:docPartObj>
    </w:sdtPr>
    <w:sdtContent>
      <w:sdt>
        <w:sdtPr>
          <w:id w:val="-1769616900"/>
          <w:docPartObj>
            <w:docPartGallery w:val="Page Numbers (Top of Page)"/>
            <w:docPartUnique/>
          </w:docPartObj>
        </w:sdtPr>
        <w:sdtContent>
          <w:p w14:paraId="18C21B60" w14:textId="0904F10D" w:rsidR="00041D5B" w:rsidRDefault="00041D5B">
            <w:pPr>
              <w:pStyle w:val="Stopka"/>
              <w:jc w:val="right"/>
            </w:pPr>
            <w:r>
              <w:t xml:space="preserve">Strona </w:t>
            </w:r>
            <w:r>
              <w:rPr>
                <w:b/>
                <w:bCs/>
              </w:rPr>
              <w:fldChar w:fldCharType="begin"/>
            </w:r>
            <w:r>
              <w:rPr>
                <w:b/>
                <w:bCs/>
              </w:rPr>
              <w:instrText>PAGE</w:instrText>
            </w:r>
            <w:r>
              <w:rPr>
                <w:b/>
                <w:bCs/>
              </w:rPr>
              <w:fldChar w:fldCharType="separate"/>
            </w:r>
            <w:r w:rsidR="0026113E">
              <w:rPr>
                <w:b/>
                <w:bCs/>
                <w:noProof/>
              </w:rPr>
              <w:t>16</w:t>
            </w:r>
            <w:r>
              <w:rPr>
                <w:b/>
                <w:bCs/>
              </w:rPr>
              <w:fldChar w:fldCharType="end"/>
            </w:r>
            <w:r>
              <w:t xml:space="preserve"> z </w:t>
            </w:r>
            <w:r>
              <w:rPr>
                <w:b/>
                <w:bCs/>
              </w:rPr>
              <w:fldChar w:fldCharType="begin"/>
            </w:r>
            <w:r>
              <w:rPr>
                <w:b/>
                <w:bCs/>
              </w:rPr>
              <w:instrText>NUMPAGES</w:instrText>
            </w:r>
            <w:r>
              <w:rPr>
                <w:b/>
                <w:bCs/>
              </w:rPr>
              <w:fldChar w:fldCharType="separate"/>
            </w:r>
            <w:r w:rsidR="0026113E">
              <w:rPr>
                <w:b/>
                <w:bCs/>
                <w:noProof/>
              </w:rPr>
              <w:t>35</w:t>
            </w:r>
            <w:r>
              <w:rPr>
                <w:b/>
                <w:bCs/>
              </w:rPr>
              <w:fldChar w:fldCharType="end"/>
            </w:r>
          </w:p>
        </w:sdtContent>
      </w:sdt>
    </w:sdtContent>
  </w:sdt>
  <w:p w14:paraId="6C92C8C3" w14:textId="77777777" w:rsidR="00041D5B" w:rsidRDefault="00041D5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A940" w14:textId="77777777" w:rsidR="0084338A" w:rsidRDefault="008433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250C" w14:textId="77777777" w:rsidR="00E6554E" w:rsidRDefault="00E6554E" w:rsidP="0086045C">
      <w:pPr>
        <w:spacing w:line="240" w:lineRule="auto"/>
      </w:pPr>
      <w:r>
        <w:separator/>
      </w:r>
    </w:p>
  </w:footnote>
  <w:footnote w:type="continuationSeparator" w:id="0">
    <w:p w14:paraId="0849FFD1" w14:textId="77777777" w:rsidR="00E6554E" w:rsidRDefault="00E6554E" w:rsidP="0086045C">
      <w:pPr>
        <w:spacing w:line="240" w:lineRule="auto"/>
      </w:pPr>
      <w:r>
        <w:continuationSeparator/>
      </w:r>
    </w:p>
  </w:footnote>
  <w:footnote w:id="1">
    <w:p w14:paraId="6A0C2560" w14:textId="77777777" w:rsidR="00041D5B" w:rsidRPr="002D637A" w:rsidRDefault="00041D5B" w:rsidP="009B632B">
      <w:pPr>
        <w:pStyle w:val="Tekstprzypisudolnego"/>
        <w:rPr>
          <w:rFonts w:ascii="Arial" w:hAnsi="Arial" w:cs="Arial"/>
        </w:rPr>
      </w:pPr>
      <w:r w:rsidRPr="002D637A">
        <w:rPr>
          <w:rStyle w:val="Odwoanieprzypisudolnego"/>
          <w:rFonts w:ascii="Arial" w:hAnsi="Arial" w:cs="Arial"/>
        </w:rPr>
        <w:footnoteRef/>
      </w:r>
      <w:r w:rsidRPr="002D637A">
        <w:rPr>
          <w:rFonts w:ascii="Arial" w:hAnsi="Arial" w:cs="Arial"/>
        </w:rPr>
        <w:t xml:space="preserve"> Skreślić po wpisaniu danych.</w:t>
      </w:r>
    </w:p>
  </w:footnote>
  <w:footnote w:id="2">
    <w:p w14:paraId="5FBF924D" w14:textId="77777777" w:rsidR="00041D5B" w:rsidRPr="00A26F5A" w:rsidRDefault="00041D5B" w:rsidP="0086045C">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29194FF0" w14:textId="77777777" w:rsidR="00041D5B" w:rsidRDefault="00041D5B" w:rsidP="00A6656A">
      <w:pPr>
        <w:pStyle w:val="Tekstprzypisudolnego"/>
      </w:pPr>
      <w:r>
        <w:rPr>
          <w:rStyle w:val="Odwoanieprzypisudolnego"/>
        </w:rPr>
        <w:footnoteRef/>
      </w:r>
      <w:r>
        <w:t xml:space="preserve"> Dokumentacja – opracowania stanowiące przedmiot realizacji Etapu I, Etapu II, Etapu III umowy.</w:t>
      </w:r>
    </w:p>
  </w:footnote>
  <w:footnote w:id="4">
    <w:p w14:paraId="1DA34D81" w14:textId="77777777" w:rsidR="00041D5B" w:rsidRDefault="00041D5B" w:rsidP="00A6656A">
      <w:pPr>
        <w:pStyle w:val="Tekstprzypisudolnego"/>
      </w:pPr>
      <w:r>
        <w:rPr>
          <w:rStyle w:val="Odwoanieprzypisudolnego"/>
        </w:rPr>
        <w:footnoteRef/>
      </w:r>
      <w:r>
        <w:t xml:space="preserve"> Dokumentacja – dotyczy przedmiotu Umowy Etapu II, Etapu III</w:t>
      </w:r>
    </w:p>
  </w:footnote>
  <w:footnote w:id="5">
    <w:p w14:paraId="45E178B6" w14:textId="77777777" w:rsidR="00041D5B" w:rsidRPr="005E5E52" w:rsidRDefault="00041D5B" w:rsidP="0086045C">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W zależności od decyzji merytorycznej (zwłoka to opóźnienie zawinione)</w:t>
      </w:r>
    </w:p>
  </w:footnote>
  <w:footnote w:id="6">
    <w:p w14:paraId="75E0BC39" w14:textId="77777777" w:rsidR="00041D5B" w:rsidRPr="005E5E52" w:rsidRDefault="00041D5B" w:rsidP="0086045C">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jw</w:t>
      </w:r>
    </w:p>
  </w:footnote>
  <w:footnote w:id="7">
    <w:p w14:paraId="49A1DC4E" w14:textId="77777777" w:rsidR="00041D5B" w:rsidRPr="00E125B6" w:rsidRDefault="00041D5B" w:rsidP="0086045C">
      <w:pPr>
        <w:pStyle w:val="Tekstprzypisudolnego"/>
        <w:rPr>
          <w:rFonts w:ascii="Arial" w:hAnsi="Arial" w:cs="Arial"/>
        </w:rPr>
      </w:pPr>
      <w:r w:rsidRPr="00EC3CC5">
        <w:rPr>
          <w:rStyle w:val="Odwoanieprzypisudolnego"/>
          <w:rFonts w:ascii="Arial" w:hAnsi="Arial" w:cs="Arial"/>
        </w:rPr>
        <w:footnoteRef/>
      </w:r>
      <w:r w:rsidRPr="00EC3CC5">
        <w:rPr>
          <w:rFonts w:ascii="Arial" w:hAnsi="Arial" w:cs="Arial"/>
        </w:rPr>
        <w:t xml:space="preserve"> </w:t>
      </w:r>
      <w:r w:rsidRPr="00E125B6">
        <w:rPr>
          <w:rFonts w:ascii="Arial" w:hAnsi="Arial" w:cs="Arial"/>
        </w:rPr>
        <w:t>W zależności od decyzji merytorycznej (zwłoka to opóźnienie zawinione)</w:t>
      </w:r>
    </w:p>
  </w:footnote>
  <w:footnote w:id="8">
    <w:p w14:paraId="618D7114" w14:textId="77777777" w:rsidR="00041D5B" w:rsidRPr="00497054" w:rsidRDefault="00041D5B"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w:t>
      </w:r>
      <w:r w:rsidRPr="005E3505">
        <w:rPr>
          <w:rFonts w:ascii="Arial" w:hAnsi="Arial" w:cs="Arial"/>
        </w:rPr>
        <w:t>Treść ust. zostanie odpowiednio dostosowana.</w:t>
      </w:r>
    </w:p>
  </w:footnote>
  <w:footnote w:id="9">
    <w:p w14:paraId="0A37F6D1" w14:textId="77777777" w:rsidR="00041D5B" w:rsidRPr="00497054" w:rsidRDefault="00041D5B"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10">
    <w:p w14:paraId="20046EA5" w14:textId="77777777" w:rsidR="00041D5B" w:rsidRDefault="00041D5B" w:rsidP="0086045C">
      <w:pPr>
        <w:pStyle w:val="Tekstprzypisudolnego"/>
      </w:pPr>
      <w:r>
        <w:rPr>
          <w:rStyle w:val="Odwoanieprzypisudolnego"/>
        </w:rPr>
        <w:footnoteRef/>
      </w:r>
      <w:r>
        <w:t xml:space="preserve"> </w:t>
      </w:r>
      <w:r w:rsidRPr="00450189">
        <w:rPr>
          <w:rFonts w:ascii="Arial" w:hAnsi="Arial" w:cs="Arial"/>
        </w:rPr>
        <w:t xml:space="preserve">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EB760F">
        <w:rPr>
          <w:rFonts w:ascii="Arial" w:hAnsi="Arial" w:cs="Arial"/>
        </w:rPr>
        <w:t>.</w:t>
      </w:r>
    </w:p>
  </w:footnote>
  <w:footnote w:id="11">
    <w:p w14:paraId="651564B0" w14:textId="77777777" w:rsidR="00041D5B" w:rsidRPr="00265A62" w:rsidRDefault="00041D5B" w:rsidP="0086045C">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450189">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E715" w14:textId="77777777" w:rsidR="0084338A" w:rsidRDefault="008433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0F2" w14:textId="77777777" w:rsidR="0084338A" w:rsidRDefault="008433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C051" w14:textId="77777777" w:rsidR="0084338A" w:rsidRDefault="008433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E"/>
    <w:multiLevelType w:val="multilevel"/>
    <w:tmpl w:val="4C00ECD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11"/>
    <w:multiLevelType w:val="multilevel"/>
    <w:tmpl w:val="34286E62"/>
    <w:lvl w:ilvl="0">
      <w:start w:val="1"/>
      <w:numFmt w:val="decimal"/>
      <w:lvlText w:val="%1."/>
      <w:lvlJc w:val="left"/>
      <w:pPr>
        <w:ind w:left="360" w:hanging="360"/>
      </w:pPr>
      <w:rPr>
        <w:rFonts w:ascii="Arial" w:hAnsi="Arial" w:cs="Arial" w:hint="default"/>
        <w:b w:val="0"/>
        <w:i w:val="0"/>
        <w:sz w:val="24"/>
        <w:szCs w:val="24"/>
      </w:rPr>
    </w:lvl>
    <w:lvl w:ilvl="1">
      <w:start w:val="1"/>
      <w:numFmt w:val="decimal"/>
      <w:lvlText w:val="%1.%2."/>
      <w:lvlJc w:val="left"/>
      <w:pPr>
        <w:tabs>
          <w:tab w:val="num" w:pos="510"/>
        </w:tabs>
        <w:ind w:left="851" w:hanging="491"/>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0000013"/>
    <w:multiLevelType w:val="multilevel"/>
    <w:tmpl w:val="C73A9614"/>
    <w:lvl w:ilvl="0">
      <w:start w:val="1"/>
      <w:numFmt w:val="decimal"/>
      <w:lvlText w:val="%1."/>
      <w:lvlJc w:val="left"/>
      <w:pPr>
        <w:ind w:left="360" w:hanging="360"/>
      </w:pPr>
      <w:rPr>
        <w:rFonts w:hint="default"/>
        <w:strike w:val="0"/>
        <w:color w:val="auto"/>
        <w:u w:val="none"/>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034F4B"/>
    <w:multiLevelType w:val="multilevel"/>
    <w:tmpl w:val="61463AAE"/>
    <w:lvl w:ilvl="0">
      <w:start w:val="1"/>
      <w:numFmt w:val="decimal"/>
      <w:lvlText w:val="%1."/>
      <w:lvlJc w:val="left"/>
      <w:pPr>
        <w:ind w:left="360" w:hanging="360"/>
      </w:pPr>
      <w:rPr>
        <w:rFonts w:hint="default"/>
        <w:b w:val="0"/>
      </w:rPr>
    </w:lvl>
    <w:lvl w:ilvl="1">
      <w:start w:val="1"/>
      <w:numFmt w:val="decimal"/>
      <w:lvlText w:val="%1.%2."/>
      <w:lvlJc w:val="left"/>
      <w:pPr>
        <w:tabs>
          <w:tab w:val="num" w:pos="851"/>
        </w:tabs>
        <w:ind w:left="851" w:hanging="511"/>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E622EE"/>
    <w:multiLevelType w:val="multilevel"/>
    <w:tmpl w:val="0E683264"/>
    <w:lvl w:ilvl="0">
      <w:start w:val="1"/>
      <w:numFmt w:val="decimal"/>
      <w:lvlText w:val="%1."/>
      <w:lvlJc w:val="left"/>
      <w:pPr>
        <w:ind w:left="360" w:hanging="360"/>
      </w:pPr>
      <w:rPr>
        <w:rFonts w:ascii="Arial" w:eastAsia="Times New Roman" w:hAnsi="Arial" w:cs="Arial"/>
        <w:b w:val="0"/>
        <w:i w:val="0"/>
      </w:rPr>
    </w:lvl>
    <w:lvl w:ilvl="1">
      <w:start w:val="1"/>
      <w:numFmt w:val="decimal"/>
      <w:lvlText w:val="%1.%2."/>
      <w:lvlJc w:val="left"/>
      <w:pPr>
        <w:tabs>
          <w:tab w:val="num" w:pos="738"/>
        </w:tabs>
        <w:ind w:left="1249" w:hanging="681"/>
      </w:pPr>
      <w:rPr>
        <w:rFonts w:hint="default"/>
        <w:b w:val="0"/>
      </w:rPr>
    </w:lvl>
    <w:lvl w:ilvl="2">
      <w:start w:val="1"/>
      <w:numFmt w:val="decimal"/>
      <w:lvlText w:val="%1.%2.%3."/>
      <w:lvlJc w:val="left"/>
      <w:pPr>
        <w:ind w:left="1644" w:hanging="623"/>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DE18AE"/>
    <w:multiLevelType w:val="hybridMultilevel"/>
    <w:tmpl w:val="C5FE4C82"/>
    <w:lvl w:ilvl="0" w:tplc="896EC6B0">
      <w:start w:val="1"/>
      <w:numFmt w:val="bullet"/>
      <w:lvlText w:val=""/>
      <w:lvlJc w:val="left"/>
      <w:pPr>
        <w:ind w:left="1211" w:hanging="360"/>
      </w:pPr>
      <w:rPr>
        <w:rFonts w:ascii="Symbol" w:hAnsi="Symbol"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21007"/>
    <w:multiLevelType w:val="hybridMultilevel"/>
    <w:tmpl w:val="3280A43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20515"/>
    <w:multiLevelType w:val="multilevel"/>
    <w:tmpl w:val="5C5EF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1E2D22"/>
    <w:multiLevelType w:val="multilevel"/>
    <w:tmpl w:val="689A5B7C"/>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4F2612"/>
    <w:multiLevelType w:val="hybridMultilevel"/>
    <w:tmpl w:val="FED86FAA"/>
    <w:lvl w:ilvl="0" w:tplc="31F619E4">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1A5834"/>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3808"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5A749C"/>
    <w:multiLevelType w:val="multilevel"/>
    <w:tmpl w:val="C73A9614"/>
    <w:lvl w:ilvl="0">
      <w:start w:val="1"/>
      <w:numFmt w:val="decimal"/>
      <w:lvlText w:val="%1."/>
      <w:lvlJc w:val="left"/>
      <w:pPr>
        <w:ind w:left="360" w:hanging="360"/>
      </w:pPr>
      <w:rPr>
        <w:rFonts w:hint="default"/>
        <w:strike w:val="0"/>
        <w:color w:val="auto"/>
        <w:u w:val="none"/>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5A7C99"/>
    <w:multiLevelType w:val="hybridMultilevel"/>
    <w:tmpl w:val="0B30793C"/>
    <w:lvl w:ilvl="0" w:tplc="EA44B2E2">
      <w:start w:val="8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B3252A9"/>
    <w:multiLevelType w:val="hybridMultilevel"/>
    <w:tmpl w:val="3D14B7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630EFB"/>
    <w:multiLevelType w:val="multilevel"/>
    <w:tmpl w:val="35623DE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2609" w:hanging="907"/>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3FB4DFE"/>
    <w:multiLevelType w:val="multilevel"/>
    <w:tmpl w:val="A8763E34"/>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strike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4"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47634B"/>
    <w:multiLevelType w:val="hybridMultilevel"/>
    <w:tmpl w:val="11AC6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B66E22"/>
    <w:multiLevelType w:val="multilevel"/>
    <w:tmpl w:val="9D6CCE5C"/>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strike w:val="0"/>
        <w:kern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83F5610"/>
    <w:multiLevelType w:val="multilevel"/>
    <w:tmpl w:val="26107AD0"/>
    <w:lvl w:ilvl="0">
      <w:start w:val="1"/>
      <w:numFmt w:val="decimal"/>
      <w:lvlText w:val="%1."/>
      <w:lvlJc w:val="left"/>
      <w:pPr>
        <w:ind w:left="390" w:hanging="390"/>
      </w:pPr>
      <w:rPr>
        <w:rFonts w:hint="default"/>
        <w:b w:val="0"/>
        <w:i w:val="0"/>
        <w:sz w:val="24"/>
        <w:szCs w:val="24"/>
      </w:rPr>
    </w:lvl>
    <w:lvl w:ilvl="1">
      <w:start w:val="1"/>
      <w:numFmt w:val="decimal"/>
      <w:lvlText w:val="%1.%2."/>
      <w:lvlJc w:val="left"/>
      <w:pPr>
        <w:ind w:left="3556"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28"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9B5581"/>
    <w:multiLevelType w:val="multilevel"/>
    <w:tmpl w:val="26107AD0"/>
    <w:lvl w:ilvl="0">
      <w:start w:val="1"/>
      <w:numFmt w:val="decimal"/>
      <w:lvlText w:val="%1."/>
      <w:lvlJc w:val="left"/>
      <w:pPr>
        <w:ind w:left="390" w:hanging="390"/>
      </w:pPr>
      <w:rPr>
        <w:rFonts w:hint="default"/>
        <w:b w:val="0"/>
        <w:i w:val="0"/>
        <w:sz w:val="24"/>
        <w:szCs w:val="24"/>
      </w:rPr>
    </w:lvl>
    <w:lvl w:ilvl="1">
      <w:start w:val="1"/>
      <w:numFmt w:val="decimal"/>
      <w:lvlText w:val="%1.%2."/>
      <w:lvlJc w:val="left"/>
      <w:pPr>
        <w:ind w:left="3556"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num w:numId="1" w16cid:durableId="237637936">
    <w:abstractNumId w:val="0"/>
  </w:num>
  <w:num w:numId="2" w16cid:durableId="1270432518">
    <w:abstractNumId w:val="1"/>
  </w:num>
  <w:num w:numId="3" w16cid:durableId="2052461520">
    <w:abstractNumId w:val="2"/>
  </w:num>
  <w:num w:numId="4" w16cid:durableId="1462924181">
    <w:abstractNumId w:val="5"/>
  </w:num>
  <w:num w:numId="5" w16cid:durableId="214585515">
    <w:abstractNumId w:val="26"/>
  </w:num>
  <w:num w:numId="6" w16cid:durableId="2095467721">
    <w:abstractNumId w:val="8"/>
  </w:num>
  <w:num w:numId="7" w16cid:durableId="154222022">
    <w:abstractNumId w:val="4"/>
  </w:num>
  <w:num w:numId="8" w16cid:durableId="4810444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301337">
    <w:abstractNumId w:val="21"/>
  </w:num>
  <w:num w:numId="10" w16cid:durableId="1551116940">
    <w:abstractNumId w:val="10"/>
  </w:num>
  <w:num w:numId="11" w16cid:durableId="1283878986">
    <w:abstractNumId w:val="6"/>
  </w:num>
  <w:num w:numId="12" w16cid:durableId="1187602525">
    <w:abstractNumId w:val="22"/>
  </w:num>
  <w:num w:numId="13" w16cid:durableId="1530532619">
    <w:abstractNumId w:val="28"/>
  </w:num>
  <w:num w:numId="14" w16cid:durableId="1789006137">
    <w:abstractNumId w:val="15"/>
  </w:num>
  <w:num w:numId="15" w16cid:durableId="995768448">
    <w:abstractNumId w:val="27"/>
  </w:num>
  <w:num w:numId="16" w16cid:durableId="57213197">
    <w:abstractNumId w:val="14"/>
  </w:num>
  <w:num w:numId="17" w16cid:durableId="1936666684">
    <w:abstractNumId w:val="23"/>
  </w:num>
  <w:num w:numId="18" w16cid:durableId="668681685">
    <w:abstractNumId w:val="24"/>
  </w:num>
  <w:num w:numId="19" w16cid:durableId="830175925">
    <w:abstractNumId w:val="19"/>
  </w:num>
  <w:num w:numId="20" w16cid:durableId="1692490164">
    <w:abstractNumId w:val="13"/>
  </w:num>
  <w:num w:numId="21" w16cid:durableId="1633629361">
    <w:abstractNumId w:val="12"/>
  </w:num>
  <w:num w:numId="22" w16cid:durableId="1363626837">
    <w:abstractNumId w:val="7"/>
  </w:num>
  <w:num w:numId="23" w16cid:durableId="1777601282">
    <w:abstractNumId w:val="11"/>
  </w:num>
  <w:num w:numId="24" w16cid:durableId="171142600">
    <w:abstractNumId w:val="17"/>
  </w:num>
  <w:num w:numId="25" w16cid:durableId="1719629094">
    <w:abstractNumId w:val="29"/>
  </w:num>
  <w:num w:numId="26" w16cid:durableId="2034066969">
    <w:abstractNumId w:val="9"/>
  </w:num>
  <w:num w:numId="27" w16cid:durableId="970789040">
    <w:abstractNumId w:val="16"/>
  </w:num>
  <w:num w:numId="28" w16cid:durableId="10030241">
    <w:abstractNumId w:val="20"/>
  </w:num>
  <w:num w:numId="29" w16cid:durableId="550769056">
    <w:abstractNumId w:val="25"/>
  </w:num>
  <w:num w:numId="30" w16cid:durableId="459615147">
    <w:abstractNumId w:val="18"/>
  </w:num>
  <w:num w:numId="31" w16cid:durableId="15925411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45C"/>
    <w:rsid w:val="00006A78"/>
    <w:rsid w:val="00007AD1"/>
    <w:rsid w:val="000159B8"/>
    <w:rsid w:val="0002105E"/>
    <w:rsid w:val="00040012"/>
    <w:rsid w:val="00041D5B"/>
    <w:rsid w:val="00042B4A"/>
    <w:rsid w:val="000432A0"/>
    <w:rsid w:val="00044735"/>
    <w:rsid w:val="000454EC"/>
    <w:rsid w:val="0005253D"/>
    <w:rsid w:val="0005287C"/>
    <w:rsid w:val="00060F1E"/>
    <w:rsid w:val="00075740"/>
    <w:rsid w:val="00082D36"/>
    <w:rsid w:val="00094449"/>
    <w:rsid w:val="0009531E"/>
    <w:rsid w:val="000A503C"/>
    <w:rsid w:val="000A5256"/>
    <w:rsid w:val="000A59C2"/>
    <w:rsid w:val="000A6A51"/>
    <w:rsid w:val="000B1F47"/>
    <w:rsid w:val="000B55FC"/>
    <w:rsid w:val="000B5787"/>
    <w:rsid w:val="000D31DD"/>
    <w:rsid w:val="000D5AAD"/>
    <w:rsid w:val="000D72A1"/>
    <w:rsid w:val="000E0A11"/>
    <w:rsid w:val="000E21AE"/>
    <w:rsid w:val="000E2364"/>
    <w:rsid w:val="000E3ED6"/>
    <w:rsid w:val="000E41DD"/>
    <w:rsid w:val="000E50D2"/>
    <w:rsid w:val="000E6ABB"/>
    <w:rsid w:val="000E7E96"/>
    <w:rsid w:val="000F3616"/>
    <w:rsid w:val="000F3D2F"/>
    <w:rsid w:val="000F5480"/>
    <w:rsid w:val="00104179"/>
    <w:rsid w:val="00105035"/>
    <w:rsid w:val="001069DA"/>
    <w:rsid w:val="001070A8"/>
    <w:rsid w:val="00107641"/>
    <w:rsid w:val="001153E0"/>
    <w:rsid w:val="00121ADE"/>
    <w:rsid w:val="001337B1"/>
    <w:rsid w:val="00137BFF"/>
    <w:rsid w:val="00144BD6"/>
    <w:rsid w:val="00150982"/>
    <w:rsid w:val="00151A7D"/>
    <w:rsid w:val="001643E2"/>
    <w:rsid w:val="0016714C"/>
    <w:rsid w:val="001704AC"/>
    <w:rsid w:val="00171AB4"/>
    <w:rsid w:val="0017710C"/>
    <w:rsid w:val="00180C62"/>
    <w:rsid w:val="00183B47"/>
    <w:rsid w:val="0019034D"/>
    <w:rsid w:val="0019037E"/>
    <w:rsid w:val="00192027"/>
    <w:rsid w:val="00192575"/>
    <w:rsid w:val="001934B2"/>
    <w:rsid w:val="001A5895"/>
    <w:rsid w:val="001A7313"/>
    <w:rsid w:val="001A7E09"/>
    <w:rsid w:val="001B5949"/>
    <w:rsid w:val="001C038A"/>
    <w:rsid w:val="001C22B8"/>
    <w:rsid w:val="001C2AC3"/>
    <w:rsid w:val="001C2BCD"/>
    <w:rsid w:val="001C4737"/>
    <w:rsid w:val="001C5BA1"/>
    <w:rsid w:val="001D099E"/>
    <w:rsid w:val="001D10C9"/>
    <w:rsid w:val="001D1325"/>
    <w:rsid w:val="001E6F66"/>
    <w:rsid w:val="001F1E7D"/>
    <w:rsid w:val="0020050D"/>
    <w:rsid w:val="00201377"/>
    <w:rsid w:val="00204490"/>
    <w:rsid w:val="002074FA"/>
    <w:rsid w:val="00207A1A"/>
    <w:rsid w:val="00207F95"/>
    <w:rsid w:val="00230F46"/>
    <w:rsid w:val="00231C1B"/>
    <w:rsid w:val="0023707C"/>
    <w:rsid w:val="00246802"/>
    <w:rsid w:val="00246F23"/>
    <w:rsid w:val="00251AD4"/>
    <w:rsid w:val="002527FB"/>
    <w:rsid w:val="0026113E"/>
    <w:rsid w:val="00265D62"/>
    <w:rsid w:val="00267B07"/>
    <w:rsid w:val="002706C7"/>
    <w:rsid w:val="00273F76"/>
    <w:rsid w:val="002757FF"/>
    <w:rsid w:val="002847A3"/>
    <w:rsid w:val="00290868"/>
    <w:rsid w:val="002A0ECE"/>
    <w:rsid w:val="002A3984"/>
    <w:rsid w:val="002A6E95"/>
    <w:rsid w:val="002B30C6"/>
    <w:rsid w:val="002C1BC6"/>
    <w:rsid w:val="002D52B3"/>
    <w:rsid w:val="002E13D9"/>
    <w:rsid w:val="002E1934"/>
    <w:rsid w:val="00300A9F"/>
    <w:rsid w:val="00302818"/>
    <w:rsid w:val="00304552"/>
    <w:rsid w:val="00307926"/>
    <w:rsid w:val="00311F66"/>
    <w:rsid w:val="00314CE1"/>
    <w:rsid w:val="00326F05"/>
    <w:rsid w:val="00330370"/>
    <w:rsid w:val="00344EC1"/>
    <w:rsid w:val="00356E00"/>
    <w:rsid w:val="0035718D"/>
    <w:rsid w:val="00360611"/>
    <w:rsid w:val="0037046E"/>
    <w:rsid w:val="00371E67"/>
    <w:rsid w:val="00374CB3"/>
    <w:rsid w:val="003779FF"/>
    <w:rsid w:val="00384449"/>
    <w:rsid w:val="00385DC6"/>
    <w:rsid w:val="0038611D"/>
    <w:rsid w:val="003905CF"/>
    <w:rsid w:val="00391FE7"/>
    <w:rsid w:val="003A0A9C"/>
    <w:rsid w:val="003A131A"/>
    <w:rsid w:val="003A6F90"/>
    <w:rsid w:val="003A7071"/>
    <w:rsid w:val="003B2900"/>
    <w:rsid w:val="003B3BE0"/>
    <w:rsid w:val="003D368A"/>
    <w:rsid w:val="003D7A7E"/>
    <w:rsid w:val="003E4B15"/>
    <w:rsid w:val="003F1939"/>
    <w:rsid w:val="003F1C9D"/>
    <w:rsid w:val="003F4778"/>
    <w:rsid w:val="003F6BAE"/>
    <w:rsid w:val="00406E42"/>
    <w:rsid w:val="004075E8"/>
    <w:rsid w:val="00407812"/>
    <w:rsid w:val="00410700"/>
    <w:rsid w:val="00411EB8"/>
    <w:rsid w:val="00417E96"/>
    <w:rsid w:val="0042554C"/>
    <w:rsid w:val="0043293B"/>
    <w:rsid w:val="00444C04"/>
    <w:rsid w:val="004563DD"/>
    <w:rsid w:val="004568ED"/>
    <w:rsid w:val="00456FD8"/>
    <w:rsid w:val="004630FA"/>
    <w:rsid w:val="004644BD"/>
    <w:rsid w:val="00465D84"/>
    <w:rsid w:val="0047048B"/>
    <w:rsid w:val="004737E4"/>
    <w:rsid w:val="004850E0"/>
    <w:rsid w:val="004914F5"/>
    <w:rsid w:val="004A26AF"/>
    <w:rsid w:val="004A6E4B"/>
    <w:rsid w:val="004B251A"/>
    <w:rsid w:val="004B5145"/>
    <w:rsid w:val="004B687E"/>
    <w:rsid w:val="004D1F7F"/>
    <w:rsid w:val="004E463D"/>
    <w:rsid w:val="004F09F9"/>
    <w:rsid w:val="004F1306"/>
    <w:rsid w:val="005202FD"/>
    <w:rsid w:val="00521FD9"/>
    <w:rsid w:val="00535667"/>
    <w:rsid w:val="00540FB8"/>
    <w:rsid w:val="0054212C"/>
    <w:rsid w:val="00554DB2"/>
    <w:rsid w:val="005614C2"/>
    <w:rsid w:val="0056233A"/>
    <w:rsid w:val="0057210A"/>
    <w:rsid w:val="00572ACD"/>
    <w:rsid w:val="00584F3B"/>
    <w:rsid w:val="00587E8C"/>
    <w:rsid w:val="00593239"/>
    <w:rsid w:val="00594B91"/>
    <w:rsid w:val="005A1806"/>
    <w:rsid w:val="005A4194"/>
    <w:rsid w:val="005B502B"/>
    <w:rsid w:val="005C2E53"/>
    <w:rsid w:val="005C4887"/>
    <w:rsid w:val="005D0748"/>
    <w:rsid w:val="005D14EA"/>
    <w:rsid w:val="005D2E16"/>
    <w:rsid w:val="005D3524"/>
    <w:rsid w:val="005D35E7"/>
    <w:rsid w:val="005D552E"/>
    <w:rsid w:val="005D6230"/>
    <w:rsid w:val="005E1554"/>
    <w:rsid w:val="005E5C99"/>
    <w:rsid w:val="005E62A7"/>
    <w:rsid w:val="005F3936"/>
    <w:rsid w:val="006060F7"/>
    <w:rsid w:val="0062211E"/>
    <w:rsid w:val="006223CA"/>
    <w:rsid w:val="00622749"/>
    <w:rsid w:val="0062495F"/>
    <w:rsid w:val="00624DAC"/>
    <w:rsid w:val="00627C97"/>
    <w:rsid w:val="00630C9A"/>
    <w:rsid w:val="00630DB3"/>
    <w:rsid w:val="006327AD"/>
    <w:rsid w:val="0063302F"/>
    <w:rsid w:val="00633A89"/>
    <w:rsid w:val="00633BF7"/>
    <w:rsid w:val="006351A0"/>
    <w:rsid w:val="00637FAF"/>
    <w:rsid w:val="006424DD"/>
    <w:rsid w:val="006508C8"/>
    <w:rsid w:val="00661D53"/>
    <w:rsid w:val="006724DA"/>
    <w:rsid w:val="00673426"/>
    <w:rsid w:val="00675AC2"/>
    <w:rsid w:val="00681CC8"/>
    <w:rsid w:val="00695603"/>
    <w:rsid w:val="006A008B"/>
    <w:rsid w:val="006A3D67"/>
    <w:rsid w:val="006B1873"/>
    <w:rsid w:val="006D5024"/>
    <w:rsid w:val="006D5E39"/>
    <w:rsid w:val="00704843"/>
    <w:rsid w:val="00706984"/>
    <w:rsid w:val="00714DFD"/>
    <w:rsid w:val="00715433"/>
    <w:rsid w:val="00717972"/>
    <w:rsid w:val="007201CC"/>
    <w:rsid w:val="00724771"/>
    <w:rsid w:val="00726640"/>
    <w:rsid w:val="0073144A"/>
    <w:rsid w:val="007453AF"/>
    <w:rsid w:val="007503A7"/>
    <w:rsid w:val="00751325"/>
    <w:rsid w:val="00753FE9"/>
    <w:rsid w:val="007549DD"/>
    <w:rsid w:val="007569B0"/>
    <w:rsid w:val="00757F67"/>
    <w:rsid w:val="007619BA"/>
    <w:rsid w:val="0076723B"/>
    <w:rsid w:val="0077273D"/>
    <w:rsid w:val="00784D11"/>
    <w:rsid w:val="00785750"/>
    <w:rsid w:val="007A1168"/>
    <w:rsid w:val="007A23BB"/>
    <w:rsid w:val="007B30DC"/>
    <w:rsid w:val="007B310E"/>
    <w:rsid w:val="007B6597"/>
    <w:rsid w:val="007B728C"/>
    <w:rsid w:val="007C2BD3"/>
    <w:rsid w:val="007C52BD"/>
    <w:rsid w:val="007D0511"/>
    <w:rsid w:val="007D7552"/>
    <w:rsid w:val="007E57D7"/>
    <w:rsid w:val="007E6B18"/>
    <w:rsid w:val="007F4417"/>
    <w:rsid w:val="00815666"/>
    <w:rsid w:val="00822D06"/>
    <w:rsid w:val="008265C7"/>
    <w:rsid w:val="008357E0"/>
    <w:rsid w:val="00842316"/>
    <w:rsid w:val="0084280C"/>
    <w:rsid w:val="0084338A"/>
    <w:rsid w:val="008446A1"/>
    <w:rsid w:val="00850D91"/>
    <w:rsid w:val="00851423"/>
    <w:rsid w:val="0086018C"/>
    <w:rsid w:val="0086045C"/>
    <w:rsid w:val="0086097E"/>
    <w:rsid w:val="008740B4"/>
    <w:rsid w:val="00876897"/>
    <w:rsid w:val="00876FAA"/>
    <w:rsid w:val="008778A6"/>
    <w:rsid w:val="00886382"/>
    <w:rsid w:val="0089198E"/>
    <w:rsid w:val="008A3571"/>
    <w:rsid w:val="008A3BF2"/>
    <w:rsid w:val="008A6D2A"/>
    <w:rsid w:val="008B1990"/>
    <w:rsid w:val="008B4387"/>
    <w:rsid w:val="008C494F"/>
    <w:rsid w:val="008E0F8E"/>
    <w:rsid w:val="008E2298"/>
    <w:rsid w:val="008E566E"/>
    <w:rsid w:val="009018D7"/>
    <w:rsid w:val="009033F8"/>
    <w:rsid w:val="00903D1D"/>
    <w:rsid w:val="009114FC"/>
    <w:rsid w:val="00912AC0"/>
    <w:rsid w:val="00924C3D"/>
    <w:rsid w:val="00926A3F"/>
    <w:rsid w:val="00930896"/>
    <w:rsid w:val="00932E9E"/>
    <w:rsid w:val="00944CC2"/>
    <w:rsid w:val="009478BF"/>
    <w:rsid w:val="00956381"/>
    <w:rsid w:val="00956589"/>
    <w:rsid w:val="00956BEB"/>
    <w:rsid w:val="00956CD9"/>
    <w:rsid w:val="00964F6D"/>
    <w:rsid w:val="00967351"/>
    <w:rsid w:val="009711FE"/>
    <w:rsid w:val="00973823"/>
    <w:rsid w:val="009745F1"/>
    <w:rsid w:val="009767A0"/>
    <w:rsid w:val="00983BFF"/>
    <w:rsid w:val="00986B14"/>
    <w:rsid w:val="0098701E"/>
    <w:rsid w:val="00993CF7"/>
    <w:rsid w:val="00995693"/>
    <w:rsid w:val="009A2811"/>
    <w:rsid w:val="009A5117"/>
    <w:rsid w:val="009A7ED1"/>
    <w:rsid w:val="009B4C75"/>
    <w:rsid w:val="009B5909"/>
    <w:rsid w:val="009B632B"/>
    <w:rsid w:val="009C46D3"/>
    <w:rsid w:val="009C67F3"/>
    <w:rsid w:val="009D0810"/>
    <w:rsid w:val="009D184E"/>
    <w:rsid w:val="009D48CD"/>
    <w:rsid w:val="009E0BBD"/>
    <w:rsid w:val="009E643D"/>
    <w:rsid w:val="009E6EAA"/>
    <w:rsid w:val="00A069A4"/>
    <w:rsid w:val="00A119CD"/>
    <w:rsid w:val="00A13396"/>
    <w:rsid w:val="00A536DA"/>
    <w:rsid w:val="00A56BBD"/>
    <w:rsid w:val="00A60826"/>
    <w:rsid w:val="00A64237"/>
    <w:rsid w:val="00A6656A"/>
    <w:rsid w:val="00A71B77"/>
    <w:rsid w:val="00A7438E"/>
    <w:rsid w:val="00A86CF9"/>
    <w:rsid w:val="00A913F9"/>
    <w:rsid w:val="00A93DB6"/>
    <w:rsid w:val="00A94428"/>
    <w:rsid w:val="00AA09FA"/>
    <w:rsid w:val="00AB28AC"/>
    <w:rsid w:val="00AB4479"/>
    <w:rsid w:val="00AB6BE1"/>
    <w:rsid w:val="00AC07FC"/>
    <w:rsid w:val="00AC5532"/>
    <w:rsid w:val="00AC613E"/>
    <w:rsid w:val="00AD2238"/>
    <w:rsid w:val="00AE03F9"/>
    <w:rsid w:val="00AE0EAB"/>
    <w:rsid w:val="00AE33B5"/>
    <w:rsid w:val="00AF3588"/>
    <w:rsid w:val="00AF5B9C"/>
    <w:rsid w:val="00AF6128"/>
    <w:rsid w:val="00B0053E"/>
    <w:rsid w:val="00B00E74"/>
    <w:rsid w:val="00B0236F"/>
    <w:rsid w:val="00B04184"/>
    <w:rsid w:val="00B11763"/>
    <w:rsid w:val="00B12EAA"/>
    <w:rsid w:val="00B214E0"/>
    <w:rsid w:val="00B22170"/>
    <w:rsid w:val="00B32F4C"/>
    <w:rsid w:val="00B3345F"/>
    <w:rsid w:val="00B463ED"/>
    <w:rsid w:val="00B469E9"/>
    <w:rsid w:val="00B62DBD"/>
    <w:rsid w:val="00B6412E"/>
    <w:rsid w:val="00B6474E"/>
    <w:rsid w:val="00B755B2"/>
    <w:rsid w:val="00B7708D"/>
    <w:rsid w:val="00B87E37"/>
    <w:rsid w:val="00B90229"/>
    <w:rsid w:val="00B9186B"/>
    <w:rsid w:val="00B9378C"/>
    <w:rsid w:val="00B9777A"/>
    <w:rsid w:val="00BA625A"/>
    <w:rsid w:val="00BA685A"/>
    <w:rsid w:val="00BB106C"/>
    <w:rsid w:val="00BC1C52"/>
    <w:rsid w:val="00BD1CD7"/>
    <w:rsid w:val="00BE36FA"/>
    <w:rsid w:val="00BE40A6"/>
    <w:rsid w:val="00BF0362"/>
    <w:rsid w:val="00BF436A"/>
    <w:rsid w:val="00C00F6A"/>
    <w:rsid w:val="00C14011"/>
    <w:rsid w:val="00C2001C"/>
    <w:rsid w:val="00C21C3E"/>
    <w:rsid w:val="00C220ED"/>
    <w:rsid w:val="00C22B05"/>
    <w:rsid w:val="00C22CB0"/>
    <w:rsid w:val="00C2465F"/>
    <w:rsid w:val="00C246D8"/>
    <w:rsid w:val="00C273EB"/>
    <w:rsid w:val="00C61C16"/>
    <w:rsid w:val="00C63938"/>
    <w:rsid w:val="00C70926"/>
    <w:rsid w:val="00C73F3C"/>
    <w:rsid w:val="00C74232"/>
    <w:rsid w:val="00C7553C"/>
    <w:rsid w:val="00C95969"/>
    <w:rsid w:val="00C95F01"/>
    <w:rsid w:val="00C97A01"/>
    <w:rsid w:val="00CA067D"/>
    <w:rsid w:val="00CA6A65"/>
    <w:rsid w:val="00CB2237"/>
    <w:rsid w:val="00CB24D9"/>
    <w:rsid w:val="00CB5F98"/>
    <w:rsid w:val="00CC3C78"/>
    <w:rsid w:val="00CC6A7C"/>
    <w:rsid w:val="00CC72D0"/>
    <w:rsid w:val="00CC7DF6"/>
    <w:rsid w:val="00CD793E"/>
    <w:rsid w:val="00CE0862"/>
    <w:rsid w:val="00CF0747"/>
    <w:rsid w:val="00CF1054"/>
    <w:rsid w:val="00D030D0"/>
    <w:rsid w:val="00D030DE"/>
    <w:rsid w:val="00D04C5C"/>
    <w:rsid w:val="00D108AB"/>
    <w:rsid w:val="00D117E4"/>
    <w:rsid w:val="00D1300B"/>
    <w:rsid w:val="00D14231"/>
    <w:rsid w:val="00D16564"/>
    <w:rsid w:val="00D21319"/>
    <w:rsid w:val="00D31CDA"/>
    <w:rsid w:val="00D361B8"/>
    <w:rsid w:val="00D447F0"/>
    <w:rsid w:val="00D56FFD"/>
    <w:rsid w:val="00D60FA7"/>
    <w:rsid w:val="00D640A4"/>
    <w:rsid w:val="00D726FB"/>
    <w:rsid w:val="00D86A98"/>
    <w:rsid w:val="00D914C0"/>
    <w:rsid w:val="00D95B3C"/>
    <w:rsid w:val="00DA080D"/>
    <w:rsid w:val="00DA2588"/>
    <w:rsid w:val="00DA704B"/>
    <w:rsid w:val="00DB758D"/>
    <w:rsid w:val="00DB76D1"/>
    <w:rsid w:val="00DC2F16"/>
    <w:rsid w:val="00DC3F8C"/>
    <w:rsid w:val="00DD34DC"/>
    <w:rsid w:val="00DD623E"/>
    <w:rsid w:val="00DD6DEF"/>
    <w:rsid w:val="00DD7EAB"/>
    <w:rsid w:val="00DF3ADB"/>
    <w:rsid w:val="00E033D9"/>
    <w:rsid w:val="00E0604F"/>
    <w:rsid w:val="00E0796D"/>
    <w:rsid w:val="00E1265A"/>
    <w:rsid w:val="00E20DDE"/>
    <w:rsid w:val="00E33346"/>
    <w:rsid w:val="00E333D1"/>
    <w:rsid w:val="00E41883"/>
    <w:rsid w:val="00E470EB"/>
    <w:rsid w:val="00E52A49"/>
    <w:rsid w:val="00E54354"/>
    <w:rsid w:val="00E550F5"/>
    <w:rsid w:val="00E60CFF"/>
    <w:rsid w:val="00E61823"/>
    <w:rsid w:val="00E6554E"/>
    <w:rsid w:val="00E70EB9"/>
    <w:rsid w:val="00E72205"/>
    <w:rsid w:val="00E73F96"/>
    <w:rsid w:val="00E74C5A"/>
    <w:rsid w:val="00E775EC"/>
    <w:rsid w:val="00E82ED3"/>
    <w:rsid w:val="00E84DC0"/>
    <w:rsid w:val="00E8687B"/>
    <w:rsid w:val="00E930C1"/>
    <w:rsid w:val="00E93D5F"/>
    <w:rsid w:val="00EA280F"/>
    <w:rsid w:val="00EB2B50"/>
    <w:rsid w:val="00EB603A"/>
    <w:rsid w:val="00EC1D59"/>
    <w:rsid w:val="00EC2305"/>
    <w:rsid w:val="00ED5929"/>
    <w:rsid w:val="00ED7D9B"/>
    <w:rsid w:val="00EE32A3"/>
    <w:rsid w:val="00EE48B3"/>
    <w:rsid w:val="00EE6C8D"/>
    <w:rsid w:val="00EF0CF6"/>
    <w:rsid w:val="00EF4BAC"/>
    <w:rsid w:val="00F02799"/>
    <w:rsid w:val="00F11F15"/>
    <w:rsid w:val="00F169EF"/>
    <w:rsid w:val="00F22444"/>
    <w:rsid w:val="00F2387F"/>
    <w:rsid w:val="00F23BF0"/>
    <w:rsid w:val="00F3061D"/>
    <w:rsid w:val="00F34299"/>
    <w:rsid w:val="00F37BEB"/>
    <w:rsid w:val="00F413B7"/>
    <w:rsid w:val="00F421B4"/>
    <w:rsid w:val="00F422BC"/>
    <w:rsid w:val="00F45164"/>
    <w:rsid w:val="00F501DB"/>
    <w:rsid w:val="00F50914"/>
    <w:rsid w:val="00F53F21"/>
    <w:rsid w:val="00F60C46"/>
    <w:rsid w:val="00F67609"/>
    <w:rsid w:val="00F7250D"/>
    <w:rsid w:val="00F85DA0"/>
    <w:rsid w:val="00F9468B"/>
    <w:rsid w:val="00FA2D2A"/>
    <w:rsid w:val="00FA341C"/>
    <w:rsid w:val="00FA5C27"/>
    <w:rsid w:val="00FB4679"/>
    <w:rsid w:val="00FB69B8"/>
    <w:rsid w:val="00FD25C0"/>
    <w:rsid w:val="00FE5033"/>
    <w:rsid w:val="00FE7B9C"/>
    <w:rsid w:val="00FF56FD"/>
    <w:rsid w:val="00FF6F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BA37C"/>
  <w15:chartTrackingRefBased/>
  <w15:docId w15:val="{9F0F7AB0-CD95-4814-BA07-DBA2A491F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045C"/>
    <w:pPr>
      <w:suppressAutoHyphens/>
      <w:spacing w:after="0" w:line="100" w:lineRule="atLeast"/>
    </w:pPr>
    <w:rPr>
      <w:rFonts w:ascii="Times New Roman" w:eastAsia="Times New Roman" w:hAnsi="Times New Roman" w:cs="Times New Roman"/>
      <w:color w:val="00000A"/>
      <w:kern w:val="1"/>
      <w:sz w:val="24"/>
      <w:szCs w:val="24"/>
      <w:lang w:eastAsia="pl-PL"/>
    </w:rPr>
  </w:style>
  <w:style w:type="paragraph" w:styleId="Nagwek1">
    <w:name w:val="heading 1"/>
    <w:basedOn w:val="Normalny"/>
    <w:next w:val="Normalny"/>
    <w:link w:val="Nagwek1Znak"/>
    <w:qFormat/>
    <w:rsid w:val="0086045C"/>
    <w:pPr>
      <w:keepNext/>
      <w:numPr>
        <w:numId w:val="1"/>
      </w:numPr>
      <w:spacing w:before="240" w:after="60"/>
      <w:outlineLvl w:val="0"/>
    </w:pPr>
    <w:rPr>
      <w:rFonts w:ascii="Cambria" w:hAnsi="Cambria"/>
      <w:b/>
      <w:bCs/>
      <w:sz w:val="32"/>
      <w:szCs w:val="32"/>
    </w:rPr>
  </w:style>
  <w:style w:type="paragraph" w:styleId="Nagwek2">
    <w:name w:val="heading 2"/>
    <w:basedOn w:val="Normalny"/>
    <w:next w:val="Tekstpodstawowy"/>
    <w:link w:val="Nagwek2Znak"/>
    <w:qFormat/>
    <w:rsid w:val="0086045C"/>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Tekstpodstawowy"/>
    <w:link w:val="Nagwek3Znak"/>
    <w:qFormat/>
    <w:rsid w:val="0086045C"/>
    <w:pPr>
      <w:keepNext/>
      <w:numPr>
        <w:ilvl w:val="2"/>
        <w:numId w:val="1"/>
      </w:numPr>
      <w:jc w:val="both"/>
      <w:outlineLvl w:val="2"/>
    </w:pPr>
    <w:rPr>
      <w:b/>
      <w:bCs/>
      <w:sz w:val="28"/>
      <w:szCs w:val="20"/>
    </w:rPr>
  </w:style>
  <w:style w:type="paragraph" w:styleId="Nagwek6">
    <w:name w:val="heading 6"/>
    <w:basedOn w:val="Normalny"/>
    <w:next w:val="Normalny"/>
    <w:link w:val="Nagwek6Znak"/>
    <w:qFormat/>
    <w:rsid w:val="0086045C"/>
    <w:pPr>
      <w:keepNext/>
      <w:tabs>
        <w:tab w:val="num" w:pos="0"/>
      </w:tabs>
      <w:ind w:left="432" w:hanging="432"/>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045C"/>
    <w:rPr>
      <w:rFonts w:ascii="Cambria" w:eastAsia="Times New Roman" w:hAnsi="Cambria" w:cs="Times New Roman"/>
      <w:b/>
      <w:bCs/>
      <w:color w:val="00000A"/>
      <w:kern w:val="1"/>
      <w:sz w:val="32"/>
      <w:szCs w:val="32"/>
      <w:lang w:eastAsia="pl-PL"/>
    </w:rPr>
  </w:style>
  <w:style w:type="paragraph" w:styleId="Tekstpodstawowy">
    <w:name w:val="Body Text"/>
    <w:basedOn w:val="Normalny"/>
    <w:link w:val="TekstpodstawowyZnak1"/>
    <w:rsid w:val="0086045C"/>
    <w:pPr>
      <w:spacing w:after="120" w:line="288" w:lineRule="auto"/>
      <w:jc w:val="center"/>
    </w:pPr>
    <w:rPr>
      <w:b/>
      <w:bCs/>
    </w:rPr>
  </w:style>
  <w:style w:type="character" w:customStyle="1" w:styleId="TekstpodstawowyZnak1">
    <w:name w:val="Tekst podstawowy Znak1"/>
    <w:basedOn w:val="Domylnaczcionkaakapitu"/>
    <w:link w:val="Tekstpodstawowy"/>
    <w:rsid w:val="0086045C"/>
    <w:rPr>
      <w:rFonts w:ascii="Times New Roman" w:eastAsia="Times New Roman" w:hAnsi="Times New Roman" w:cs="Times New Roman"/>
      <w:b/>
      <w:bCs/>
      <w:color w:val="00000A"/>
      <w:kern w:val="1"/>
      <w:sz w:val="24"/>
      <w:szCs w:val="24"/>
      <w:lang w:eastAsia="pl-PL"/>
    </w:rPr>
  </w:style>
  <w:style w:type="character" w:customStyle="1" w:styleId="Nagwek2Znak">
    <w:name w:val="Nagłówek 2 Znak"/>
    <w:basedOn w:val="Domylnaczcionkaakapitu"/>
    <w:link w:val="Nagwek2"/>
    <w:rsid w:val="0086045C"/>
    <w:rPr>
      <w:rFonts w:ascii="Arial" w:eastAsia="Times New Roman" w:hAnsi="Arial" w:cs="Arial"/>
      <w:b/>
      <w:bCs/>
      <w:i/>
      <w:iCs/>
      <w:color w:val="00000A"/>
      <w:kern w:val="1"/>
      <w:sz w:val="28"/>
      <w:szCs w:val="28"/>
      <w:lang w:eastAsia="pl-PL"/>
    </w:rPr>
  </w:style>
  <w:style w:type="character" w:customStyle="1" w:styleId="Nagwek3Znak">
    <w:name w:val="Nagłówek 3 Znak"/>
    <w:basedOn w:val="Domylnaczcionkaakapitu"/>
    <w:link w:val="Nagwek3"/>
    <w:rsid w:val="0086045C"/>
    <w:rPr>
      <w:rFonts w:ascii="Times New Roman" w:eastAsia="Times New Roman" w:hAnsi="Times New Roman" w:cs="Times New Roman"/>
      <w:b/>
      <w:bCs/>
      <w:color w:val="00000A"/>
      <w:kern w:val="1"/>
      <w:sz w:val="28"/>
      <w:szCs w:val="20"/>
      <w:lang w:eastAsia="pl-PL"/>
    </w:rPr>
  </w:style>
  <w:style w:type="character" w:customStyle="1" w:styleId="Nagwek6Znak">
    <w:name w:val="Nagłówek 6 Znak"/>
    <w:basedOn w:val="Domylnaczcionkaakapitu"/>
    <w:link w:val="Nagwek6"/>
    <w:rsid w:val="0086045C"/>
    <w:rPr>
      <w:rFonts w:ascii="Times New Roman" w:eastAsia="Times New Roman" w:hAnsi="Times New Roman" w:cs="Times New Roman"/>
      <w:b/>
      <w:bCs/>
      <w:color w:val="00000A"/>
      <w:kern w:val="1"/>
      <w:sz w:val="24"/>
      <w:szCs w:val="24"/>
      <w:lang w:eastAsia="pl-PL"/>
    </w:rPr>
  </w:style>
  <w:style w:type="paragraph" w:styleId="Nagwek">
    <w:name w:val="header"/>
    <w:basedOn w:val="Normalny"/>
    <w:link w:val="NagwekZnak"/>
    <w:unhideWhenUsed/>
    <w:rsid w:val="0086045C"/>
    <w:pPr>
      <w:tabs>
        <w:tab w:val="center" w:pos="4536"/>
        <w:tab w:val="right" w:pos="9072"/>
      </w:tabs>
      <w:spacing w:line="240" w:lineRule="auto"/>
    </w:pPr>
  </w:style>
  <w:style w:type="character" w:customStyle="1" w:styleId="NagwekZnak">
    <w:name w:val="Nagłówek Znak"/>
    <w:basedOn w:val="Domylnaczcionkaakapitu"/>
    <w:link w:val="Nagwek"/>
    <w:rsid w:val="0086045C"/>
  </w:style>
  <w:style w:type="paragraph" w:styleId="Stopka">
    <w:name w:val="footer"/>
    <w:basedOn w:val="Normalny"/>
    <w:link w:val="StopkaZnak"/>
    <w:uiPriority w:val="99"/>
    <w:unhideWhenUsed/>
    <w:rsid w:val="0086045C"/>
    <w:pPr>
      <w:tabs>
        <w:tab w:val="center" w:pos="4536"/>
        <w:tab w:val="right" w:pos="9072"/>
      </w:tabs>
      <w:spacing w:line="240" w:lineRule="auto"/>
    </w:pPr>
  </w:style>
  <w:style w:type="character" w:customStyle="1" w:styleId="StopkaZnak">
    <w:name w:val="Stopka Znak"/>
    <w:basedOn w:val="Domylnaczcionkaakapitu"/>
    <w:link w:val="Stopka"/>
    <w:uiPriority w:val="99"/>
    <w:rsid w:val="0086045C"/>
  </w:style>
  <w:style w:type="character" w:customStyle="1" w:styleId="WW8Num1z0">
    <w:name w:val="WW8Num1z0"/>
    <w:rsid w:val="0086045C"/>
  </w:style>
  <w:style w:type="character" w:customStyle="1" w:styleId="WW8Num1z1">
    <w:name w:val="WW8Num1z1"/>
    <w:rsid w:val="0086045C"/>
  </w:style>
  <w:style w:type="character" w:customStyle="1" w:styleId="WW8Num1z2">
    <w:name w:val="WW8Num1z2"/>
    <w:rsid w:val="0086045C"/>
  </w:style>
  <w:style w:type="character" w:customStyle="1" w:styleId="WW8Num1z3">
    <w:name w:val="WW8Num1z3"/>
    <w:rsid w:val="0086045C"/>
  </w:style>
  <w:style w:type="character" w:customStyle="1" w:styleId="WW8Num1z4">
    <w:name w:val="WW8Num1z4"/>
    <w:rsid w:val="0086045C"/>
  </w:style>
  <w:style w:type="character" w:customStyle="1" w:styleId="WW8Num1z5">
    <w:name w:val="WW8Num1z5"/>
    <w:rsid w:val="0086045C"/>
  </w:style>
  <w:style w:type="character" w:customStyle="1" w:styleId="WW8Num1z6">
    <w:name w:val="WW8Num1z6"/>
    <w:rsid w:val="0086045C"/>
  </w:style>
  <w:style w:type="character" w:customStyle="1" w:styleId="WW8Num1z7">
    <w:name w:val="WW8Num1z7"/>
    <w:rsid w:val="0086045C"/>
  </w:style>
  <w:style w:type="character" w:customStyle="1" w:styleId="WW8Num1z8">
    <w:name w:val="WW8Num1z8"/>
    <w:rsid w:val="0086045C"/>
  </w:style>
  <w:style w:type="character" w:customStyle="1" w:styleId="WW8Num2z0">
    <w:name w:val="WW8Num2z0"/>
    <w:rsid w:val="0086045C"/>
    <w:rPr>
      <w:rFonts w:cs="Arial"/>
      <w:b w:val="0"/>
    </w:rPr>
  </w:style>
  <w:style w:type="character" w:customStyle="1" w:styleId="WW8Num2z1">
    <w:name w:val="WW8Num2z1"/>
    <w:rsid w:val="0086045C"/>
    <w:rPr>
      <w:rFonts w:cs="Arial"/>
    </w:rPr>
  </w:style>
  <w:style w:type="character" w:customStyle="1" w:styleId="WW8Num2z2">
    <w:name w:val="WW8Num2z2"/>
    <w:rsid w:val="0086045C"/>
  </w:style>
  <w:style w:type="character" w:customStyle="1" w:styleId="WW8Num2z3">
    <w:name w:val="WW8Num2z3"/>
    <w:rsid w:val="0086045C"/>
  </w:style>
  <w:style w:type="character" w:customStyle="1" w:styleId="WW8Num2z4">
    <w:name w:val="WW8Num2z4"/>
    <w:rsid w:val="0086045C"/>
  </w:style>
  <w:style w:type="character" w:customStyle="1" w:styleId="WW8Num2z5">
    <w:name w:val="WW8Num2z5"/>
    <w:rsid w:val="0086045C"/>
  </w:style>
  <w:style w:type="character" w:customStyle="1" w:styleId="WW8Num2z6">
    <w:name w:val="WW8Num2z6"/>
    <w:rsid w:val="0086045C"/>
  </w:style>
  <w:style w:type="character" w:customStyle="1" w:styleId="WW8Num2z7">
    <w:name w:val="WW8Num2z7"/>
    <w:rsid w:val="0086045C"/>
  </w:style>
  <w:style w:type="character" w:customStyle="1" w:styleId="WW8Num2z8">
    <w:name w:val="WW8Num2z8"/>
    <w:rsid w:val="0086045C"/>
  </w:style>
  <w:style w:type="character" w:customStyle="1" w:styleId="WW8Num3z0">
    <w:name w:val="WW8Num3z0"/>
    <w:rsid w:val="0086045C"/>
    <w:rPr>
      <w:rFonts w:cs="Arial"/>
      <w:b w:val="0"/>
    </w:rPr>
  </w:style>
  <w:style w:type="character" w:customStyle="1" w:styleId="WW8Num3z1">
    <w:name w:val="WW8Num3z1"/>
    <w:rsid w:val="0086045C"/>
  </w:style>
  <w:style w:type="character" w:customStyle="1" w:styleId="WW8Num3z2">
    <w:name w:val="WW8Num3z2"/>
    <w:rsid w:val="0086045C"/>
  </w:style>
  <w:style w:type="character" w:customStyle="1" w:styleId="WW8Num3z3">
    <w:name w:val="WW8Num3z3"/>
    <w:rsid w:val="0086045C"/>
  </w:style>
  <w:style w:type="character" w:customStyle="1" w:styleId="WW8Num3z4">
    <w:name w:val="WW8Num3z4"/>
    <w:rsid w:val="0086045C"/>
  </w:style>
  <w:style w:type="character" w:customStyle="1" w:styleId="WW8Num3z5">
    <w:name w:val="WW8Num3z5"/>
    <w:rsid w:val="0086045C"/>
  </w:style>
  <w:style w:type="character" w:customStyle="1" w:styleId="WW8Num3z6">
    <w:name w:val="WW8Num3z6"/>
    <w:rsid w:val="0086045C"/>
  </w:style>
  <w:style w:type="character" w:customStyle="1" w:styleId="WW8Num3z7">
    <w:name w:val="WW8Num3z7"/>
    <w:rsid w:val="0086045C"/>
  </w:style>
  <w:style w:type="character" w:customStyle="1" w:styleId="WW8Num3z8">
    <w:name w:val="WW8Num3z8"/>
    <w:rsid w:val="0086045C"/>
  </w:style>
  <w:style w:type="character" w:customStyle="1" w:styleId="WW8Num4z0">
    <w:name w:val="WW8Num4z0"/>
    <w:rsid w:val="0086045C"/>
    <w:rPr>
      <w:b w:val="0"/>
      <w:sz w:val="22"/>
      <w:szCs w:val="22"/>
    </w:rPr>
  </w:style>
  <w:style w:type="character" w:customStyle="1" w:styleId="WW8Num4z1">
    <w:name w:val="WW8Num4z1"/>
    <w:rsid w:val="0086045C"/>
  </w:style>
  <w:style w:type="character" w:customStyle="1" w:styleId="WW8Num4z2">
    <w:name w:val="WW8Num4z2"/>
    <w:rsid w:val="0086045C"/>
  </w:style>
  <w:style w:type="character" w:customStyle="1" w:styleId="WW8Num4z3">
    <w:name w:val="WW8Num4z3"/>
    <w:rsid w:val="0086045C"/>
  </w:style>
  <w:style w:type="character" w:customStyle="1" w:styleId="WW8Num4z4">
    <w:name w:val="WW8Num4z4"/>
    <w:rsid w:val="0086045C"/>
  </w:style>
  <w:style w:type="character" w:customStyle="1" w:styleId="WW8Num4z5">
    <w:name w:val="WW8Num4z5"/>
    <w:rsid w:val="0086045C"/>
  </w:style>
  <w:style w:type="character" w:customStyle="1" w:styleId="WW8Num4z6">
    <w:name w:val="WW8Num4z6"/>
    <w:rsid w:val="0086045C"/>
  </w:style>
  <w:style w:type="character" w:customStyle="1" w:styleId="WW8Num4z7">
    <w:name w:val="WW8Num4z7"/>
    <w:rsid w:val="0086045C"/>
  </w:style>
  <w:style w:type="character" w:customStyle="1" w:styleId="WW8Num4z8">
    <w:name w:val="WW8Num4z8"/>
    <w:rsid w:val="0086045C"/>
  </w:style>
  <w:style w:type="character" w:customStyle="1" w:styleId="WW8Num5z0">
    <w:name w:val="WW8Num5z0"/>
    <w:rsid w:val="0086045C"/>
    <w:rPr>
      <w:rFonts w:cs="Arial"/>
      <w:b w:val="0"/>
    </w:rPr>
  </w:style>
  <w:style w:type="character" w:customStyle="1" w:styleId="WW8Num5z1">
    <w:name w:val="WW8Num5z1"/>
    <w:rsid w:val="0086045C"/>
  </w:style>
  <w:style w:type="character" w:customStyle="1" w:styleId="WW8Num5z2">
    <w:name w:val="WW8Num5z2"/>
    <w:rsid w:val="0086045C"/>
  </w:style>
  <w:style w:type="character" w:customStyle="1" w:styleId="WW8Num5z3">
    <w:name w:val="WW8Num5z3"/>
    <w:rsid w:val="0086045C"/>
  </w:style>
  <w:style w:type="character" w:customStyle="1" w:styleId="WW8Num5z4">
    <w:name w:val="WW8Num5z4"/>
    <w:rsid w:val="0086045C"/>
  </w:style>
  <w:style w:type="character" w:customStyle="1" w:styleId="WW8Num5z5">
    <w:name w:val="WW8Num5z5"/>
    <w:rsid w:val="0086045C"/>
  </w:style>
  <w:style w:type="character" w:customStyle="1" w:styleId="WW8Num5z6">
    <w:name w:val="WW8Num5z6"/>
    <w:rsid w:val="0086045C"/>
  </w:style>
  <w:style w:type="character" w:customStyle="1" w:styleId="WW8Num5z7">
    <w:name w:val="WW8Num5z7"/>
    <w:rsid w:val="0086045C"/>
  </w:style>
  <w:style w:type="character" w:customStyle="1" w:styleId="WW8Num5z8">
    <w:name w:val="WW8Num5z8"/>
    <w:rsid w:val="0086045C"/>
  </w:style>
  <w:style w:type="character" w:customStyle="1" w:styleId="WW8Num6z0">
    <w:name w:val="WW8Num6z0"/>
    <w:rsid w:val="0086045C"/>
    <w:rPr>
      <w:b w:val="0"/>
    </w:rPr>
  </w:style>
  <w:style w:type="character" w:customStyle="1" w:styleId="WW8Num6z1">
    <w:name w:val="WW8Num6z1"/>
    <w:rsid w:val="0086045C"/>
  </w:style>
  <w:style w:type="character" w:customStyle="1" w:styleId="WW8Num6z2">
    <w:name w:val="WW8Num6z2"/>
    <w:rsid w:val="0086045C"/>
  </w:style>
  <w:style w:type="character" w:customStyle="1" w:styleId="WW8Num6z3">
    <w:name w:val="WW8Num6z3"/>
    <w:rsid w:val="0086045C"/>
  </w:style>
  <w:style w:type="character" w:customStyle="1" w:styleId="WW8Num6z4">
    <w:name w:val="WW8Num6z4"/>
    <w:rsid w:val="0086045C"/>
  </w:style>
  <w:style w:type="character" w:customStyle="1" w:styleId="WW8Num6z5">
    <w:name w:val="WW8Num6z5"/>
    <w:rsid w:val="0086045C"/>
  </w:style>
  <w:style w:type="character" w:customStyle="1" w:styleId="WW8Num6z6">
    <w:name w:val="WW8Num6z6"/>
    <w:rsid w:val="0086045C"/>
  </w:style>
  <w:style w:type="character" w:customStyle="1" w:styleId="WW8Num6z7">
    <w:name w:val="WW8Num6z7"/>
    <w:rsid w:val="0086045C"/>
  </w:style>
  <w:style w:type="character" w:customStyle="1" w:styleId="WW8Num6z8">
    <w:name w:val="WW8Num6z8"/>
    <w:rsid w:val="0086045C"/>
  </w:style>
  <w:style w:type="character" w:customStyle="1" w:styleId="WW8Num7z0">
    <w:name w:val="WW8Num7z0"/>
    <w:rsid w:val="0086045C"/>
    <w:rPr>
      <w:rFonts w:cs="Arial"/>
      <w:b w:val="0"/>
    </w:rPr>
  </w:style>
  <w:style w:type="character" w:customStyle="1" w:styleId="WW8Num7z1">
    <w:name w:val="WW8Num7z1"/>
    <w:rsid w:val="0086045C"/>
  </w:style>
  <w:style w:type="character" w:customStyle="1" w:styleId="WW8Num7z2">
    <w:name w:val="WW8Num7z2"/>
    <w:rsid w:val="0086045C"/>
  </w:style>
  <w:style w:type="character" w:customStyle="1" w:styleId="WW8Num7z3">
    <w:name w:val="WW8Num7z3"/>
    <w:rsid w:val="0086045C"/>
  </w:style>
  <w:style w:type="character" w:customStyle="1" w:styleId="WW8Num7z4">
    <w:name w:val="WW8Num7z4"/>
    <w:rsid w:val="0086045C"/>
  </w:style>
  <w:style w:type="character" w:customStyle="1" w:styleId="WW8Num7z5">
    <w:name w:val="WW8Num7z5"/>
    <w:rsid w:val="0086045C"/>
  </w:style>
  <w:style w:type="character" w:customStyle="1" w:styleId="WW8Num7z6">
    <w:name w:val="WW8Num7z6"/>
    <w:rsid w:val="0086045C"/>
  </w:style>
  <w:style w:type="character" w:customStyle="1" w:styleId="WW8Num7z7">
    <w:name w:val="WW8Num7z7"/>
    <w:rsid w:val="0086045C"/>
  </w:style>
  <w:style w:type="character" w:customStyle="1" w:styleId="WW8Num7z8">
    <w:name w:val="WW8Num7z8"/>
    <w:rsid w:val="0086045C"/>
  </w:style>
  <w:style w:type="character" w:customStyle="1" w:styleId="WW8Num8z0">
    <w:name w:val="WW8Num8z0"/>
    <w:rsid w:val="0086045C"/>
    <w:rPr>
      <w:rFonts w:cs="Arial"/>
      <w:b w:val="0"/>
    </w:rPr>
  </w:style>
  <w:style w:type="character" w:customStyle="1" w:styleId="WW8Num8z1">
    <w:name w:val="WW8Num8z1"/>
    <w:rsid w:val="0086045C"/>
  </w:style>
  <w:style w:type="character" w:customStyle="1" w:styleId="WW8Num8z2">
    <w:name w:val="WW8Num8z2"/>
    <w:rsid w:val="0086045C"/>
  </w:style>
  <w:style w:type="character" w:customStyle="1" w:styleId="WW8Num8z3">
    <w:name w:val="WW8Num8z3"/>
    <w:rsid w:val="0086045C"/>
  </w:style>
  <w:style w:type="character" w:customStyle="1" w:styleId="WW8Num8z4">
    <w:name w:val="WW8Num8z4"/>
    <w:rsid w:val="0086045C"/>
  </w:style>
  <w:style w:type="character" w:customStyle="1" w:styleId="WW8Num8z5">
    <w:name w:val="WW8Num8z5"/>
    <w:rsid w:val="0086045C"/>
  </w:style>
  <w:style w:type="character" w:customStyle="1" w:styleId="WW8Num8z6">
    <w:name w:val="WW8Num8z6"/>
    <w:rsid w:val="0086045C"/>
  </w:style>
  <w:style w:type="character" w:customStyle="1" w:styleId="WW8Num8z7">
    <w:name w:val="WW8Num8z7"/>
    <w:rsid w:val="0086045C"/>
  </w:style>
  <w:style w:type="character" w:customStyle="1" w:styleId="WW8Num8z8">
    <w:name w:val="WW8Num8z8"/>
    <w:rsid w:val="0086045C"/>
  </w:style>
  <w:style w:type="character" w:customStyle="1" w:styleId="WW8Num9z0">
    <w:name w:val="WW8Num9z0"/>
    <w:rsid w:val="0086045C"/>
    <w:rPr>
      <w:rFonts w:cs="Arial"/>
    </w:rPr>
  </w:style>
  <w:style w:type="character" w:customStyle="1" w:styleId="WW8Num9z1">
    <w:name w:val="WW8Num9z1"/>
    <w:rsid w:val="0086045C"/>
  </w:style>
  <w:style w:type="character" w:customStyle="1" w:styleId="WW8Num9z2">
    <w:name w:val="WW8Num9z2"/>
    <w:rsid w:val="0086045C"/>
  </w:style>
  <w:style w:type="character" w:customStyle="1" w:styleId="WW8Num9z3">
    <w:name w:val="WW8Num9z3"/>
    <w:rsid w:val="0086045C"/>
  </w:style>
  <w:style w:type="character" w:customStyle="1" w:styleId="WW8Num9z4">
    <w:name w:val="WW8Num9z4"/>
    <w:rsid w:val="0086045C"/>
  </w:style>
  <w:style w:type="character" w:customStyle="1" w:styleId="WW8Num9z5">
    <w:name w:val="WW8Num9z5"/>
    <w:rsid w:val="0086045C"/>
  </w:style>
  <w:style w:type="character" w:customStyle="1" w:styleId="WW8Num9z6">
    <w:name w:val="WW8Num9z6"/>
    <w:rsid w:val="0086045C"/>
  </w:style>
  <w:style w:type="character" w:customStyle="1" w:styleId="WW8Num9z7">
    <w:name w:val="WW8Num9z7"/>
    <w:rsid w:val="0086045C"/>
  </w:style>
  <w:style w:type="character" w:customStyle="1" w:styleId="WW8Num9z8">
    <w:name w:val="WW8Num9z8"/>
    <w:rsid w:val="0086045C"/>
  </w:style>
  <w:style w:type="character" w:customStyle="1" w:styleId="WW8Num10z0">
    <w:name w:val="WW8Num10z0"/>
    <w:rsid w:val="0086045C"/>
    <w:rPr>
      <w:rFonts w:cs="Arial"/>
    </w:rPr>
  </w:style>
  <w:style w:type="character" w:customStyle="1" w:styleId="WW8Num10z1">
    <w:name w:val="WW8Num10z1"/>
    <w:rsid w:val="0086045C"/>
  </w:style>
  <w:style w:type="character" w:customStyle="1" w:styleId="WW8Num10z2">
    <w:name w:val="WW8Num10z2"/>
    <w:rsid w:val="0086045C"/>
  </w:style>
  <w:style w:type="character" w:customStyle="1" w:styleId="WW8Num10z3">
    <w:name w:val="WW8Num10z3"/>
    <w:rsid w:val="0086045C"/>
  </w:style>
  <w:style w:type="character" w:customStyle="1" w:styleId="WW8Num10z4">
    <w:name w:val="WW8Num10z4"/>
    <w:rsid w:val="0086045C"/>
  </w:style>
  <w:style w:type="character" w:customStyle="1" w:styleId="WW8Num10z5">
    <w:name w:val="WW8Num10z5"/>
    <w:rsid w:val="0086045C"/>
  </w:style>
  <w:style w:type="character" w:customStyle="1" w:styleId="WW8Num10z6">
    <w:name w:val="WW8Num10z6"/>
    <w:rsid w:val="0086045C"/>
  </w:style>
  <w:style w:type="character" w:customStyle="1" w:styleId="WW8Num10z7">
    <w:name w:val="WW8Num10z7"/>
    <w:rsid w:val="0086045C"/>
  </w:style>
  <w:style w:type="character" w:customStyle="1" w:styleId="WW8Num10z8">
    <w:name w:val="WW8Num10z8"/>
    <w:rsid w:val="0086045C"/>
  </w:style>
  <w:style w:type="character" w:customStyle="1" w:styleId="WW8Num11z0">
    <w:name w:val="WW8Num11z0"/>
    <w:rsid w:val="0086045C"/>
    <w:rPr>
      <w:rFonts w:cs="Arial"/>
      <w:b w:val="0"/>
    </w:rPr>
  </w:style>
  <w:style w:type="character" w:customStyle="1" w:styleId="WW8Num11z1">
    <w:name w:val="WW8Num11z1"/>
    <w:rsid w:val="0086045C"/>
  </w:style>
  <w:style w:type="character" w:customStyle="1" w:styleId="WW8Num11z2">
    <w:name w:val="WW8Num11z2"/>
    <w:rsid w:val="0086045C"/>
  </w:style>
  <w:style w:type="character" w:customStyle="1" w:styleId="WW8Num11z3">
    <w:name w:val="WW8Num11z3"/>
    <w:rsid w:val="0086045C"/>
  </w:style>
  <w:style w:type="character" w:customStyle="1" w:styleId="WW8Num11z4">
    <w:name w:val="WW8Num11z4"/>
    <w:rsid w:val="0086045C"/>
  </w:style>
  <w:style w:type="character" w:customStyle="1" w:styleId="WW8Num11z5">
    <w:name w:val="WW8Num11z5"/>
    <w:rsid w:val="0086045C"/>
  </w:style>
  <w:style w:type="character" w:customStyle="1" w:styleId="WW8Num11z6">
    <w:name w:val="WW8Num11z6"/>
    <w:rsid w:val="0086045C"/>
  </w:style>
  <w:style w:type="character" w:customStyle="1" w:styleId="WW8Num11z7">
    <w:name w:val="WW8Num11z7"/>
    <w:rsid w:val="0086045C"/>
  </w:style>
  <w:style w:type="character" w:customStyle="1" w:styleId="WW8Num11z8">
    <w:name w:val="WW8Num11z8"/>
    <w:rsid w:val="0086045C"/>
  </w:style>
  <w:style w:type="character" w:customStyle="1" w:styleId="WW8Num12z0">
    <w:name w:val="WW8Num12z0"/>
    <w:rsid w:val="0086045C"/>
    <w:rPr>
      <w:rFonts w:cs="Arial"/>
    </w:rPr>
  </w:style>
  <w:style w:type="character" w:customStyle="1" w:styleId="WW8Num12z1">
    <w:name w:val="WW8Num12z1"/>
    <w:rsid w:val="0086045C"/>
  </w:style>
  <w:style w:type="character" w:customStyle="1" w:styleId="WW8Num12z2">
    <w:name w:val="WW8Num12z2"/>
    <w:rsid w:val="0086045C"/>
  </w:style>
  <w:style w:type="character" w:customStyle="1" w:styleId="WW8Num12z3">
    <w:name w:val="WW8Num12z3"/>
    <w:rsid w:val="0086045C"/>
  </w:style>
  <w:style w:type="character" w:customStyle="1" w:styleId="WW8Num12z4">
    <w:name w:val="WW8Num12z4"/>
    <w:rsid w:val="0086045C"/>
  </w:style>
  <w:style w:type="character" w:customStyle="1" w:styleId="WW8Num12z5">
    <w:name w:val="WW8Num12z5"/>
    <w:rsid w:val="0086045C"/>
  </w:style>
  <w:style w:type="character" w:customStyle="1" w:styleId="WW8Num12z6">
    <w:name w:val="WW8Num12z6"/>
    <w:rsid w:val="0086045C"/>
  </w:style>
  <w:style w:type="character" w:customStyle="1" w:styleId="WW8Num12z7">
    <w:name w:val="WW8Num12z7"/>
    <w:rsid w:val="0086045C"/>
  </w:style>
  <w:style w:type="character" w:customStyle="1" w:styleId="WW8Num12z8">
    <w:name w:val="WW8Num12z8"/>
    <w:rsid w:val="0086045C"/>
  </w:style>
  <w:style w:type="character" w:customStyle="1" w:styleId="WW8Num13z0">
    <w:name w:val="WW8Num13z0"/>
    <w:rsid w:val="0086045C"/>
  </w:style>
  <w:style w:type="character" w:customStyle="1" w:styleId="WW8Num13z1">
    <w:name w:val="WW8Num13z1"/>
    <w:rsid w:val="0086045C"/>
  </w:style>
  <w:style w:type="character" w:customStyle="1" w:styleId="WW8Num13z2">
    <w:name w:val="WW8Num13z2"/>
    <w:rsid w:val="0086045C"/>
  </w:style>
  <w:style w:type="character" w:customStyle="1" w:styleId="WW8Num13z3">
    <w:name w:val="WW8Num13z3"/>
    <w:rsid w:val="0086045C"/>
  </w:style>
  <w:style w:type="character" w:customStyle="1" w:styleId="WW8Num13z4">
    <w:name w:val="WW8Num13z4"/>
    <w:rsid w:val="0086045C"/>
  </w:style>
  <w:style w:type="character" w:customStyle="1" w:styleId="WW8Num13z5">
    <w:name w:val="WW8Num13z5"/>
    <w:rsid w:val="0086045C"/>
  </w:style>
  <w:style w:type="character" w:customStyle="1" w:styleId="WW8Num13z6">
    <w:name w:val="WW8Num13z6"/>
    <w:rsid w:val="0086045C"/>
  </w:style>
  <w:style w:type="character" w:customStyle="1" w:styleId="WW8Num13z7">
    <w:name w:val="WW8Num13z7"/>
    <w:rsid w:val="0086045C"/>
  </w:style>
  <w:style w:type="character" w:customStyle="1" w:styleId="WW8Num13z8">
    <w:name w:val="WW8Num13z8"/>
    <w:rsid w:val="0086045C"/>
  </w:style>
  <w:style w:type="character" w:customStyle="1" w:styleId="WW8Num14z0">
    <w:name w:val="WW8Num14z0"/>
    <w:rsid w:val="0086045C"/>
    <w:rPr>
      <w:b w:val="0"/>
    </w:rPr>
  </w:style>
  <w:style w:type="character" w:customStyle="1" w:styleId="WW8Num14z1">
    <w:name w:val="WW8Num14z1"/>
    <w:rsid w:val="0086045C"/>
  </w:style>
  <w:style w:type="character" w:customStyle="1" w:styleId="WW8Num14z2">
    <w:name w:val="WW8Num14z2"/>
    <w:rsid w:val="0086045C"/>
  </w:style>
  <w:style w:type="character" w:customStyle="1" w:styleId="WW8Num14z3">
    <w:name w:val="WW8Num14z3"/>
    <w:rsid w:val="0086045C"/>
  </w:style>
  <w:style w:type="character" w:customStyle="1" w:styleId="WW8Num14z4">
    <w:name w:val="WW8Num14z4"/>
    <w:rsid w:val="0086045C"/>
  </w:style>
  <w:style w:type="character" w:customStyle="1" w:styleId="WW8Num14z5">
    <w:name w:val="WW8Num14z5"/>
    <w:rsid w:val="0086045C"/>
  </w:style>
  <w:style w:type="character" w:customStyle="1" w:styleId="WW8Num14z6">
    <w:name w:val="WW8Num14z6"/>
    <w:rsid w:val="0086045C"/>
  </w:style>
  <w:style w:type="character" w:customStyle="1" w:styleId="WW8Num14z7">
    <w:name w:val="WW8Num14z7"/>
    <w:rsid w:val="0086045C"/>
  </w:style>
  <w:style w:type="character" w:customStyle="1" w:styleId="WW8Num14z8">
    <w:name w:val="WW8Num14z8"/>
    <w:rsid w:val="0086045C"/>
  </w:style>
  <w:style w:type="character" w:customStyle="1" w:styleId="WW8Num15z0">
    <w:name w:val="WW8Num15z0"/>
    <w:rsid w:val="0086045C"/>
  </w:style>
  <w:style w:type="character" w:customStyle="1" w:styleId="WW8Num15z1">
    <w:name w:val="WW8Num15z1"/>
    <w:rsid w:val="0086045C"/>
  </w:style>
  <w:style w:type="character" w:customStyle="1" w:styleId="WW8Num15z2">
    <w:name w:val="WW8Num15z2"/>
    <w:rsid w:val="0086045C"/>
  </w:style>
  <w:style w:type="character" w:customStyle="1" w:styleId="WW8Num15z3">
    <w:name w:val="WW8Num15z3"/>
    <w:rsid w:val="0086045C"/>
  </w:style>
  <w:style w:type="character" w:customStyle="1" w:styleId="WW8Num15z4">
    <w:name w:val="WW8Num15z4"/>
    <w:rsid w:val="0086045C"/>
  </w:style>
  <w:style w:type="character" w:customStyle="1" w:styleId="WW8Num15z5">
    <w:name w:val="WW8Num15z5"/>
    <w:rsid w:val="0086045C"/>
  </w:style>
  <w:style w:type="character" w:customStyle="1" w:styleId="WW8Num15z6">
    <w:name w:val="WW8Num15z6"/>
    <w:rsid w:val="0086045C"/>
  </w:style>
  <w:style w:type="character" w:customStyle="1" w:styleId="WW8Num15z7">
    <w:name w:val="WW8Num15z7"/>
    <w:rsid w:val="0086045C"/>
  </w:style>
  <w:style w:type="character" w:customStyle="1" w:styleId="WW8Num15z8">
    <w:name w:val="WW8Num15z8"/>
    <w:rsid w:val="0086045C"/>
  </w:style>
  <w:style w:type="character" w:customStyle="1" w:styleId="WW8Num16z0">
    <w:name w:val="WW8Num16z0"/>
    <w:rsid w:val="0086045C"/>
    <w:rPr>
      <w:rFonts w:cs="Arial"/>
    </w:rPr>
  </w:style>
  <w:style w:type="character" w:customStyle="1" w:styleId="WW8Num16z1">
    <w:name w:val="WW8Num16z1"/>
    <w:rsid w:val="0086045C"/>
  </w:style>
  <w:style w:type="character" w:customStyle="1" w:styleId="WW8Num16z2">
    <w:name w:val="WW8Num16z2"/>
    <w:rsid w:val="0086045C"/>
  </w:style>
  <w:style w:type="character" w:customStyle="1" w:styleId="WW8Num16z3">
    <w:name w:val="WW8Num16z3"/>
    <w:rsid w:val="0086045C"/>
  </w:style>
  <w:style w:type="character" w:customStyle="1" w:styleId="WW8Num16z4">
    <w:name w:val="WW8Num16z4"/>
    <w:rsid w:val="0086045C"/>
  </w:style>
  <w:style w:type="character" w:customStyle="1" w:styleId="WW8Num16z5">
    <w:name w:val="WW8Num16z5"/>
    <w:rsid w:val="0086045C"/>
  </w:style>
  <w:style w:type="character" w:customStyle="1" w:styleId="WW8Num16z6">
    <w:name w:val="WW8Num16z6"/>
    <w:rsid w:val="0086045C"/>
  </w:style>
  <w:style w:type="character" w:customStyle="1" w:styleId="WW8Num16z7">
    <w:name w:val="WW8Num16z7"/>
    <w:rsid w:val="0086045C"/>
  </w:style>
  <w:style w:type="character" w:customStyle="1" w:styleId="WW8Num16z8">
    <w:name w:val="WW8Num16z8"/>
    <w:rsid w:val="0086045C"/>
  </w:style>
  <w:style w:type="character" w:customStyle="1" w:styleId="WW8Num17z0">
    <w:name w:val="WW8Num17z0"/>
    <w:rsid w:val="0086045C"/>
    <w:rPr>
      <w:rFonts w:cs="Arial"/>
      <w:sz w:val="22"/>
      <w:szCs w:val="22"/>
    </w:rPr>
  </w:style>
  <w:style w:type="character" w:customStyle="1" w:styleId="WW8Num17z1">
    <w:name w:val="WW8Num17z1"/>
    <w:rsid w:val="0086045C"/>
  </w:style>
  <w:style w:type="character" w:customStyle="1" w:styleId="WW8Num17z2">
    <w:name w:val="WW8Num17z2"/>
    <w:rsid w:val="0086045C"/>
  </w:style>
  <w:style w:type="character" w:customStyle="1" w:styleId="WW8Num17z3">
    <w:name w:val="WW8Num17z3"/>
    <w:rsid w:val="0086045C"/>
  </w:style>
  <w:style w:type="character" w:customStyle="1" w:styleId="WW8Num17z4">
    <w:name w:val="WW8Num17z4"/>
    <w:rsid w:val="0086045C"/>
  </w:style>
  <w:style w:type="character" w:customStyle="1" w:styleId="WW8Num17z5">
    <w:name w:val="WW8Num17z5"/>
    <w:rsid w:val="0086045C"/>
  </w:style>
  <w:style w:type="character" w:customStyle="1" w:styleId="WW8Num17z6">
    <w:name w:val="WW8Num17z6"/>
    <w:rsid w:val="0086045C"/>
  </w:style>
  <w:style w:type="character" w:customStyle="1" w:styleId="WW8Num17z7">
    <w:name w:val="WW8Num17z7"/>
    <w:rsid w:val="0086045C"/>
  </w:style>
  <w:style w:type="character" w:customStyle="1" w:styleId="WW8Num17z8">
    <w:name w:val="WW8Num17z8"/>
    <w:rsid w:val="0086045C"/>
  </w:style>
  <w:style w:type="character" w:customStyle="1" w:styleId="WW8Num18z0">
    <w:name w:val="WW8Num18z0"/>
    <w:rsid w:val="0086045C"/>
    <w:rPr>
      <w:rFonts w:cs="Arial"/>
      <w:b/>
      <w:i w:val="0"/>
      <w:sz w:val="24"/>
      <w:szCs w:val="24"/>
    </w:rPr>
  </w:style>
  <w:style w:type="character" w:customStyle="1" w:styleId="WW8Num18z1">
    <w:name w:val="WW8Num18z1"/>
    <w:rsid w:val="0086045C"/>
  </w:style>
  <w:style w:type="character" w:customStyle="1" w:styleId="WW8Num18z2">
    <w:name w:val="WW8Num18z2"/>
    <w:rsid w:val="0086045C"/>
  </w:style>
  <w:style w:type="character" w:customStyle="1" w:styleId="WW8Num18z3">
    <w:name w:val="WW8Num18z3"/>
    <w:rsid w:val="0086045C"/>
  </w:style>
  <w:style w:type="character" w:customStyle="1" w:styleId="WW8Num18z4">
    <w:name w:val="WW8Num18z4"/>
    <w:rsid w:val="0086045C"/>
  </w:style>
  <w:style w:type="character" w:customStyle="1" w:styleId="WW8Num18z5">
    <w:name w:val="WW8Num18z5"/>
    <w:rsid w:val="0086045C"/>
  </w:style>
  <w:style w:type="character" w:customStyle="1" w:styleId="WW8Num18z6">
    <w:name w:val="WW8Num18z6"/>
    <w:rsid w:val="0086045C"/>
  </w:style>
  <w:style w:type="character" w:customStyle="1" w:styleId="WW8Num18z7">
    <w:name w:val="WW8Num18z7"/>
    <w:rsid w:val="0086045C"/>
  </w:style>
  <w:style w:type="character" w:customStyle="1" w:styleId="WW8Num18z8">
    <w:name w:val="WW8Num18z8"/>
    <w:rsid w:val="0086045C"/>
  </w:style>
  <w:style w:type="character" w:customStyle="1" w:styleId="WW8Num19z0">
    <w:name w:val="WW8Num19z0"/>
    <w:rsid w:val="0086045C"/>
  </w:style>
  <w:style w:type="character" w:customStyle="1" w:styleId="WW8Num19z1">
    <w:name w:val="WW8Num19z1"/>
    <w:rsid w:val="0086045C"/>
  </w:style>
  <w:style w:type="character" w:customStyle="1" w:styleId="WW8Num19z2">
    <w:name w:val="WW8Num19z2"/>
    <w:rsid w:val="0086045C"/>
  </w:style>
  <w:style w:type="character" w:customStyle="1" w:styleId="WW8Num19z3">
    <w:name w:val="WW8Num19z3"/>
    <w:rsid w:val="0086045C"/>
  </w:style>
  <w:style w:type="character" w:customStyle="1" w:styleId="WW8Num19z4">
    <w:name w:val="WW8Num19z4"/>
    <w:rsid w:val="0086045C"/>
  </w:style>
  <w:style w:type="character" w:customStyle="1" w:styleId="WW8Num19z5">
    <w:name w:val="WW8Num19z5"/>
    <w:rsid w:val="0086045C"/>
  </w:style>
  <w:style w:type="character" w:customStyle="1" w:styleId="WW8Num19z6">
    <w:name w:val="WW8Num19z6"/>
    <w:rsid w:val="0086045C"/>
  </w:style>
  <w:style w:type="character" w:customStyle="1" w:styleId="WW8Num19z7">
    <w:name w:val="WW8Num19z7"/>
    <w:rsid w:val="0086045C"/>
  </w:style>
  <w:style w:type="character" w:customStyle="1" w:styleId="WW8Num19z8">
    <w:name w:val="WW8Num19z8"/>
    <w:rsid w:val="0086045C"/>
  </w:style>
  <w:style w:type="character" w:customStyle="1" w:styleId="WW8Num20z0">
    <w:name w:val="WW8Num20z0"/>
    <w:rsid w:val="0086045C"/>
    <w:rPr>
      <w:rFonts w:cs="Arial"/>
    </w:rPr>
  </w:style>
  <w:style w:type="character" w:customStyle="1" w:styleId="WW8Num20z1">
    <w:name w:val="WW8Num20z1"/>
    <w:rsid w:val="0086045C"/>
  </w:style>
  <w:style w:type="character" w:customStyle="1" w:styleId="WW8Num20z2">
    <w:name w:val="WW8Num20z2"/>
    <w:rsid w:val="0086045C"/>
  </w:style>
  <w:style w:type="character" w:customStyle="1" w:styleId="WW8Num20z3">
    <w:name w:val="WW8Num20z3"/>
    <w:rsid w:val="0086045C"/>
  </w:style>
  <w:style w:type="character" w:customStyle="1" w:styleId="WW8Num20z4">
    <w:name w:val="WW8Num20z4"/>
    <w:rsid w:val="0086045C"/>
  </w:style>
  <w:style w:type="character" w:customStyle="1" w:styleId="WW8Num20z5">
    <w:name w:val="WW8Num20z5"/>
    <w:rsid w:val="0086045C"/>
  </w:style>
  <w:style w:type="character" w:customStyle="1" w:styleId="WW8Num20z6">
    <w:name w:val="WW8Num20z6"/>
    <w:rsid w:val="0086045C"/>
  </w:style>
  <w:style w:type="character" w:customStyle="1" w:styleId="WW8Num20z7">
    <w:name w:val="WW8Num20z7"/>
    <w:rsid w:val="0086045C"/>
  </w:style>
  <w:style w:type="character" w:customStyle="1" w:styleId="WW8Num20z8">
    <w:name w:val="WW8Num20z8"/>
    <w:rsid w:val="0086045C"/>
  </w:style>
  <w:style w:type="character" w:customStyle="1" w:styleId="WW8Num21z0">
    <w:name w:val="WW8Num21z0"/>
    <w:rsid w:val="0086045C"/>
    <w:rPr>
      <w:rFonts w:cs="Arial"/>
    </w:rPr>
  </w:style>
  <w:style w:type="character" w:customStyle="1" w:styleId="WW8Num21z1">
    <w:name w:val="WW8Num21z1"/>
    <w:rsid w:val="0086045C"/>
  </w:style>
  <w:style w:type="character" w:customStyle="1" w:styleId="WW8Num21z2">
    <w:name w:val="WW8Num21z2"/>
    <w:rsid w:val="0086045C"/>
  </w:style>
  <w:style w:type="character" w:customStyle="1" w:styleId="WW8Num21z3">
    <w:name w:val="WW8Num21z3"/>
    <w:rsid w:val="0086045C"/>
  </w:style>
  <w:style w:type="character" w:customStyle="1" w:styleId="WW8Num21z4">
    <w:name w:val="WW8Num21z4"/>
    <w:rsid w:val="0086045C"/>
  </w:style>
  <w:style w:type="character" w:customStyle="1" w:styleId="WW8Num21z5">
    <w:name w:val="WW8Num21z5"/>
    <w:rsid w:val="0086045C"/>
  </w:style>
  <w:style w:type="character" w:customStyle="1" w:styleId="WW8Num21z6">
    <w:name w:val="WW8Num21z6"/>
    <w:rsid w:val="0086045C"/>
  </w:style>
  <w:style w:type="character" w:customStyle="1" w:styleId="WW8Num21z7">
    <w:name w:val="WW8Num21z7"/>
    <w:rsid w:val="0086045C"/>
  </w:style>
  <w:style w:type="character" w:customStyle="1" w:styleId="WW8Num21z8">
    <w:name w:val="WW8Num21z8"/>
    <w:rsid w:val="0086045C"/>
  </w:style>
  <w:style w:type="character" w:customStyle="1" w:styleId="WW8Num22z0">
    <w:name w:val="WW8Num22z0"/>
    <w:rsid w:val="0086045C"/>
    <w:rPr>
      <w:rFonts w:cs="Arial"/>
    </w:rPr>
  </w:style>
  <w:style w:type="character" w:customStyle="1" w:styleId="WW8Num22z1">
    <w:name w:val="WW8Num22z1"/>
    <w:rsid w:val="0086045C"/>
  </w:style>
  <w:style w:type="character" w:customStyle="1" w:styleId="WW8Num22z2">
    <w:name w:val="WW8Num22z2"/>
    <w:rsid w:val="0086045C"/>
  </w:style>
  <w:style w:type="character" w:customStyle="1" w:styleId="WW8Num22z3">
    <w:name w:val="WW8Num22z3"/>
    <w:rsid w:val="0086045C"/>
  </w:style>
  <w:style w:type="character" w:customStyle="1" w:styleId="WW8Num22z4">
    <w:name w:val="WW8Num22z4"/>
    <w:rsid w:val="0086045C"/>
  </w:style>
  <w:style w:type="character" w:customStyle="1" w:styleId="WW8Num22z5">
    <w:name w:val="WW8Num22z5"/>
    <w:rsid w:val="0086045C"/>
  </w:style>
  <w:style w:type="character" w:customStyle="1" w:styleId="WW8Num22z6">
    <w:name w:val="WW8Num22z6"/>
    <w:rsid w:val="0086045C"/>
  </w:style>
  <w:style w:type="character" w:customStyle="1" w:styleId="WW8Num22z7">
    <w:name w:val="WW8Num22z7"/>
    <w:rsid w:val="0086045C"/>
  </w:style>
  <w:style w:type="character" w:customStyle="1" w:styleId="WW8Num22z8">
    <w:name w:val="WW8Num22z8"/>
    <w:rsid w:val="0086045C"/>
  </w:style>
  <w:style w:type="character" w:customStyle="1" w:styleId="Domylnaczcionkaakapitu1">
    <w:name w:val="Domyślna czcionka akapitu1"/>
    <w:rsid w:val="0086045C"/>
  </w:style>
  <w:style w:type="character" w:customStyle="1" w:styleId="Tekstpodstawowy2Znak">
    <w:name w:val="Tekst podstawowy 2 Znak"/>
    <w:rsid w:val="0086045C"/>
    <w:rPr>
      <w:rFonts w:ascii="Times New Roman" w:eastAsia="Times New Roman" w:hAnsi="Times New Roman" w:cs="Times New Roman"/>
      <w:sz w:val="24"/>
      <w:szCs w:val="20"/>
      <w:lang w:eastAsia="pl-PL"/>
    </w:rPr>
  </w:style>
  <w:style w:type="character" w:customStyle="1" w:styleId="TekstpodstawowyZnak">
    <w:name w:val="Tekst podstawowy Znak"/>
    <w:rsid w:val="0086045C"/>
    <w:rPr>
      <w:rFonts w:ascii="Times New Roman" w:eastAsia="Times New Roman" w:hAnsi="Times New Roman" w:cs="Times New Roman"/>
      <w:b/>
      <w:bCs/>
      <w:sz w:val="24"/>
      <w:szCs w:val="24"/>
      <w:lang w:eastAsia="pl-PL"/>
    </w:rPr>
  </w:style>
  <w:style w:type="character" w:customStyle="1" w:styleId="Tekstpodstawowy3Znak">
    <w:name w:val="Tekst podstawowy 3 Znak"/>
    <w:rsid w:val="0086045C"/>
    <w:rPr>
      <w:rFonts w:ascii="Times New Roman" w:eastAsia="Times New Roman" w:hAnsi="Times New Roman" w:cs="Times New Roman"/>
      <w:b/>
      <w:bCs/>
      <w:sz w:val="24"/>
      <w:szCs w:val="24"/>
      <w:lang w:eastAsia="pl-PL"/>
    </w:rPr>
  </w:style>
  <w:style w:type="character" w:customStyle="1" w:styleId="TekstpodstawowywcityZnak">
    <w:name w:val="Tekst podstawowy wcięty Znak"/>
    <w:rsid w:val="0086045C"/>
    <w:rPr>
      <w:rFonts w:ascii="Times New Roman" w:eastAsia="Times New Roman" w:hAnsi="Times New Roman" w:cs="Times New Roman"/>
      <w:sz w:val="24"/>
      <w:szCs w:val="20"/>
      <w:lang w:eastAsia="pl-PL"/>
    </w:rPr>
  </w:style>
  <w:style w:type="character" w:customStyle="1" w:styleId="Tekstpodstawowywcity2Znak">
    <w:name w:val="Tekst podstawowy wcięty 2 Znak"/>
    <w:link w:val="Tekstpodstawowywcity2"/>
    <w:uiPriority w:val="99"/>
    <w:rsid w:val="0086045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86045C"/>
    <w:pPr>
      <w:spacing w:after="120" w:line="480" w:lineRule="auto"/>
      <w:ind w:left="283"/>
    </w:pPr>
    <w:rPr>
      <w:color w:val="auto"/>
      <w:kern w:val="0"/>
    </w:rPr>
  </w:style>
  <w:style w:type="character" w:customStyle="1" w:styleId="TekstdymkaZnak">
    <w:name w:val="Tekst dymka Znak"/>
    <w:rsid w:val="0086045C"/>
    <w:rPr>
      <w:rFonts w:ascii="Tahoma" w:eastAsia="Times New Roman" w:hAnsi="Tahoma" w:cs="Tahoma"/>
      <w:sz w:val="16"/>
      <w:szCs w:val="16"/>
      <w:lang w:eastAsia="pl-PL"/>
    </w:rPr>
  </w:style>
  <w:style w:type="character" w:customStyle="1" w:styleId="TekstprzypisudolnegoZnak">
    <w:name w:val="Tekst przypisu dolnego Znak"/>
    <w:uiPriority w:val="99"/>
    <w:rsid w:val="0086045C"/>
    <w:rPr>
      <w:rFonts w:ascii="Times New Roman" w:eastAsia="Times New Roman" w:hAnsi="Times New Roman" w:cs="Times New Roman"/>
      <w:sz w:val="20"/>
      <w:szCs w:val="20"/>
      <w:lang w:eastAsia="pl-PL"/>
    </w:rPr>
  </w:style>
  <w:style w:type="character" w:customStyle="1" w:styleId="Odwoanieprzypisudolnego1">
    <w:name w:val="Odwołanie przypisu dolnego1"/>
    <w:rsid w:val="0086045C"/>
    <w:rPr>
      <w:vertAlign w:val="superscript"/>
    </w:rPr>
  </w:style>
  <w:style w:type="character" w:customStyle="1" w:styleId="Odwoaniedokomentarza1">
    <w:name w:val="Odwołanie do komentarza1"/>
    <w:rsid w:val="0086045C"/>
    <w:rPr>
      <w:sz w:val="16"/>
      <w:szCs w:val="16"/>
    </w:rPr>
  </w:style>
  <w:style w:type="character" w:customStyle="1" w:styleId="TekstkomentarzaZnak">
    <w:name w:val="Tekst komentarza Znak"/>
    <w:uiPriority w:val="99"/>
    <w:rsid w:val="0086045C"/>
    <w:rPr>
      <w:rFonts w:ascii="Times New Roman" w:eastAsia="Times New Roman" w:hAnsi="Times New Roman" w:cs="Times New Roman"/>
      <w:sz w:val="20"/>
      <w:szCs w:val="20"/>
      <w:lang w:eastAsia="pl-PL"/>
    </w:rPr>
  </w:style>
  <w:style w:type="character" w:customStyle="1" w:styleId="TematkomentarzaZnak">
    <w:name w:val="Temat komentarza Znak"/>
    <w:rsid w:val="0086045C"/>
    <w:rPr>
      <w:rFonts w:ascii="Times New Roman" w:eastAsia="Times New Roman" w:hAnsi="Times New Roman" w:cs="Times New Roman"/>
      <w:b/>
      <w:bCs/>
      <w:sz w:val="20"/>
      <w:szCs w:val="20"/>
      <w:lang w:eastAsia="pl-PL"/>
    </w:rPr>
  </w:style>
  <w:style w:type="character" w:customStyle="1" w:styleId="TekstprzypisukocowegoZnak">
    <w:name w:val="Tekst przypisu końcowego Znak"/>
    <w:rsid w:val="0086045C"/>
    <w:rPr>
      <w:rFonts w:ascii="Times New Roman" w:eastAsia="Times New Roman" w:hAnsi="Times New Roman" w:cs="Times New Roman"/>
      <w:sz w:val="20"/>
      <w:szCs w:val="20"/>
      <w:lang w:eastAsia="pl-PL"/>
    </w:rPr>
  </w:style>
  <w:style w:type="character" w:customStyle="1" w:styleId="Odwoanieprzypisukocowego1">
    <w:name w:val="Odwołanie przypisu końcowego1"/>
    <w:rsid w:val="0086045C"/>
    <w:rPr>
      <w:vertAlign w:val="superscript"/>
    </w:rPr>
  </w:style>
  <w:style w:type="character" w:customStyle="1" w:styleId="paragraphpunkt2">
    <w:name w:val="paragraphpunkt2"/>
    <w:rsid w:val="0086045C"/>
    <w:rPr>
      <w:b/>
      <w:bCs/>
    </w:rPr>
  </w:style>
  <w:style w:type="character" w:customStyle="1" w:styleId="ListLabel1">
    <w:name w:val="ListLabel 1"/>
    <w:rsid w:val="0086045C"/>
    <w:rPr>
      <w:b w:val="0"/>
    </w:rPr>
  </w:style>
  <w:style w:type="character" w:customStyle="1" w:styleId="ListLabel2">
    <w:name w:val="ListLabel 2"/>
    <w:rsid w:val="0086045C"/>
    <w:rPr>
      <w:rFonts w:eastAsia="Times New Roman" w:cs="Arial"/>
    </w:rPr>
  </w:style>
  <w:style w:type="character" w:customStyle="1" w:styleId="ListLabel3">
    <w:name w:val="ListLabel 3"/>
    <w:rsid w:val="0086045C"/>
    <w:rPr>
      <w:rFonts w:eastAsia="Times New Roman" w:cs="Arial"/>
      <w:b w:val="0"/>
      <w:sz w:val="22"/>
      <w:szCs w:val="22"/>
    </w:rPr>
  </w:style>
  <w:style w:type="character" w:customStyle="1" w:styleId="ListLabel4">
    <w:name w:val="ListLabel 4"/>
    <w:rsid w:val="0086045C"/>
    <w:rPr>
      <w:rFonts w:eastAsia="Times New Roman" w:cs="Arial"/>
      <w:b w:val="0"/>
    </w:rPr>
  </w:style>
  <w:style w:type="character" w:customStyle="1" w:styleId="ListLabel5">
    <w:name w:val="ListLabel 5"/>
    <w:rsid w:val="0086045C"/>
    <w:rPr>
      <w:rFonts w:eastAsia="Times New Roman" w:cs="Times New Roman"/>
    </w:rPr>
  </w:style>
  <w:style w:type="character" w:customStyle="1" w:styleId="ListLabel6">
    <w:name w:val="ListLabel 6"/>
    <w:rsid w:val="0086045C"/>
    <w:rPr>
      <w:rFonts w:eastAsia="Times New Roman" w:cs="Times New Roman"/>
      <w:b w:val="0"/>
    </w:rPr>
  </w:style>
  <w:style w:type="character" w:customStyle="1" w:styleId="ListLabel7">
    <w:name w:val="ListLabel 7"/>
    <w:rsid w:val="0086045C"/>
    <w:rPr>
      <w:i w:val="0"/>
    </w:rPr>
  </w:style>
  <w:style w:type="character" w:customStyle="1" w:styleId="ListLabel8">
    <w:name w:val="ListLabel 8"/>
    <w:rsid w:val="0086045C"/>
    <w:rPr>
      <w:b w:val="0"/>
      <w:color w:val="00000A"/>
    </w:rPr>
  </w:style>
  <w:style w:type="character" w:customStyle="1" w:styleId="ListLabel9">
    <w:name w:val="ListLabel 9"/>
    <w:rsid w:val="0086045C"/>
    <w:rPr>
      <w:b w:val="0"/>
      <w:i w:val="0"/>
      <w:color w:val="000000"/>
    </w:rPr>
  </w:style>
  <w:style w:type="character" w:customStyle="1" w:styleId="ListLabel10">
    <w:name w:val="ListLabel 10"/>
    <w:rsid w:val="0086045C"/>
    <w:rPr>
      <w:sz w:val="22"/>
      <w:szCs w:val="22"/>
    </w:rPr>
  </w:style>
  <w:style w:type="character" w:customStyle="1" w:styleId="ListLabel11">
    <w:name w:val="ListLabel 11"/>
    <w:rsid w:val="0086045C"/>
    <w:rPr>
      <w:rFonts w:cs="Arial"/>
      <w:b/>
      <w:i w:val="0"/>
      <w:color w:val="000000"/>
      <w:sz w:val="24"/>
      <w:szCs w:val="24"/>
    </w:rPr>
  </w:style>
  <w:style w:type="character" w:customStyle="1" w:styleId="Znakiprzypiswdolnych">
    <w:name w:val="Znaki przypisów dolnych"/>
    <w:rsid w:val="0086045C"/>
    <w:rPr>
      <w:vertAlign w:val="superscript"/>
    </w:rPr>
  </w:style>
  <w:style w:type="character" w:customStyle="1" w:styleId="Znakiprzypiswkocowych">
    <w:name w:val="Znaki przypisów końcowych"/>
    <w:rsid w:val="0086045C"/>
    <w:rPr>
      <w:vertAlign w:val="superscript"/>
    </w:rPr>
  </w:style>
  <w:style w:type="character" w:customStyle="1" w:styleId="Znakiwypunktowania">
    <w:name w:val="Znaki wypunktowania"/>
    <w:rsid w:val="0086045C"/>
    <w:rPr>
      <w:rFonts w:ascii="OpenSymbol" w:eastAsia="OpenSymbol" w:hAnsi="OpenSymbol" w:cs="OpenSymbol"/>
    </w:rPr>
  </w:style>
  <w:style w:type="character" w:customStyle="1" w:styleId="ListLabel12">
    <w:name w:val="ListLabel 12"/>
    <w:rsid w:val="0086045C"/>
    <w:rPr>
      <w:b w:val="0"/>
    </w:rPr>
  </w:style>
  <w:style w:type="character" w:customStyle="1" w:styleId="ListLabel13">
    <w:name w:val="ListLabel 13"/>
    <w:rsid w:val="0086045C"/>
    <w:rPr>
      <w:b w:val="0"/>
      <w:sz w:val="22"/>
      <w:szCs w:val="22"/>
    </w:rPr>
  </w:style>
  <w:style w:type="character" w:customStyle="1" w:styleId="ListLabel14">
    <w:name w:val="ListLabel 14"/>
    <w:rsid w:val="0086045C"/>
    <w:rPr>
      <w:sz w:val="22"/>
      <w:szCs w:val="22"/>
    </w:rPr>
  </w:style>
  <w:style w:type="character" w:customStyle="1" w:styleId="ListLabel15">
    <w:name w:val="ListLabel 15"/>
    <w:rsid w:val="0086045C"/>
    <w:rPr>
      <w:b/>
      <w:i w:val="0"/>
      <w:sz w:val="24"/>
      <w:szCs w:val="24"/>
    </w:rPr>
  </w:style>
  <w:style w:type="character" w:customStyle="1" w:styleId="WW-Znakiprzypiswdolnych">
    <w:name w:val="WW-Znaki przypisów dolnych"/>
    <w:rsid w:val="0086045C"/>
  </w:style>
  <w:style w:type="character" w:customStyle="1" w:styleId="WW-Znakiprzypiswkocowych">
    <w:name w:val="WW-Znaki przypisów końcowych"/>
    <w:rsid w:val="0086045C"/>
  </w:style>
  <w:style w:type="character" w:styleId="Odwoanieprzypisudolnego">
    <w:name w:val="footnote reference"/>
    <w:uiPriority w:val="99"/>
    <w:rsid w:val="0086045C"/>
    <w:rPr>
      <w:vertAlign w:val="superscript"/>
    </w:rPr>
  </w:style>
  <w:style w:type="character" w:customStyle="1" w:styleId="Znakinumeracji">
    <w:name w:val="Znaki numeracji"/>
    <w:rsid w:val="0086045C"/>
  </w:style>
  <w:style w:type="character" w:styleId="Odwoanieprzypisukocowego">
    <w:name w:val="endnote reference"/>
    <w:rsid w:val="0086045C"/>
    <w:rPr>
      <w:vertAlign w:val="superscript"/>
    </w:rPr>
  </w:style>
  <w:style w:type="paragraph" w:customStyle="1" w:styleId="Nagwek10">
    <w:name w:val="Nagłówek1"/>
    <w:basedOn w:val="Normalny"/>
    <w:next w:val="Tekstpodstawowy"/>
    <w:rsid w:val="0086045C"/>
    <w:pPr>
      <w:keepNext/>
      <w:spacing w:before="240" w:after="120"/>
    </w:pPr>
    <w:rPr>
      <w:rFonts w:eastAsia="Microsoft YaHei" w:cs="Mangal"/>
      <w:sz w:val="28"/>
      <w:szCs w:val="28"/>
    </w:rPr>
  </w:style>
  <w:style w:type="paragraph" w:styleId="Lista">
    <w:name w:val="List"/>
    <w:basedOn w:val="Tekstpodstawowy"/>
    <w:rsid w:val="0086045C"/>
    <w:rPr>
      <w:rFonts w:cs="Mangal"/>
    </w:rPr>
  </w:style>
  <w:style w:type="paragraph" w:styleId="Legenda">
    <w:name w:val="caption"/>
    <w:basedOn w:val="Normalny"/>
    <w:qFormat/>
    <w:rsid w:val="0086045C"/>
    <w:pPr>
      <w:suppressLineNumbers/>
      <w:spacing w:before="120" w:after="120"/>
    </w:pPr>
    <w:rPr>
      <w:rFonts w:cs="Mangal"/>
      <w:i/>
      <w:iCs/>
    </w:rPr>
  </w:style>
  <w:style w:type="paragraph" w:customStyle="1" w:styleId="Indeks">
    <w:name w:val="Indeks"/>
    <w:basedOn w:val="Normalny"/>
    <w:rsid w:val="0086045C"/>
    <w:pPr>
      <w:suppressLineNumbers/>
    </w:pPr>
    <w:rPr>
      <w:rFonts w:cs="Mangal"/>
    </w:rPr>
  </w:style>
  <w:style w:type="paragraph" w:customStyle="1" w:styleId="Tekstpodstawowy21">
    <w:name w:val="Tekst podstawowy 21"/>
    <w:basedOn w:val="Normalny"/>
    <w:rsid w:val="0086045C"/>
    <w:rPr>
      <w:szCs w:val="20"/>
    </w:rPr>
  </w:style>
  <w:style w:type="paragraph" w:customStyle="1" w:styleId="Tekstpodstawowy31">
    <w:name w:val="Tekst podstawowy 31"/>
    <w:basedOn w:val="Normalny"/>
    <w:rsid w:val="0086045C"/>
    <w:rPr>
      <w:b/>
      <w:bCs/>
    </w:rPr>
  </w:style>
  <w:style w:type="paragraph" w:styleId="Tekstpodstawowywcity">
    <w:name w:val="Body Text Indent"/>
    <w:basedOn w:val="Normalny"/>
    <w:link w:val="TekstpodstawowywcityZnak1"/>
    <w:rsid w:val="0086045C"/>
    <w:pPr>
      <w:ind w:left="300"/>
      <w:jc w:val="both"/>
    </w:pPr>
    <w:rPr>
      <w:szCs w:val="20"/>
    </w:rPr>
  </w:style>
  <w:style w:type="character" w:customStyle="1" w:styleId="TekstpodstawowywcityZnak1">
    <w:name w:val="Tekst podstawowy wcięty Znak1"/>
    <w:basedOn w:val="Domylnaczcionkaakapitu"/>
    <w:link w:val="Tekstpodstawowywcity"/>
    <w:rsid w:val="0086045C"/>
    <w:rPr>
      <w:rFonts w:ascii="Times New Roman" w:eastAsia="Times New Roman" w:hAnsi="Times New Roman" w:cs="Times New Roman"/>
      <w:color w:val="00000A"/>
      <w:kern w:val="1"/>
      <w:sz w:val="24"/>
      <w:szCs w:val="20"/>
      <w:lang w:eastAsia="pl-PL"/>
    </w:rPr>
  </w:style>
  <w:style w:type="paragraph" w:customStyle="1" w:styleId="Tekstpodstawowywcity21">
    <w:name w:val="Tekst podstawowy wcięty 21"/>
    <w:basedOn w:val="Normalny"/>
    <w:rsid w:val="0086045C"/>
    <w:pPr>
      <w:spacing w:after="120" w:line="480" w:lineRule="auto"/>
      <w:ind w:left="283"/>
    </w:pPr>
  </w:style>
  <w:style w:type="paragraph" w:customStyle="1" w:styleId="Tekstdymka1">
    <w:name w:val="Tekst dymka1"/>
    <w:basedOn w:val="Normalny"/>
    <w:rsid w:val="0086045C"/>
    <w:rPr>
      <w:rFonts w:ascii="Tahoma" w:hAnsi="Tahoma" w:cs="Tahoma"/>
      <w:sz w:val="16"/>
      <w:szCs w:val="16"/>
    </w:rPr>
  </w:style>
  <w:style w:type="paragraph" w:customStyle="1" w:styleId="Tekstprzypisudolnego1">
    <w:name w:val="Tekst przypisu dolnego1"/>
    <w:basedOn w:val="Normalny"/>
    <w:rsid w:val="0086045C"/>
    <w:rPr>
      <w:sz w:val="20"/>
      <w:szCs w:val="20"/>
    </w:rPr>
  </w:style>
  <w:style w:type="paragraph" w:customStyle="1" w:styleId="Tekstkomentarza1">
    <w:name w:val="Tekst komentarza1"/>
    <w:basedOn w:val="Normalny"/>
    <w:rsid w:val="0086045C"/>
    <w:rPr>
      <w:sz w:val="20"/>
      <w:szCs w:val="20"/>
    </w:rPr>
  </w:style>
  <w:style w:type="paragraph" w:customStyle="1" w:styleId="Tematkomentarza1">
    <w:name w:val="Temat komentarza1"/>
    <w:basedOn w:val="Tekstkomentarza1"/>
    <w:rsid w:val="0086045C"/>
    <w:rPr>
      <w:b/>
      <w:bCs/>
    </w:rPr>
  </w:style>
  <w:style w:type="paragraph" w:customStyle="1" w:styleId="Tekstprzypisukocowego1">
    <w:name w:val="Tekst przypisu końcowego1"/>
    <w:basedOn w:val="Normalny"/>
    <w:rsid w:val="0086045C"/>
    <w:rPr>
      <w:sz w:val="20"/>
      <w:szCs w:val="20"/>
    </w:rPr>
  </w:style>
  <w:style w:type="paragraph" w:customStyle="1" w:styleId="Akapitzlist1">
    <w:name w:val="Akapit z listą1"/>
    <w:basedOn w:val="Normalny"/>
    <w:rsid w:val="0086045C"/>
    <w:pPr>
      <w:ind w:left="720"/>
    </w:pPr>
  </w:style>
  <w:style w:type="paragraph" w:styleId="Tekstprzypisudolnego">
    <w:name w:val="footnote text"/>
    <w:basedOn w:val="Normalny"/>
    <w:link w:val="TekstprzypisudolnegoZnak1"/>
    <w:uiPriority w:val="99"/>
    <w:rsid w:val="0086045C"/>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6045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1"/>
    <w:rsid w:val="0086045C"/>
    <w:rPr>
      <w:rFonts w:ascii="Tahoma" w:hAnsi="Tahoma" w:cs="Tahoma"/>
      <w:sz w:val="16"/>
      <w:szCs w:val="16"/>
    </w:rPr>
  </w:style>
  <w:style w:type="character" w:customStyle="1" w:styleId="TekstdymkaZnak1">
    <w:name w:val="Tekst dymka Znak1"/>
    <w:basedOn w:val="Domylnaczcionkaakapitu"/>
    <w:link w:val="Tekstdymka"/>
    <w:rsid w:val="0086045C"/>
    <w:rPr>
      <w:rFonts w:ascii="Tahoma" w:eastAsia="Times New Roman" w:hAnsi="Tahoma" w:cs="Tahoma"/>
      <w:color w:val="00000A"/>
      <w:kern w:val="1"/>
      <w:sz w:val="16"/>
      <w:szCs w:val="16"/>
      <w:lang w:eastAsia="pl-PL"/>
    </w:rPr>
  </w:style>
  <w:style w:type="paragraph" w:styleId="Tekstpodstawowy2">
    <w:name w:val="Body Text 2"/>
    <w:basedOn w:val="Normalny"/>
    <w:link w:val="Tekstpodstawowy2Znak1"/>
    <w:uiPriority w:val="99"/>
    <w:unhideWhenUsed/>
    <w:rsid w:val="0086045C"/>
    <w:pPr>
      <w:spacing w:after="120" w:line="480" w:lineRule="auto"/>
    </w:pPr>
  </w:style>
  <w:style w:type="character" w:customStyle="1" w:styleId="Tekstpodstawowy2Znak1">
    <w:name w:val="Tekst podstawowy 2 Znak1"/>
    <w:basedOn w:val="Domylnaczcionkaakapitu"/>
    <w:link w:val="Tekstpodstawowy2"/>
    <w:uiPriority w:val="99"/>
    <w:rsid w:val="0086045C"/>
    <w:rPr>
      <w:rFonts w:ascii="Times New Roman" w:eastAsia="Times New Roman" w:hAnsi="Times New Roman" w:cs="Times New Roman"/>
      <w:color w:val="00000A"/>
      <w:kern w:val="1"/>
      <w:sz w:val="24"/>
      <w:szCs w:val="24"/>
      <w:lang w:eastAsia="pl-PL"/>
    </w:rPr>
  </w:style>
  <w:style w:type="character" w:customStyle="1" w:styleId="TekstprzypisukocowegoZnak1">
    <w:name w:val="Tekst przypisu końcowego Znak1"/>
    <w:basedOn w:val="Domylnaczcionkaakapitu"/>
    <w:link w:val="Tekstprzypisukocowego"/>
    <w:uiPriority w:val="99"/>
    <w:semiHidden/>
    <w:rsid w:val="0086045C"/>
    <w:rPr>
      <w:rFonts w:ascii="Times New Roman" w:eastAsia="Times New Roman" w:hAnsi="Times New Roman" w:cs="Times New Roman"/>
      <w:color w:val="00000A"/>
      <w:kern w:val="1"/>
      <w:sz w:val="20"/>
      <w:szCs w:val="20"/>
      <w:lang w:eastAsia="pl-PL"/>
    </w:rPr>
  </w:style>
  <w:style w:type="paragraph" w:styleId="Tekstprzypisukocowego">
    <w:name w:val="endnote text"/>
    <w:basedOn w:val="Normalny"/>
    <w:link w:val="TekstprzypisukocowegoZnak1"/>
    <w:uiPriority w:val="99"/>
    <w:semiHidden/>
    <w:unhideWhenUsed/>
    <w:rsid w:val="0086045C"/>
    <w:rPr>
      <w:sz w:val="20"/>
      <w:szCs w:val="20"/>
    </w:rPr>
  </w:style>
  <w:style w:type="paragraph" w:styleId="Akapitzlist">
    <w:name w:val="List Paragraph"/>
    <w:aliases w:val="Standard,normalny tekst,CW_Lista,1_literowka,Literowanie,Obiekt,List Paragraph1,Eko punkty,podpunkt,BulletC,Akapit z listą31,List Paragraph,NOWY,Kolorowa lista — akcent 11,Wypunktowanie,Akapit z listą11,Numerowanie,Bullets"/>
    <w:basedOn w:val="Normalny"/>
    <w:link w:val="AkapitzlistZnak"/>
    <w:uiPriority w:val="34"/>
    <w:qFormat/>
    <w:rsid w:val="0086045C"/>
    <w:pPr>
      <w:suppressAutoHyphens w:val="0"/>
      <w:spacing w:line="240" w:lineRule="auto"/>
      <w:ind w:left="720"/>
      <w:contextualSpacing/>
    </w:pPr>
    <w:rPr>
      <w:color w:val="auto"/>
      <w:kern w:val="0"/>
    </w:rPr>
  </w:style>
  <w:style w:type="character" w:customStyle="1" w:styleId="AkapitzlistZnak">
    <w:name w:val="Akapit z listą Znak"/>
    <w:aliases w:val="Standard Znak,normalny tekst Znak,CW_Lista Znak,1_literowka Znak,Literowanie Znak,Obiekt Znak,List Paragraph1 Znak,Eko punkty Znak,podpunkt Znak,BulletC Znak,Akapit z listą31 Znak,List Paragraph Znak,NOWY Znak,Wypunktowanie Znak"/>
    <w:link w:val="Akapitzlist"/>
    <w:uiPriority w:val="34"/>
    <w:qFormat/>
    <w:rsid w:val="0086045C"/>
    <w:rPr>
      <w:rFonts w:ascii="Times New Roman" w:eastAsia="Times New Roman" w:hAnsi="Times New Roman" w:cs="Times New Roman"/>
      <w:sz w:val="24"/>
      <w:szCs w:val="24"/>
      <w:lang w:eastAsia="pl-PL"/>
    </w:rPr>
  </w:style>
  <w:style w:type="paragraph" w:customStyle="1" w:styleId="Akapitzlist2">
    <w:name w:val="Akapit z listą2"/>
    <w:basedOn w:val="Normalny"/>
    <w:rsid w:val="0086045C"/>
    <w:pPr>
      <w:ind w:left="720"/>
    </w:pPr>
    <w:rPr>
      <w:kern w:val="2"/>
    </w:rPr>
  </w:style>
  <w:style w:type="character" w:customStyle="1" w:styleId="Tekstpodstawowywcity2Znak1">
    <w:name w:val="Tekst podstawowy wcięty 2 Znak1"/>
    <w:basedOn w:val="Domylnaczcionkaakapitu"/>
    <w:uiPriority w:val="99"/>
    <w:semiHidden/>
    <w:rsid w:val="0086045C"/>
    <w:rPr>
      <w:rFonts w:ascii="Times New Roman" w:eastAsia="Times New Roman" w:hAnsi="Times New Roman" w:cs="Times New Roman"/>
      <w:color w:val="00000A"/>
      <w:kern w:val="1"/>
      <w:sz w:val="24"/>
      <w:szCs w:val="24"/>
      <w:lang w:eastAsia="pl-PL"/>
    </w:rPr>
  </w:style>
  <w:style w:type="character" w:customStyle="1" w:styleId="FontStyle16">
    <w:name w:val="Font Style16"/>
    <w:rsid w:val="0086045C"/>
    <w:rPr>
      <w:rFonts w:ascii="Times New Roman" w:hAnsi="Times New Roman" w:cs="Times New Roman"/>
      <w:sz w:val="22"/>
      <w:szCs w:val="22"/>
    </w:rPr>
  </w:style>
  <w:style w:type="paragraph" w:styleId="Nagwekspisutreci">
    <w:name w:val="TOC Heading"/>
    <w:basedOn w:val="Nagwek1"/>
    <w:next w:val="Normalny"/>
    <w:uiPriority w:val="39"/>
    <w:unhideWhenUsed/>
    <w:qFormat/>
    <w:rsid w:val="0086045C"/>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3">
    <w:name w:val="toc 3"/>
    <w:basedOn w:val="Normalny"/>
    <w:next w:val="Normalny"/>
    <w:autoRedefine/>
    <w:uiPriority w:val="39"/>
    <w:unhideWhenUsed/>
    <w:rsid w:val="0086045C"/>
    <w:pPr>
      <w:spacing w:after="100"/>
      <w:ind w:left="480"/>
    </w:pPr>
  </w:style>
  <w:style w:type="character" w:styleId="Hipercze">
    <w:name w:val="Hyperlink"/>
    <w:basedOn w:val="Domylnaczcionkaakapitu"/>
    <w:uiPriority w:val="99"/>
    <w:unhideWhenUsed/>
    <w:rsid w:val="0086045C"/>
    <w:rPr>
      <w:color w:val="0563C1" w:themeColor="hyperlink"/>
      <w:u w:val="single"/>
    </w:rPr>
  </w:style>
  <w:style w:type="paragraph" w:styleId="Spistreci1">
    <w:name w:val="toc 1"/>
    <w:basedOn w:val="Normalny"/>
    <w:next w:val="Normalny"/>
    <w:autoRedefine/>
    <w:uiPriority w:val="39"/>
    <w:unhideWhenUsed/>
    <w:rsid w:val="0086045C"/>
    <w:pPr>
      <w:spacing w:after="100"/>
    </w:pPr>
  </w:style>
  <w:style w:type="paragraph" w:customStyle="1" w:styleId="Style">
    <w:name w:val="Style"/>
    <w:rsid w:val="0086045C"/>
    <w:pPr>
      <w:widowControl w:val="0"/>
      <w:autoSpaceDE w:val="0"/>
      <w:autoSpaceDN w:val="0"/>
      <w:adjustRightInd w:val="0"/>
      <w:spacing w:after="0" w:line="240" w:lineRule="auto"/>
    </w:pPr>
    <w:rPr>
      <w:rFonts w:ascii="TimesNewRomanPSMT" w:eastAsia="Times New Roman" w:hAnsi="TimesNewRomanPSMT" w:cs="TimesNewRomanPSMT"/>
      <w:sz w:val="24"/>
      <w:szCs w:val="24"/>
      <w:lang w:eastAsia="zh-CN"/>
    </w:rPr>
  </w:style>
  <w:style w:type="paragraph" w:styleId="Tekstkomentarza">
    <w:name w:val="annotation text"/>
    <w:basedOn w:val="Normalny"/>
    <w:link w:val="TekstkomentarzaZnak1"/>
    <w:uiPriority w:val="99"/>
    <w:unhideWhenUsed/>
    <w:rsid w:val="0086045C"/>
    <w:pPr>
      <w:spacing w:line="240" w:lineRule="auto"/>
    </w:pPr>
    <w:rPr>
      <w:sz w:val="20"/>
      <w:szCs w:val="20"/>
    </w:rPr>
  </w:style>
  <w:style w:type="character" w:customStyle="1" w:styleId="TekstkomentarzaZnak1">
    <w:name w:val="Tekst komentarza Znak1"/>
    <w:basedOn w:val="Domylnaczcionkaakapitu"/>
    <w:link w:val="Tekstkomentarza"/>
    <w:uiPriority w:val="99"/>
    <w:rsid w:val="0086045C"/>
    <w:rPr>
      <w:rFonts w:ascii="Times New Roman" w:eastAsia="Times New Roman" w:hAnsi="Times New Roman" w:cs="Times New Roman"/>
      <w:color w:val="00000A"/>
      <w:kern w:val="1"/>
      <w:sz w:val="20"/>
      <w:szCs w:val="20"/>
      <w:lang w:eastAsia="pl-PL"/>
    </w:rPr>
  </w:style>
  <w:style w:type="character" w:styleId="Odwoaniedokomentarza">
    <w:name w:val="annotation reference"/>
    <w:basedOn w:val="Domylnaczcionkaakapitu"/>
    <w:uiPriority w:val="99"/>
    <w:semiHidden/>
    <w:unhideWhenUsed/>
    <w:rsid w:val="0086045C"/>
    <w:rPr>
      <w:sz w:val="16"/>
      <w:szCs w:val="16"/>
    </w:rPr>
  </w:style>
  <w:style w:type="character" w:customStyle="1" w:styleId="TematkomentarzaZnak1">
    <w:name w:val="Temat komentarza Znak1"/>
    <w:basedOn w:val="TekstkomentarzaZnak1"/>
    <w:link w:val="Tematkomentarza"/>
    <w:uiPriority w:val="99"/>
    <w:semiHidden/>
    <w:rsid w:val="0086045C"/>
    <w:rPr>
      <w:rFonts w:ascii="Times New Roman" w:eastAsia="Times New Roman" w:hAnsi="Times New Roman" w:cs="Times New Roman"/>
      <w:b/>
      <w:bCs/>
      <w:color w:val="00000A"/>
      <w:kern w:val="1"/>
      <w:sz w:val="20"/>
      <w:szCs w:val="20"/>
      <w:lang w:eastAsia="pl-PL"/>
    </w:rPr>
  </w:style>
  <w:style w:type="paragraph" w:styleId="Tematkomentarza">
    <w:name w:val="annotation subject"/>
    <w:basedOn w:val="Tekstkomentarza"/>
    <w:next w:val="Tekstkomentarza"/>
    <w:link w:val="TematkomentarzaZnak1"/>
    <w:uiPriority w:val="99"/>
    <w:semiHidden/>
    <w:unhideWhenUsed/>
    <w:rsid w:val="0086045C"/>
    <w:rPr>
      <w:b/>
      <w:bCs/>
    </w:rPr>
  </w:style>
  <w:style w:type="character" w:customStyle="1" w:styleId="alb">
    <w:name w:val="a_lb"/>
    <w:basedOn w:val="Domylnaczcionkaakapitu"/>
    <w:rsid w:val="0086045C"/>
  </w:style>
  <w:style w:type="character" w:customStyle="1" w:styleId="alb-s">
    <w:name w:val="a_lb-s"/>
    <w:basedOn w:val="Domylnaczcionkaakapitu"/>
    <w:rsid w:val="0086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2074">
      <w:bodyDiv w:val="1"/>
      <w:marLeft w:val="0"/>
      <w:marRight w:val="0"/>
      <w:marTop w:val="0"/>
      <w:marBottom w:val="0"/>
      <w:divBdr>
        <w:top w:val="none" w:sz="0" w:space="0" w:color="auto"/>
        <w:left w:val="none" w:sz="0" w:space="0" w:color="auto"/>
        <w:bottom w:val="none" w:sz="0" w:space="0" w:color="auto"/>
        <w:right w:val="none" w:sz="0" w:space="0" w:color="auto"/>
      </w:divBdr>
    </w:div>
    <w:div w:id="1263487956">
      <w:bodyDiv w:val="1"/>
      <w:marLeft w:val="0"/>
      <w:marRight w:val="0"/>
      <w:marTop w:val="0"/>
      <w:marBottom w:val="0"/>
      <w:divBdr>
        <w:top w:val="none" w:sz="0" w:space="0" w:color="auto"/>
        <w:left w:val="none" w:sz="0" w:space="0" w:color="auto"/>
        <w:bottom w:val="none" w:sz="0" w:space="0" w:color="auto"/>
        <w:right w:val="none" w:sz="0" w:space="0" w:color="auto"/>
      </w:divBdr>
    </w:div>
    <w:div w:id="1517764515">
      <w:bodyDiv w:val="1"/>
      <w:marLeft w:val="0"/>
      <w:marRight w:val="0"/>
      <w:marTop w:val="0"/>
      <w:marBottom w:val="0"/>
      <w:divBdr>
        <w:top w:val="none" w:sz="0" w:space="0" w:color="auto"/>
        <w:left w:val="none" w:sz="0" w:space="0" w:color="auto"/>
        <w:bottom w:val="none" w:sz="0" w:space="0" w:color="auto"/>
        <w:right w:val="none" w:sz="0" w:space="0" w:color="auto"/>
      </w:divBdr>
    </w:div>
    <w:div w:id="173808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b3d63ef-312f-453c-bd77-05c5c1ab205e">
      <UserInfo>
        <DisplayName>Sadurska-Kisiel Monika</DisplayName>
        <AccountId>38</AccountId>
        <AccountType/>
      </UserInfo>
      <UserInfo>
        <DisplayName>Milianowicz Jarosław</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9C4A5BF26A314429FFB375431EA9FBA" ma:contentTypeVersion="" ma:contentTypeDescription="Utwórz nowy dokument." ma:contentTypeScope="" ma:versionID="ea2c37156e2a81c1b6d12e3a4196a754">
  <xsd:schema xmlns:xsd="http://www.w3.org/2001/XMLSchema" xmlns:xs="http://www.w3.org/2001/XMLSchema" xmlns:p="http://schemas.microsoft.com/office/2006/metadata/properties" xmlns:ns2="6b3d63ef-312f-453c-bd77-05c5c1ab205e" targetNamespace="http://schemas.microsoft.com/office/2006/metadata/properties" ma:root="true" ma:fieldsID="e3da3288fc92eb67e223bbfb5bcd4247" ns2:_="">
    <xsd:import namespace="6b3d63ef-312f-453c-bd77-05c5c1ab205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d63ef-312f-453c-bd77-05c5c1ab205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6.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MQVFvNVl2MnVyS2lFQ1hXR1VjczIvbkZNa3FMa0ZLa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UfqpOm5venp09EHrRBRFI9MKmBwwENJ3vWii3/Ia5yA=</DigestValue>
      </Reference>
      <Reference URI="#INFO">
        <DigestMethod Algorithm="http://www.w3.org/2001/04/xmlenc#sha256"/>
        <DigestValue>qOnX0/axAYfFxDJtTxx7mDa2uDJzUiXilwzeDVg0UjA=</DigestValue>
      </Reference>
    </SignedInfo>
    <SignatureValue>YREM9glfWv5CEXrr9fZTNFzvCDcJ2Nge3XO6dFm+KxcsDXTk6n1WNfwvsUAJXmJdiWgkqt56vqtZ67nTeMCrbg==</SignatureValue>
    <Object Id="INFO">
      <ArrayOfString xmlns:xsd="http://www.w3.org/2001/XMLSchema" xmlns:xsi="http://www.w3.org/2001/XMLSchema-instance" xmlns="">
        <string>LAQo5Yv2urKiECXWGUcs2/nFMkqLkFKi</string>
      </ArrayOfString>
    </Object>
  </Signature>
</WrappedLabelInfo>
</file>

<file path=customXml/itemProps1.xml><?xml version="1.0" encoding="utf-8"?>
<ds:datastoreItem xmlns:ds="http://schemas.openxmlformats.org/officeDocument/2006/customXml" ds:itemID="{6BC7EA9B-E1C3-4BE6-B294-F7F3740ECFF5}">
  <ds:schemaRefs>
    <ds:schemaRef ds:uri="http://schemas.microsoft.com/office/2006/metadata/properties"/>
    <ds:schemaRef ds:uri="http://schemas.microsoft.com/office/infopath/2007/PartnerControls"/>
    <ds:schemaRef ds:uri="6b3d63ef-312f-453c-bd77-05c5c1ab205e"/>
  </ds:schemaRefs>
</ds:datastoreItem>
</file>

<file path=customXml/itemProps2.xml><?xml version="1.0" encoding="utf-8"?>
<ds:datastoreItem xmlns:ds="http://schemas.openxmlformats.org/officeDocument/2006/customXml" ds:itemID="{E72E360A-E474-466D-87CE-54233B622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d63ef-312f-453c-bd77-05c5c1ab2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74E910-C8BC-4F47-8F26-076336F4654A}">
  <ds:schemaRefs>
    <ds:schemaRef ds:uri="http://schemas.openxmlformats.org/officeDocument/2006/bibliography"/>
  </ds:schemaRefs>
</ds:datastoreItem>
</file>

<file path=customXml/itemProps4.xml><?xml version="1.0" encoding="utf-8"?>
<ds:datastoreItem xmlns:ds="http://schemas.openxmlformats.org/officeDocument/2006/customXml" ds:itemID="{EA225466-57F5-4846-9AB8-EBBC705606D5}">
  <ds:schemaRefs>
    <ds:schemaRef ds:uri="http://schemas.microsoft.com/sharepoint/v3/contenttype/forms"/>
  </ds:schemaRefs>
</ds:datastoreItem>
</file>

<file path=customXml/itemProps5.xml><?xml version="1.0" encoding="utf-8"?>
<ds:datastoreItem xmlns:ds="http://schemas.openxmlformats.org/officeDocument/2006/customXml" ds:itemID="{ACE89CA4-8162-41CC-A02D-33042AC7BDE7}">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66E8358-464B-423E-91B3-5BB5237DB7A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12246</Words>
  <Characters>80216</Characters>
  <Application>Microsoft Office Word</Application>
  <DocSecurity>0</DocSecurity>
  <Lines>1706</Lines>
  <Paragraphs>620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91842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Niewada Magdalena</dc:creator>
  <cp:keywords/>
  <dc:description/>
  <cp:lastModifiedBy>Wrzeszcz Anna</cp:lastModifiedBy>
  <cp:revision>2</cp:revision>
  <cp:lastPrinted>2026-01-07T13:18:00Z</cp:lastPrinted>
  <dcterms:created xsi:type="dcterms:W3CDTF">2026-01-16T09:21:00Z</dcterms:created>
  <dcterms:modified xsi:type="dcterms:W3CDTF">2026-01-16T09:21:00Z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86bfa416-c682-46cc-809a-a719e2dd7cfb</vt:lpwstr>
  </property>
  <property fmtid="{D5CDD505-2E9C-101B-9397-08002B2CF9AE}" pid="3" name="bjDocumentSecurityLabel">
    <vt:lpwstr>[d7220eed-17a6-431d-810c-83a0ddfed893]</vt:lpwstr>
  </property>
  <property fmtid="{D5CDD505-2E9C-101B-9397-08002B2CF9AE}" pid="4" name="bjPortionMark">
    <vt:lpwstr>[JAW]</vt:lpwstr>
  </property>
  <property fmtid="{D5CDD505-2E9C-101B-9397-08002B2CF9AE}" pid="5" name="bjClsUserRVM">
    <vt:lpwstr>[]</vt:lpwstr>
  </property>
  <property fmtid="{D5CDD505-2E9C-101B-9397-08002B2CF9AE}" pid="6" name="bjSaver">
    <vt:lpwstr>lQum1Hc+L8HLFqoNBYs3+tBYcAfNarfq</vt:lpwstr>
  </property>
  <property fmtid="{D5CDD505-2E9C-101B-9397-08002B2CF9AE}" pid="7" name="ContentTypeId">
    <vt:lpwstr>0x010100B9C4A5BF26A314429FFB375431EA9FBA</vt:lpwstr>
  </property>
  <property fmtid="{D5CDD505-2E9C-101B-9397-08002B2CF9AE}" pid="8" name="s5636:Creator type=author">
    <vt:lpwstr>Niewada Magdalena</vt:lpwstr>
  </property>
  <property fmtid="{D5CDD505-2E9C-101B-9397-08002B2CF9AE}" pid="9" name="s5636:Creator type=organization">
    <vt:lpwstr>MILNET-Z</vt:lpwstr>
  </property>
  <property fmtid="{D5CDD505-2E9C-101B-9397-08002B2CF9AE}" pid="10" name="UniqueDocumentKey">
    <vt:lpwstr>658c25f0-46d7-4bae-872b-100c020daf0f</vt:lpwstr>
  </property>
  <property fmtid="{D5CDD505-2E9C-101B-9397-08002B2CF9AE}" pid="11" name="bjpmDocIH">
    <vt:lpwstr>zYQ4Zgx1H4HRbx8DlUxUA4HQBx7nR7Ss</vt:lpwstr>
  </property>
  <property fmtid="{D5CDD505-2E9C-101B-9397-08002B2CF9AE}" pid="12"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3" name="bjDocumentLabelXML-0">
    <vt:lpwstr>ames.com/2008/01/sie/internal/label"&gt;&lt;element uid="d7220eed-17a6-431d-810c-83a0ddfed893" value="" /&gt;&lt;/sisl&gt;</vt:lpwstr>
  </property>
  <property fmtid="{D5CDD505-2E9C-101B-9397-08002B2CF9AE}" pid="14" name="s5636:Creator type=IP">
    <vt:lpwstr>10.11.46.63</vt:lpwstr>
  </property>
</Properties>
</file>